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44ED" w:rsidRDefault="00F344ED" w:rsidP="003142BC">
      <w:pPr>
        <w:spacing w:line="360" w:lineRule="auto"/>
        <w:ind w:firstLine="284"/>
        <w:jc w:val="both"/>
        <w:rPr>
          <w:noProof/>
          <w:sz w:val="24"/>
          <w:szCs w:val="24"/>
        </w:rPr>
      </w:pPr>
    </w:p>
    <w:p w:rsidR="00954756" w:rsidRDefault="00954756" w:rsidP="003142BC">
      <w:pPr>
        <w:spacing w:line="360" w:lineRule="auto"/>
        <w:ind w:firstLine="284"/>
        <w:jc w:val="both"/>
        <w:rPr>
          <w:noProof/>
          <w:sz w:val="24"/>
          <w:szCs w:val="24"/>
        </w:rPr>
      </w:pPr>
    </w:p>
    <w:p w:rsidR="00954756" w:rsidRDefault="00954756" w:rsidP="003142BC">
      <w:pPr>
        <w:spacing w:line="360" w:lineRule="auto"/>
        <w:ind w:firstLine="284"/>
        <w:jc w:val="both"/>
        <w:rPr>
          <w:noProof/>
          <w:sz w:val="24"/>
          <w:szCs w:val="24"/>
        </w:rPr>
      </w:pPr>
    </w:p>
    <w:p w:rsidR="00F36FE9" w:rsidRDefault="00F36FE9" w:rsidP="003142BC">
      <w:pPr>
        <w:spacing w:line="360" w:lineRule="auto"/>
        <w:ind w:firstLine="284"/>
        <w:jc w:val="both"/>
        <w:rPr>
          <w:noProof/>
          <w:sz w:val="24"/>
          <w:szCs w:val="24"/>
        </w:rPr>
      </w:pPr>
    </w:p>
    <w:p w:rsidR="00F36FE9" w:rsidRPr="00A73B90" w:rsidRDefault="00F36FE9" w:rsidP="003142BC">
      <w:pPr>
        <w:spacing w:line="360" w:lineRule="auto"/>
        <w:ind w:firstLine="284"/>
        <w:jc w:val="both"/>
        <w:rPr>
          <w:noProof/>
          <w:sz w:val="24"/>
          <w:szCs w:val="24"/>
        </w:rPr>
      </w:pPr>
    </w:p>
    <w:p w:rsidR="00F3210E" w:rsidRPr="00F3210E" w:rsidRDefault="00F3210E" w:rsidP="00F3210E">
      <w:pPr>
        <w:spacing w:line="312" w:lineRule="auto"/>
        <w:jc w:val="center"/>
        <w:rPr>
          <w:b/>
          <w:sz w:val="28"/>
          <w:szCs w:val="28"/>
        </w:rPr>
      </w:pPr>
    </w:p>
    <w:p w:rsidR="00F3210E" w:rsidRPr="00F3210E" w:rsidRDefault="00F3210E" w:rsidP="00F3210E">
      <w:pPr>
        <w:jc w:val="center"/>
        <w:rPr>
          <w:rFonts w:eastAsia="Lucida Sans Unicode"/>
          <w:b/>
          <w:kern w:val="3"/>
          <w:sz w:val="36"/>
          <w:szCs w:val="24"/>
          <w:lang w:eastAsia="zh-CN" w:bidi="hi-IN"/>
        </w:rPr>
      </w:pPr>
      <w:bookmarkStart w:id="0" w:name="__RefHeading__1_511578628"/>
      <w:r w:rsidRPr="00F3210E">
        <w:rPr>
          <w:rFonts w:eastAsia="Lucida Sans Unicode"/>
          <w:b/>
          <w:kern w:val="3"/>
          <w:sz w:val="36"/>
          <w:szCs w:val="24"/>
          <w:lang w:eastAsia="zh-CN" w:bidi="hi-IN"/>
        </w:rPr>
        <w:t xml:space="preserve">О Б О С Н О В </w:t>
      </w:r>
      <w:proofErr w:type="gramStart"/>
      <w:r w:rsidRPr="00F3210E">
        <w:rPr>
          <w:rFonts w:eastAsia="Lucida Sans Unicode"/>
          <w:b/>
          <w:kern w:val="3"/>
          <w:sz w:val="36"/>
          <w:szCs w:val="24"/>
          <w:lang w:eastAsia="zh-CN" w:bidi="hi-IN"/>
        </w:rPr>
        <w:t>Ы</w:t>
      </w:r>
      <w:proofErr w:type="gramEnd"/>
      <w:r w:rsidRPr="00F3210E">
        <w:rPr>
          <w:rFonts w:eastAsia="Lucida Sans Unicode"/>
          <w:b/>
          <w:kern w:val="3"/>
          <w:sz w:val="36"/>
          <w:szCs w:val="24"/>
          <w:lang w:eastAsia="zh-CN" w:bidi="hi-IN"/>
        </w:rPr>
        <w:t xml:space="preserve"> В А Ю Щ И Е</w:t>
      </w:r>
      <w:r w:rsidR="00D278F6">
        <w:rPr>
          <w:rFonts w:eastAsia="Lucida Sans Unicode"/>
          <w:b/>
          <w:kern w:val="3"/>
          <w:sz w:val="36"/>
          <w:szCs w:val="24"/>
          <w:lang w:eastAsia="zh-CN" w:bidi="hi-IN"/>
        </w:rPr>
        <w:t xml:space="preserve"> </w:t>
      </w:r>
      <w:r w:rsidRPr="00F3210E">
        <w:rPr>
          <w:rFonts w:eastAsia="Lucida Sans Unicode"/>
          <w:b/>
          <w:kern w:val="3"/>
          <w:sz w:val="36"/>
          <w:szCs w:val="24"/>
          <w:lang w:eastAsia="zh-CN" w:bidi="hi-IN"/>
        </w:rPr>
        <w:t>М А Т Е Р И А Л Ы</w:t>
      </w:r>
      <w:bookmarkEnd w:id="0"/>
    </w:p>
    <w:p w:rsidR="00F3210E" w:rsidRPr="00F3210E" w:rsidRDefault="00F3210E" w:rsidP="00F3210E">
      <w:pPr>
        <w:jc w:val="center"/>
        <w:rPr>
          <w:rFonts w:eastAsia="Lucida Sans Unicode"/>
          <w:b/>
          <w:kern w:val="3"/>
          <w:sz w:val="36"/>
          <w:szCs w:val="24"/>
          <w:lang w:eastAsia="zh-CN" w:bidi="hi-IN"/>
        </w:rPr>
      </w:pPr>
      <w:r w:rsidRPr="00F3210E">
        <w:rPr>
          <w:rFonts w:eastAsia="Lucida Sans Unicode"/>
          <w:b/>
          <w:kern w:val="3"/>
          <w:sz w:val="36"/>
          <w:szCs w:val="24"/>
          <w:lang w:eastAsia="zh-CN" w:bidi="hi-IN"/>
        </w:rPr>
        <w:t xml:space="preserve">приложение </w:t>
      </w:r>
    </w:p>
    <w:p w:rsidR="00F3210E" w:rsidRDefault="00F3210E" w:rsidP="00954756">
      <w:pPr>
        <w:pStyle w:val="Standard"/>
        <w:spacing w:after="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F3210E">
        <w:rPr>
          <w:rFonts w:ascii="Times New Roman" w:hAnsi="Times New Roman" w:cs="Times New Roman"/>
          <w:b/>
          <w:sz w:val="36"/>
        </w:rPr>
        <w:t xml:space="preserve">к программе </w:t>
      </w:r>
      <w:r w:rsidRPr="00F3210E">
        <w:rPr>
          <w:rFonts w:ascii="Times New Roman" w:hAnsi="Times New Roman" w:cs="Times New Roman"/>
          <w:b/>
          <w:bCs/>
          <w:sz w:val="36"/>
          <w:szCs w:val="36"/>
        </w:rPr>
        <w:t>комплексного развития систем</w:t>
      </w:r>
      <w:r>
        <w:rPr>
          <w:rFonts w:ascii="Times New Roman" w:hAnsi="Times New Roman" w:cs="Times New Roman"/>
          <w:b/>
          <w:bCs/>
          <w:sz w:val="36"/>
          <w:szCs w:val="36"/>
        </w:rPr>
        <w:t xml:space="preserve"> </w:t>
      </w:r>
      <w:r w:rsidRPr="00F3210E">
        <w:rPr>
          <w:rFonts w:ascii="Times New Roman" w:hAnsi="Times New Roman" w:cs="Times New Roman"/>
          <w:b/>
          <w:bCs/>
          <w:sz w:val="36"/>
          <w:szCs w:val="36"/>
        </w:rPr>
        <w:t xml:space="preserve">коммунальной инфраструктуры муниципального образования </w:t>
      </w:r>
      <w:proofErr w:type="spellStart"/>
      <w:r w:rsidR="00A3206E">
        <w:rPr>
          <w:rFonts w:ascii="Times New Roman" w:hAnsi="Times New Roman" w:cs="Times New Roman"/>
          <w:b/>
          <w:bCs/>
          <w:sz w:val="36"/>
          <w:szCs w:val="36"/>
        </w:rPr>
        <w:t>Коржевское</w:t>
      </w:r>
      <w:proofErr w:type="spellEnd"/>
      <w:r>
        <w:rPr>
          <w:rFonts w:ascii="Times New Roman" w:hAnsi="Times New Roman" w:cs="Times New Roman"/>
          <w:b/>
          <w:bCs/>
          <w:sz w:val="36"/>
          <w:szCs w:val="36"/>
        </w:rPr>
        <w:t xml:space="preserve"> сельское поселение</w:t>
      </w:r>
    </w:p>
    <w:p w:rsidR="00F3210E" w:rsidRPr="00F3210E" w:rsidRDefault="00F3210E" w:rsidP="00954756">
      <w:pPr>
        <w:pStyle w:val="Standard"/>
        <w:spacing w:after="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Славянского района</w:t>
      </w:r>
      <w:r w:rsidRPr="00F3210E">
        <w:rPr>
          <w:rFonts w:ascii="Times New Roman" w:hAnsi="Times New Roman" w:cs="Times New Roman"/>
          <w:b/>
          <w:bCs/>
          <w:sz w:val="36"/>
          <w:szCs w:val="36"/>
        </w:rPr>
        <w:t xml:space="preserve"> Краснодарского края</w:t>
      </w:r>
    </w:p>
    <w:p w:rsidR="005B735D" w:rsidRPr="005B735D" w:rsidRDefault="005B735D" w:rsidP="005B735D">
      <w:pPr>
        <w:widowControl w:val="0"/>
        <w:suppressAutoHyphens/>
        <w:overflowPunct/>
        <w:autoSpaceDE/>
        <w:adjustRightInd/>
        <w:jc w:val="center"/>
        <w:rPr>
          <w:rFonts w:eastAsia="Lucida Sans Unicode" w:cs="Mangal"/>
          <w:b/>
          <w:bCs/>
          <w:kern w:val="3"/>
          <w:sz w:val="36"/>
          <w:szCs w:val="36"/>
          <w:lang w:eastAsia="zh-CN" w:bidi="hi-IN"/>
        </w:rPr>
      </w:pPr>
      <w:r w:rsidRPr="005B735D">
        <w:rPr>
          <w:rFonts w:eastAsia="Lucida Sans Unicode" w:cs="Mangal"/>
          <w:b/>
          <w:bCs/>
          <w:kern w:val="3"/>
          <w:sz w:val="36"/>
          <w:szCs w:val="36"/>
          <w:lang w:eastAsia="zh-CN" w:bidi="hi-IN"/>
        </w:rPr>
        <w:t xml:space="preserve">на период 20 лет (до 2032 г.) с выделением первой </w:t>
      </w:r>
    </w:p>
    <w:p w:rsidR="005B735D" w:rsidRPr="005B735D" w:rsidRDefault="005B735D" w:rsidP="005B735D">
      <w:pPr>
        <w:widowControl w:val="0"/>
        <w:suppressAutoHyphens/>
        <w:overflowPunct/>
        <w:autoSpaceDE/>
        <w:adjustRightInd/>
        <w:jc w:val="center"/>
        <w:rPr>
          <w:rFonts w:eastAsia="Lucida Sans Unicode" w:cs="Mangal"/>
          <w:b/>
          <w:bCs/>
          <w:kern w:val="3"/>
          <w:sz w:val="36"/>
          <w:szCs w:val="36"/>
          <w:lang w:eastAsia="zh-CN" w:bidi="hi-IN"/>
        </w:rPr>
      </w:pPr>
      <w:r w:rsidRPr="005B735D">
        <w:rPr>
          <w:rFonts w:eastAsia="Lucida Sans Unicode" w:cs="Mangal"/>
          <w:b/>
          <w:bCs/>
          <w:kern w:val="3"/>
          <w:sz w:val="36"/>
          <w:szCs w:val="36"/>
          <w:lang w:eastAsia="zh-CN" w:bidi="hi-IN"/>
        </w:rPr>
        <w:t xml:space="preserve">очереди строительства – 10 лет с 2013г. до 2022г. </w:t>
      </w:r>
    </w:p>
    <w:p w:rsidR="005B735D" w:rsidRPr="005B735D" w:rsidRDefault="005B735D" w:rsidP="005B735D">
      <w:pPr>
        <w:widowControl w:val="0"/>
        <w:suppressAutoHyphens/>
        <w:overflowPunct/>
        <w:autoSpaceDE/>
        <w:adjustRightInd/>
        <w:jc w:val="center"/>
        <w:rPr>
          <w:rFonts w:eastAsia="Lucida Sans Unicode" w:cs="Mangal"/>
          <w:b/>
          <w:bCs/>
          <w:kern w:val="3"/>
          <w:sz w:val="36"/>
          <w:szCs w:val="36"/>
          <w:lang w:eastAsia="zh-CN" w:bidi="hi-IN"/>
        </w:rPr>
      </w:pPr>
      <w:r w:rsidRPr="005B735D">
        <w:rPr>
          <w:rFonts w:eastAsia="Lucida Sans Unicode" w:cs="Mangal"/>
          <w:b/>
          <w:bCs/>
          <w:kern w:val="3"/>
          <w:sz w:val="36"/>
          <w:szCs w:val="36"/>
          <w:lang w:eastAsia="zh-CN" w:bidi="hi-IN"/>
        </w:rPr>
        <w:t>и на перспективу до 2041 года</w:t>
      </w:r>
    </w:p>
    <w:p w:rsidR="00F3210E" w:rsidRPr="00F3210E" w:rsidRDefault="00F3210E" w:rsidP="00F3210E">
      <w:pPr>
        <w:pStyle w:val="S1"/>
        <w:jc w:val="center"/>
        <w:rPr>
          <w:b/>
          <w:sz w:val="36"/>
          <w:szCs w:val="36"/>
        </w:rPr>
      </w:pPr>
    </w:p>
    <w:p w:rsidR="00F3210E" w:rsidRPr="00F3210E" w:rsidRDefault="00F3210E" w:rsidP="00F3210E">
      <w:pPr>
        <w:pStyle w:val="S1"/>
        <w:jc w:val="center"/>
        <w:rPr>
          <w:b/>
          <w:sz w:val="36"/>
          <w:szCs w:val="36"/>
        </w:rPr>
      </w:pPr>
    </w:p>
    <w:p w:rsidR="00F3210E" w:rsidRPr="00F3210E" w:rsidRDefault="00F3210E" w:rsidP="00F3210E">
      <w:pPr>
        <w:jc w:val="center"/>
        <w:rPr>
          <w:b/>
          <w:sz w:val="36"/>
          <w:szCs w:val="36"/>
        </w:rPr>
      </w:pPr>
      <w:r w:rsidRPr="00F3210E">
        <w:rPr>
          <w:b/>
          <w:sz w:val="36"/>
          <w:szCs w:val="36"/>
        </w:rPr>
        <w:t xml:space="preserve">Водоснабжение </w:t>
      </w:r>
    </w:p>
    <w:p w:rsidR="00F3210E" w:rsidRPr="00F3210E" w:rsidRDefault="00F3210E" w:rsidP="00F3210E">
      <w:pPr>
        <w:jc w:val="center"/>
        <w:rPr>
          <w:b/>
          <w:sz w:val="36"/>
          <w:szCs w:val="36"/>
        </w:rPr>
      </w:pPr>
    </w:p>
    <w:p w:rsidR="00F3210E" w:rsidRPr="00F3210E" w:rsidRDefault="00F3210E" w:rsidP="00F3210E">
      <w:pPr>
        <w:jc w:val="center"/>
        <w:rPr>
          <w:b/>
          <w:sz w:val="32"/>
          <w:szCs w:val="32"/>
        </w:rPr>
      </w:pPr>
      <w:r w:rsidRPr="00F3210E">
        <w:rPr>
          <w:b/>
          <w:sz w:val="36"/>
          <w:szCs w:val="36"/>
        </w:rPr>
        <w:t>том 2</w:t>
      </w:r>
    </w:p>
    <w:p w:rsidR="00F36FE9" w:rsidRPr="00F36FE9" w:rsidRDefault="00F36FE9" w:rsidP="003142BC">
      <w:pPr>
        <w:spacing w:line="360" w:lineRule="auto"/>
        <w:jc w:val="center"/>
        <w:rPr>
          <w:b/>
          <w:sz w:val="32"/>
          <w:szCs w:val="32"/>
        </w:rPr>
      </w:pPr>
    </w:p>
    <w:p w:rsidR="00F36FE9" w:rsidRPr="00B84E3E" w:rsidRDefault="00F36FE9" w:rsidP="003142BC">
      <w:pPr>
        <w:spacing w:line="360" w:lineRule="auto"/>
        <w:rPr>
          <w:rFonts w:eastAsia="Calibri"/>
          <w:szCs w:val="24"/>
        </w:rPr>
      </w:pPr>
    </w:p>
    <w:p w:rsidR="00F36FE9" w:rsidRPr="00B84E3E" w:rsidRDefault="00F36FE9" w:rsidP="003142BC">
      <w:pPr>
        <w:spacing w:line="360" w:lineRule="auto"/>
        <w:jc w:val="center"/>
        <w:rPr>
          <w:b/>
          <w:sz w:val="32"/>
          <w:szCs w:val="32"/>
        </w:rPr>
      </w:pPr>
    </w:p>
    <w:p w:rsidR="00F36FE9" w:rsidRPr="00B84E3E" w:rsidRDefault="00F36FE9" w:rsidP="003142BC">
      <w:pPr>
        <w:spacing w:line="360" w:lineRule="auto"/>
        <w:jc w:val="center"/>
        <w:rPr>
          <w:b/>
          <w:sz w:val="32"/>
          <w:szCs w:val="32"/>
        </w:rPr>
      </w:pPr>
    </w:p>
    <w:p w:rsidR="00F36FE9" w:rsidRPr="00B84E3E" w:rsidRDefault="00F36FE9" w:rsidP="003142BC">
      <w:pPr>
        <w:spacing w:line="360" w:lineRule="auto"/>
        <w:jc w:val="center"/>
        <w:rPr>
          <w:b/>
          <w:sz w:val="32"/>
          <w:szCs w:val="32"/>
        </w:rPr>
      </w:pPr>
    </w:p>
    <w:p w:rsidR="00F36FE9" w:rsidRPr="00B84E3E" w:rsidRDefault="00F36FE9" w:rsidP="003142BC">
      <w:pPr>
        <w:spacing w:line="360" w:lineRule="auto"/>
        <w:jc w:val="center"/>
        <w:rPr>
          <w:b/>
          <w:sz w:val="32"/>
          <w:szCs w:val="32"/>
        </w:rPr>
      </w:pPr>
    </w:p>
    <w:p w:rsidR="00F36FE9" w:rsidRPr="00B84E3E" w:rsidRDefault="00F36FE9" w:rsidP="003142BC">
      <w:pPr>
        <w:spacing w:line="360" w:lineRule="auto"/>
        <w:jc w:val="center"/>
        <w:rPr>
          <w:b/>
          <w:sz w:val="32"/>
          <w:szCs w:val="32"/>
        </w:rPr>
      </w:pPr>
    </w:p>
    <w:p w:rsidR="0035605E" w:rsidRDefault="00F36FE9" w:rsidP="00EC7FE8">
      <w:pPr>
        <w:jc w:val="center"/>
        <w:rPr>
          <w:sz w:val="32"/>
          <w:szCs w:val="32"/>
        </w:rPr>
      </w:pPr>
      <w:r w:rsidRPr="00B84E3E">
        <w:rPr>
          <w:sz w:val="32"/>
          <w:szCs w:val="32"/>
        </w:rPr>
        <w:br w:type="page"/>
      </w:r>
    </w:p>
    <w:p w:rsidR="0035605E" w:rsidRDefault="0035605E" w:rsidP="00EC7FE8">
      <w:pPr>
        <w:jc w:val="center"/>
        <w:rPr>
          <w:sz w:val="32"/>
          <w:szCs w:val="32"/>
        </w:rPr>
      </w:pPr>
    </w:p>
    <w:p w:rsidR="0035605E" w:rsidRDefault="0035605E" w:rsidP="00EC7FE8">
      <w:pPr>
        <w:jc w:val="center"/>
        <w:rPr>
          <w:sz w:val="32"/>
          <w:szCs w:val="32"/>
        </w:rPr>
      </w:pPr>
    </w:p>
    <w:p w:rsidR="0035605E" w:rsidRDefault="0035605E" w:rsidP="00EC7FE8">
      <w:pPr>
        <w:jc w:val="center"/>
        <w:rPr>
          <w:sz w:val="32"/>
          <w:szCs w:val="32"/>
        </w:rPr>
      </w:pPr>
    </w:p>
    <w:p w:rsidR="0035605E" w:rsidRDefault="0035605E" w:rsidP="00EC7FE8">
      <w:pPr>
        <w:jc w:val="center"/>
        <w:rPr>
          <w:sz w:val="32"/>
          <w:szCs w:val="32"/>
        </w:rPr>
      </w:pPr>
    </w:p>
    <w:p w:rsidR="0035605E" w:rsidRDefault="0035605E" w:rsidP="00EC7FE8">
      <w:pPr>
        <w:jc w:val="center"/>
        <w:rPr>
          <w:sz w:val="32"/>
          <w:szCs w:val="32"/>
        </w:rPr>
      </w:pPr>
    </w:p>
    <w:p w:rsidR="00EC7FE8" w:rsidRPr="00EC7FE8" w:rsidRDefault="00EC7FE8" w:rsidP="00EC7FE8">
      <w:pPr>
        <w:jc w:val="center"/>
        <w:rPr>
          <w:rFonts w:eastAsia="Lucida Sans Unicode" w:cs="Mangal"/>
          <w:b/>
          <w:kern w:val="3"/>
          <w:sz w:val="36"/>
          <w:szCs w:val="24"/>
          <w:lang w:eastAsia="zh-CN" w:bidi="hi-IN"/>
        </w:rPr>
      </w:pPr>
      <w:r w:rsidRPr="00EC7FE8">
        <w:rPr>
          <w:rFonts w:eastAsia="Lucida Sans Unicode" w:cs="Mangal"/>
          <w:b/>
          <w:kern w:val="3"/>
          <w:sz w:val="36"/>
          <w:szCs w:val="24"/>
          <w:lang w:eastAsia="zh-CN" w:bidi="hi-IN"/>
        </w:rPr>
        <w:t xml:space="preserve">О Б О С Н О В </w:t>
      </w:r>
      <w:proofErr w:type="gramStart"/>
      <w:r w:rsidRPr="00EC7FE8">
        <w:rPr>
          <w:rFonts w:eastAsia="Lucida Sans Unicode" w:cs="Mangal"/>
          <w:b/>
          <w:kern w:val="3"/>
          <w:sz w:val="36"/>
          <w:szCs w:val="24"/>
          <w:lang w:eastAsia="zh-CN" w:bidi="hi-IN"/>
        </w:rPr>
        <w:t>Ы</w:t>
      </w:r>
      <w:proofErr w:type="gramEnd"/>
      <w:r w:rsidRPr="00EC7FE8">
        <w:rPr>
          <w:rFonts w:eastAsia="Lucida Sans Unicode" w:cs="Mangal"/>
          <w:b/>
          <w:kern w:val="3"/>
          <w:sz w:val="36"/>
          <w:szCs w:val="24"/>
          <w:lang w:eastAsia="zh-CN" w:bidi="hi-IN"/>
        </w:rPr>
        <w:t xml:space="preserve"> В А Ю Щ И Е М А Т Е Р И А Л Ы</w:t>
      </w:r>
    </w:p>
    <w:p w:rsidR="00EC7FE8" w:rsidRPr="00EC7FE8" w:rsidRDefault="00EC7FE8" w:rsidP="00EC7FE8">
      <w:pPr>
        <w:overflowPunct/>
        <w:autoSpaceDE/>
        <w:autoSpaceDN/>
        <w:adjustRightInd/>
        <w:spacing w:line="360" w:lineRule="auto"/>
        <w:jc w:val="center"/>
        <w:textAlignment w:val="auto"/>
        <w:rPr>
          <w:rFonts w:eastAsia="Lucida Sans Unicode" w:cs="Mangal"/>
          <w:b/>
          <w:kern w:val="3"/>
          <w:sz w:val="36"/>
          <w:szCs w:val="24"/>
          <w:lang w:eastAsia="zh-CN" w:bidi="hi-IN"/>
        </w:rPr>
      </w:pPr>
      <w:r w:rsidRPr="00EC7FE8">
        <w:rPr>
          <w:rFonts w:eastAsia="Lucida Sans Unicode" w:cs="Mangal"/>
          <w:b/>
          <w:kern w:val="3"/>
          <w:sz w:val="36"/>
          <w:szCs w:val="24"/>
          <w:lang w:eastAsia="zh-CN" w:bidi="hi-IN"/>
        </w:rPr>
        <w:t xml:space="preserve">приложение </w:t>
      </w:r>
    </w:p>
    <w:p w:rsidR="00EC7FE8" w:rsidRPr="00EC7FE8" w:rsidRDefault="00EC7FE8" w:rsidP="00EC7FE8">
      <w:pPr>
        <w:widowControl w:val="0"/>
        <w:suppressAutoHyphens/>
        <w:overflowPunct/>
        <w:autoSpaceDE/>
        <w:adjustRightInd/>
        <w:jc w:val="center"/>
        <w:rPr>
          <w:rFonts w:eastAsia="Lucida Sans Unicode" w:cs="Mangal"/>
          <w:b/>
          <w:kern w:val="3"/>
          <w:sz w:val="36"/>
          <w:szCs w:val="24"/>
          <w:lang w:eastAsia="zh-CN" w:bidi="hi-IN"/>
        </w:rPr>
      </w:pPr>
      <w:r w:rsidRPr="00EC7FE8">
        <w:rPr>
          <w:rFonts w:eastAsia="Lucida Sans Unicode" w:cs="Mangal"/>
          <w:b/>
          <w:kern w:val="3"/>
          <w:sz w:val="36"/>
          <w:szCs w:val="24"/>
          <w:lang w:eastAsia="zh-CN" w:bidi="hi-IN"/>
        </w:rPr>
        <w:t xml:space="preserve">к программе </w:t>
      </w:r>
      <w:r w:rsidRPr="00EC7FE8">
        <w:rPr>
          <w:rFonts w:eastAsia="Lucida Sans Unicode" w:cs="Mangal"/>
          <w:b/>
          <w:bCs/>
          <w:kern w:val="3"/>
          <w:sz w:val="36"/>
          <w:szCs w:val="36"/>
          <w:lang w:eastAsia="zh-CN" w:bidi="hi-IN"/>
        </w:rPr>
        <w:t>комплексного развития систем</w:t>
      </w:r>
    </w:p>
    <w:p w:rsidR="00EC7FE8" w:rsidRPr="00EC7FE8" w:rsidRDefault="00EC7FE8" w:rsidP="00EC7FE8">
      <w:pPr>
        <w:widowControl w:val="0"/>
        <w:suppressAutoHyphens/>
        <w:overflowPunct/>
        <w:autoSpaceDE/>
        <w:adjustRightInd/>
        <w:jc w:val="center"/>
        <w:rPr>
          <w:rFonts w:eastAsia="Lucida Sans Unicode" w:cs="Mangal"/>
          <w:b/>
          <w:bCs/>
          <w:kern w:val="3"/>
          <w:sz w:val="36"/>
          <w:szCs w:val="36"/>
          <w:lang w:eastAsia="zh-CN" w:bidi="hi-IN"/>
        </w:rPr>
      </w:pPr>
      <w:r w:rsidRPr="00EC7FE8">
        <w:rPr>
          <w:rFonts w:eastAsia="Lucida Sans Unicode" w:cs="Mangal"/>
          <w:b/>
          <w:bCs/>
          <w:kern w:val="3"/>
          <w:sz w:val="36"/>
          <w:szCs w:val="36"/>
          <w:lang w:eastAsia="zh-CN" w:bidi="hi-IN"/>
        </w:rPr>
        <w:t xml:space="preserve">коммунальной инфраструктуры муниципального образования </w:t>
      </w:r>
      <w:proofErr w:type="spellStart"/>
      <w:r w:rsidRPr="00EC7FE8">
        <w:rPr>
          <w:rFonts w:eastAsia="Lucida Sans Unicode" w:cs="Mangal"/>
          <w:b/>
          <w:bCs/>
          <w:kern w:val="3"/>
          <w:sz w:val="36"/>
          <w:szCs w:val="36"/>
          <w:lang w:eastAsia="zh-CN" w:bidi="hi-IN"/>
        </w:rPr>
        <w:t>Коржевское</w:t>
      </w:r>
      <w:proofErr w:type="spellEnd"/>
      <w:r w:rsidRPr="00EC7FE8">
        <w:rPr>
          <w:rFonts w:eastAsia="Lucida Sans Unicode" w:cs="Mangal"/>
          <w:b/>
          <w:bCs/>
          <w:kern w:val="3"/>
          <w:sz w:val="36"/>
          <w:szCs w:val="36"/>
          <w:lang w:eastAsia="zh-CN" w:bidi="hi-IN"/>
        </w:rPr>
        <w:t xml:space="preserve"> сельское поселение </w:t>
      </w:r>
    </w:p>
    <w:p w:rsidR="00EC7FE8" w:rsidRPr="00EC7FE8" w:rsidRDefault="00EC7FE8" w:rsidP="00EC7FE8">
      <w:pPr>
        <w:widowControl w:val="0"/>
        <w:suppressAutoHyphens/>
        <w:overflowPunct/>
        <w:autoSpaceDE/>
        <w:adjustRightInd/>
        <w:jc w:val="center"/>
        <w:rPr>
          <w:rFonts w:eastAsia="Lucida Sans Unicode" w:cs="Mangal"/>
          <w:b/>
          <w:bCs/>
          <w:kern w:val="3"/>
          <w:sz w:val="36"/>
          <w:szCs w:val="36"/>
          <w:lang w:eastAsia="zh-CN" w:bidi="hi-IN"/>
        </w:rPr>
      </w:pPr>
      <w:r w:rsidRPr="00EC7FE8">
        <w:rPr>
          <w:rFonts w:eastAsia="Lucida Sans Unicode" w:cs="Mangal"/>
          <w:b/>
          <w:bCs/>
          <w:kern w:val="3"/>
          <w:sz w:val="36"/>
          <w:szCs w:val="36"/>
          <w:lang w:eastAsia="zh-CN" w:bidi="hi-IN"/>
        </w:rPr>
        <w:t>Славянского района Краснодарского края</w:t>
      </w:r>
    </w:p>
    <w:p w:rsidR="00EC7FE8" w:rsidRPr="00EC7FE8" w:rsidRDefault="00EC7FE8" w:rsidP="00EC7FE8">
      <w:pPr>
        <w:widowControl w:val="0"/>
        <w:suppressAutoHyphens/>
        <w:overflowPunct/>
        <w:autoSpaceDE/>
        <w:adjustRightInd/>
        <w:jc w:val="center"/>
        <w:rPr>
          <w:rFonts w:eastAsia="Lucida Sans Unicode" w:cs="Mangal"/>
          <w:b/>
          <w:bCs/>
          <w:kern w:val="3"/>
          <w:sz w:val="36"/>
          <w:szCs w:val="36"/>
          <w:lang w:eastAsia="zh-CN" w:bidi="hi-IN"/>
        </w:rPr>
      </w:pPr>
      <w:r w:rsidRPr="00EC7FE8">
        <w:rPr>
          <w:rFonts w:eastAsia="Lucida Sans Unicode" w:cs="Mangal"/>
          <w:b/>
          <w:bCs/>
          <w:kern w:val="3"/>
          <w:sz w:val="36"/>
          <w:szCs w:val="36"/>
          <w:lang w:eastAsia="zh-CN" w:bidi="hi-IN"/>
        </w:rPr>
        <w:t xml:space="preserve">на период 20 лет (до 2032 г.) с выделением первой </w:t>
      </w:r>
    </w:p>
    <w:p w:rsidR="00EC7FE8" w:rsidRPr="00EC7FE8" w:rsidRDefault="00EC7FE8" w:rsidP="00EC7FE8">
      <w:pPr>
        <w:widowControl w:val="0"/>
        <w:suppressAutoHyphens/>
        <w:overflowPunct/>
        <w:autoSpaceDE/>
        <w:adjustRightInd/>
        <w:jc w:val="center"/>
        <w:rPr>
          <w:rFonts w:eastAsia="Lucida Sans Unicode" w:cs="Mangal"/>
          <w:b/>
          <w:bCs/>
          <w:kern w:val="3"/>
          <w:sz w:val="36"/>
          <w:szCs w:val="36"/>
          <w:lang w:eastAsia="zh-CN" w:bidi="hi-IN"/>
        </w:rPr>
      </w:pPr>
      <w:r w:rsidRPr="00EC7FE8">
        <w:rPr>
          <w:rFonts w:eastAsia="Lucida Sans Unicode" w:cs="Mangal"/>
          <w:b/>
          <w:bCs/>
          <w:kern w:val="3"/>
          <w:sz w:val="36"/>
          <w:szCs w:val="36"/>
          <w:lang w:eastAsia="zh-CN" w:bidi="hi-IN"/>
        </w:rPr>
        <w:t xml:space="preserve">очереди строительства – 10 лет с 2013г. до 2022г. </w:t>
      </w:r>
    </w:p>
    <w:p w:rsidR="00EC7FE8" w:rsidRPr="00EC7FE8" w:rsidRDefault="00EC7FE8" w:rsidP="00EC7FE8">
      <w:pPr>
        <w:widowControl w:val="0"/>
        <w:suppressAutoHyphens/>
        <w:overflowPunct/>
        <w:autoSpaceDE/>
        <w:adjustRightInd/>
        <w:ind w:firstLine="709"/>
        <w:jc w:val="center"/>
        <w:rPr>
          <w:rFonts w:eastAsia="Lucida Sans Unicode" w:cs="Mangal"/>
          <w:b/>
          <w:bCs/>
          <w:kern w:val="3"/>
          <w:sz w:val="36"/>
          <w:szCs w:val="36"/>
          <w:lang w:eastAsia="zh-CN" w:bidi="hi-IN"/>
        </w:rPr>
      </w:pPr>
      <w:r w:rsidRPr="00EC7FE8">
        <w:rPr>
          <w:rFonts w:eastAsia="Lucida Sans Unicode" w:cs="Mangal"/>
          <w:b/>
          <w:bCs/>
          <w:kern w:val="3"/>
          <w:sz w:val="36"/>
          <w:szCs w:val="36"/>
          <w:lang w:eastAsia="zh-CN" w:bidi="hi-IN"/>
        </w:rPr>
        <w:t>и на перспективу до 2041 года</w:t>
      </w:r>
    </w:p>
    <w:p w:rsidR="00EC7FE8" w:rsidRPr="00EC7FE8" w:rsidRDefault="00EC7FE8" w:rsidP="00EC7FE8">
      <w:pPr>
        <w:widowControl w:val="0"/>
        <w:suppressAutoHyphens/>
        <w:overflowPunct/>
        <w:autoSpaceDE/>
        <w:adjustRightInd/>
        <w:ind w:firstLine="709"/>
        <w:jc w:val="center"/>
        <w:rPr>
          <w:rFonts w:eastAsia="Lucida Sans Unicode" w:cs="Mangal"/>
          <w:b/>
          <w:kern w:val="3"/>
          <w:sz w:val="36"/>
          <w:szCs w:val="36"/>
          <w:lang w:eastAsia="zh-CN" w:bidi="hi-IN"/>
        </w:rPr>
      </w:pPr>
    </w:p>
    <w:p w:rsidR="00EC7FE8" w:rsidRPr="00EC7FE8" w:rsidRDefault="00EC7FE8" w:rsidP="00EC7FE8">
      <w:pPr>
        <w:widowControl w:val="0"/>
        <w:suppressAutoHyphens/>
        <w:overflowPunct/>
        <w:autoSpaceDE/>
        <w:adjustRightInd/>
        <w:ind w:firstLine="709"/>
        <w:jc w:val="center"/>
        <w:rPr>
          <w:rFonts w:eastAsia="Lucida Sans Unicode" w:cs="Mangal"/>
          <w:b/>
          <w:kern w:val="3"/>
          <w:sz w:val="36"/>
          <w:szCs w:val="36"/>
          <w:lang w:eastAsia="zh-CN" w:bidi="hi-IN"/>
        </w:rPr>
      </w:pPr>
    </w:p>
    <w:p w:rsidR="00EC7FE8" w:rsidRPr="00EC7FE8" w:rsidRDefault="00EC7FE8" w:rsidP="00EC7FE8">
      <w:pPr>
        <w:overflowPunct/>
        <w:autoSpaceDE/>
        <w:autoSpaceDN/>
        <w:adjustRightInd/>
        <w:jc w:val="center"/>
        <w:textAlignment w:val="auto"/>
        <w:rPr>
          <w:b/>
          <w:sz w:val="36"/>
          <w:szCs w:val="36"/>
          <w:lang w:eastAsia="en-US" w:bidi="en-US"/>
        </w:rPr>
      </w:pPr>
      <w:r w:rsidRPr="00EC7FE8">
        <w:rPr>
          <w:b/>
          <w:sz w:val="36"/>
          <w:szCs w:val="36"/>
          <w:lang w:eastAsia="en-US" w:bidi="en-US"/>
        </w:rPr>
        <w:t>Водо</w:t>
      </w:r>
      <w:r>
        <w:rPr>
          <w:b/>
          <w:sz w:val="36"/>
          <w:szCs w:val="36"/>
          <w:lang w:eastAsia="en-US" w:bidi="en-US"/>
        </w:rPr>
        <w:t>снабж</w:t>
      </w:r>
      <w:r w:rsidRPr="00EC7FE8">
        <w:rPr>
          <w:b/>
          <w:sz w:val="36"/>
          <w:szCs w:val="36"/>
          <w:lang w:eastAsia="en-US" w:bidi="en-US"/>
        </w:rPr>
        <w:t xml:space="preserve">ение </w:t>
      </w:r>
    </w:p>
    <w:p w:rsidR="00EC7FE8" w:rsidRPr="00EC7FE8" w:rsidRDefault="00EC7FE8" w:rsidP="00EC7FE8">
      <w:pPr>
        <w:autoSpaceDE/>
        <w:autoSpaceDN/>
        <w:adjustRightInd/>
        <w:spacing w:line="360" w:lineRule="auto"/>
        <w:jc w:val="center"/>
        <w:rPr>
          <w:b/>
          <w:sz w:val="36"/>
          <w:szCs w:val="36"/>
          <w:lang w:eastAsia="en-US" w:bidi="en-US"/>
        </w:rPr>
      </w:pPr>
    </w:p>
    <w:p w:rsidR="00EC7FE8" w:rsidRPr="00EC7FE8" w:rsidRDefault="00EC7FE8" w:rsidP="00EC7FE8">
      <w:pPr>
        <w:autoSpaceDE/>
        <w:autoSpaceDN/>
        <w:adjustRightInd/>
        <w:spacing w:line="360" w:lineRule="auto"/>
        <w:jc w:val="center"/>
        <w:rPr>
          <w:b/>
          <w:sz w:val="32"/>
          <w:szCs w:val="32"/>
          <w:lang w:eastAsia="en-US" w:bidi="en-US"/>
        </w:rPr>
      </w:pPr>
      <w:r w:rsidRPr="00EC7FE8">
        <w:rPr>
          <w:b/>
          <w:sz w:val="36"/>
          <w:szCs w:val="36"/>
          <w:lang w:eastAsia="en-US" w:bidi="en-US"/>
        </w:rPr>
        <w:t xml:space="preserve">том </w:t>
      </w:r>
      <w:r>
        <w:rPr>
          <w:b/>
          <w:sz w:val="36"/>
          <w:szCs w:val="36"/>
          <w:lang w:eastAsia="en-US" w:bidi="en-US"/>
        </w:rPr>
        <w:t>2</w:t>
      </w:r>
    </w:p>
    <w:p w:rsidR="00EC7FE8" w:rsidRPr="00EC7FE8" w:rsidRDefault="00EC7FE8" w:rsidP="00EC7FE8">
      <w:pPr>
        <w:autoSpaceDE/>
        <w:autoSpaceDN/>
        <w:adjustRightInd/>
        <w:spacing w:line="360" w:lineRule="auto"/>
        <w:jc w:val="center"/>
        <w:rPr>
          <w:rFonts w:ascii="Cambria" w:hAnsi="Cambria"/>
          <w:b/>
          <w:sz w:val="32"/>
          <w:szCs w:val="32"/>
          <w:lang w:eastAsia="en-US" w:bidi="en-US"/>
        </w:rPr>
      </w:pPr>
    </w:p>
    <w:p w:rsidR="00EC7FE8" w:rsidRPr="00EC7FE8" w:rsidRDefault="00EC7FE8" w:rsidP="00EC7FE8">
      <w:pPr>
        <w:overflowPunct/>
        <w:autoSpaceDE/>
        <w:autoSpaceDN/>
        <w:adjustRightInd/>
        <w:spacing w:line="360" w:lineRule="auto"/>
        <w:jc w:val="both"/>
        <w:textAlignment w:val="auto"/>
        <w:rPr>
          <w:b/>
          <w:sz w:val="32"/>
          <w:szCs w:val="32"/>
          <w:lang w:eastAsia="en-US" w:bidi="en-US"/>
        </w:rPr>
      </w:pPr>
      <w:r w:rsidRPr="00EC7FE8">
        <w:rPr>
          <w:rFonts w:eastAsia="Calibri"/>
          <w:b/>
          <w:sz w:val="32"/>
          <w:szCs w:val="32"/>
          <w:lang w:eastAsia="en-US" w:bidi="en-US"/>
        </w:rPr>
        <w:t xml:space="preserve">Заместитель директора             </w:t>
      </w:r>
      <w:r w:rsidRPr="00EC7FE8">
        <w:rPr>
          <w:b/>
          <w:sz w:val="32"/>
          <w:szCs w:val="32"/>
          <w:lang w:eastAsia="en-US" w:bidi="en-US"/>
        </w:rPr>
        <w:t xml:space="preserve">                                         </w:t>
      </w:r>
      <w:proofErr w:type="spellStart"/>
      <w:r w:rsidRPr="00EC7FE8">
        <w:rPr>
          <w:b/>
          <w:sz w:val="32"/>
          <w:szCs w:val="32"/>
          <w:lang w:eastAsia="en-US" w:bidi="en-US"/>
        </w:rPr>
        <w:t>С.Г.Кашин</w:t>
      </w:r>
      <w:proofErr w:type="spellEnd"/>
    </w:p>
    <w:p w:rsidR="00EC7FE8" w:rsidRPr="00EC7FE8" w:rsidRDefault="00EC7FE8" w:rsidP="00EC7FE8">
      <w:pPr>
        <w:overflowPunct/>
        <w:autoSpaceDE/>
        <w:autoSpaceDN/>
        <w:adjustRightInd/>
        <w:spacing w:line="360" w:lineRule="auto"/>
        <w:jc w:val="both"/>
        <w:textAlignment w:val="auto"/>
        <w:rPr>
          <w:b/>
          <w:sz w:val="32"/>
          <w:szCs w:val="32"/>
          <w:lang w:eastAsia="en-US" w:bidi="en-US"/>
        </w:rPr>
      </w:pPr>
      <w:r w:rsidRPr="00EC7FE8">
        <w:rPr>
          <w:b/>
          <w:sz w:val="32"/>
          <w:szCs w:val="32"/>
          <w:lang w:eastAsia="en-US" w:bidi="en-US"/>
        </w:rPr>
        <w:t xml:space="preserve">Главный инженер проекта                                            </w:t>
      </w:r>
      <w:proofErr w:type="spellStart"/>
      <w:r w:rsidRPr="00EC7FE8">
        <w:rPr>
          <w:b/>
          <w:sz w:val="32"/>
          <w:szCs w:val="32"/>
          <w:lang w:eastAsia="en-US" w:bidi="en-US"/>
        </w:rPr>
        <w:t>Н.И.Осадчая</w:t>
      </w:r>
      <w:proofErr w:type="spellEnd"/>
    </w:p>
    <w:p w:rsidR="00EC7FE8" w:rsidRPr="00EC7FE8" w:rsidRDefault="00EC7FE8" w:rsidP="00EC7FE8">
      <w:pPr>
        <w:overflowPunct/>
        <w:autoSpaceDE/>
        <w:autoSpaceDN/>
        <w:adjustRightInd/>
        <w:spacing w:line="360" w:lineRule="auto"/>
        <w:jc w:val="center"/>
        <w:textAlignment w:val="auto"/>
        <w:rPr>
          <w:rFonts w:ascii="Cambria" w:hAnsi="Cambria"/>
          <w:b/>
          <w:sz w:val="32"/>
          <w:szCs w:val="32"/>
          <w:lang w:eastAsia="en-US" w:bidi="en-US"/>
        </w:rPr>
      </w:pPr>
    </w:p>
    <w:p w:rsidR="00F3210E" w:rsidRPr="00EC7FE8" w:rsidRDefault="00EC7FE8" w:rsidP="00EC7FE8">
      <w:pPr>
        <w:pStyle w:val="affff7"/>
        <w:numPr>
          <w:ilvl w:val="0"/>
          <w:numId w:val="0"/>
        </w:numPr>
      </w:pPr>
      <w:r>
        <w:rPr>
          <w:lang w:val="ru-RU"/>
        </w:rPr>
        <w:br w:type="page"/>
      </w:r>
      <w:bookmarkStart w:id="1" w:name="_Toc366571133"/>
      <w:r w:rsidR="00F3210E" w:rsidRPr="00EC7FE8">
        <w:lastRenderedPageBreak/>
        <w:t>Содержание</w:t>
      </w:r>
      <w:bookmarkEnd w:id="1"/>
    </w:p>
    <w:p w:rsidR="003D7171" w:rsidRPr="00AB511F" w:rsidRDefault="00F3210E">
      <w:pPr>
        <w:pStyle w:val="1f1"/>
        <w:rPr>
          <w:bCs w:val="0"/>
          <w:caps w:val="0"/>
          <w:noProof/>
          <w:lang w:val="ru-RU" w:eastAsia="ru-RU" w:bidi="ar-SA"/>
        </w:rPr>
      </w:pPr>
      <w:r w:rsidRPr="003D7171">
        <w:rPr>
          <w:iCs/>
          <w:caps w:val="0"/>
        </w:rPr>
        <w:fldChar w:fldCharType="begin"/>
      </w:r>
      <w:r w:rsidRPr="003D7171">
        <w:rPr>
          <w:iCs/>
          <w:caps w:val="0"/>
        </w:rPr>
        <w:instrText xml:space="preserve"> TOC \o "1-1" \h \z \t "Подзаголовок_1;2" </w:instrText>
      </w:r>
      <w:r w:rsidRPr="003D7171">
        <w:rPr>
          <w:iCs/>
          <w:caps w:val="0"/>
        </w:rPr>
        <w:fldChar w:fldCharType="separate"/>
      </w:r>
      <w:hyperlink w:anchor="_Toc366571133" w:history="1">
        <w:r w:rsidR="003D7171" w:rsidRPr="003D7171">
          <w:rPr>
            <w:rStyle w:val="afa"/>
            <w:rFonts w:eastAsia="Courier New"/>
            <w:noProof/>
          </w:rPr>
          <w:t>Содержание</w:t>
        </w:r>
        <w:r w:rsidR="003D7171" w:rsidRPr="003D7171">
          <w:rPr>
            <w:noProof/>
            <w:webHidden/>
          </w:rPr>
          <w:tab/>
        </w:r>
        <w:r w:rsidR="003D7171" w:rsidRPr="003D7171">
          <w:rPr>
            <w:noProof/>
            <w:webHidden/>
          </w:rPr>
          <w:fldChar w:fldCharType="begin"/>
        </w:r>
        <w:r w:rsidR="003D7171" w:rsidRPr="003D7171">
          <w:rPr>
            <w:noProof/>
            <w:webHidden/>
          </w:rPr>
          <w:instrText xml:space="preserve"> PAGEREF _Toc366571133 \h </w:instrText>
        </w:r>
        <w:r w:rsidR="003D7171" w:rsidRPr="003D7171">
          <w:rPr>
            <w:noProof/>
            <w:webHidden/>
          </w:rPr>
        </w:r>
        <w:r w:rsidR="003D7171" w:rsidRPr="003D7171">
          <w:rPr>
            <w:noProof/>
            <w:webHidden/>
          </w:rPr>
          <w:fldChar w:fldCharType="separate"/>
        </w:r>
        <w:r w:rsidR="003D7171" w:rsidRPr="003D7171">
          <w:rPr>
            <w:noProof/>
            <w:webHidden/>
          </w:rPr>
          <w:t>3</w:t>
        </w:r>
        <w:r w:rsidR="003D7171" w:rsidRPr="003D7171">
          <w:rPr>
            <w:noProof/>
            <w:webHidden/>
          </w:rPr>
          <w:fldChar w:fldCharType="end"/>
        </w:r>
      </w:hyperlink>
    </w:p>
    <w:p w:rsidR="003D7171" w:rsidRPr="00AB511F" w:rsidRDefault="003D7171">
      <w:pPr>
        <w:pStyle w:val="1f1"/>
        <w:rPr>
          <w:bCs w:val="0"/>
          <w:caps w:val="0"/>
          <w:noProof/>
          <w:lang w:val="ru-RU" w:eastAsia="ru-RU" w:bidi="ar-SA"/>
        </w:rPr>
      </w:pPr>
      <w:hyperlink w:anchor="_Toc366571134" w:history="1">
        <w:r w:rsidRPr="003D7171">
          <w:rPr>
            <w:rStyle w:val="afa"/>
            <w:rFonts w:eastAsia="Courier New"/>
            <w:noProof/>
          </w:rPr>
          <w:t>Введение.</w:t>
        </w:r>
        <w:r w:rsidRPr="003D7171">
          <w:rPr>
            <w:noProof/>
            <w:webHidden/>
          </w:rPr>
          <w:tab/>
        </w:r>
        <w:r w:rsidRPr="003D7171">
          <w:rPr>
            <w:noProof/>
            <w:webHidden/>
          </w:rPr>
          <w:fldChar w:fldCharType="begin"/>
        </w:r>
        <w:r w:rsidRPr="003D7171">
          <w:rPr>
            <w:noProof/>
            <w:webHidden/>
          </w:rPr>
          <w:instrText xml:space="preserve"> PAGEREF _Toc366571134 \h </w:instrText>
        </w:r>
        <w:r w:rsidRPr="003D7171">
          <w:rPr>
            <w:noProof/>
            <w:webHidden/>
          </w:rPr>
        </w:r>
        <w:r w:rsidRPr="003D7171">
          <w:rPr>
            <w:noProof/>
            <w:webHidden/>
          </w:rPr>
          <w:fldChar w:fldCharType="separate"/>
        </w:r>
        <w:r w:rsidRPr="003D7171">
          <w:rPr>
            <w:noProof/>
            <w:webHidden/>
          </w:rPr>
          <w:t>4</w:t>
        </w:r>
        <w:r w:rsidRPr="003D7171">
          <w:rPr>
            <w:noProof/>
            <w:webHidden/>
          </w:rPr>
          <w:fldChar w:fldCharType="end"/>
        </w:r>
      </w:hyperlink>
    </w:p>
    <w:p w:rsidR="003D7171" w:rsidRPr="00AB511F" w:rsidRDefault="003D7171">
      <w:pPr>
        <w:pStyle w:val="1f1"/>
        <w:rPr>
          <w:bCs w:val="0"/>
          <w:caps w:val="0"/>
          <w:noProof/>
          <w:lang w:val="ru-RU" w:eastAsia="ru-RU" w:bidi="ar-SA"/>
        </w:rPr>
      </w:pPr>
      <w:hyperlink w:anchor="_Toc366571135" w:history="1">
        <w:r w:rsidRPr="003D7171">
          <w:rPr>
            <w:rStyle w:val="afa"/>
            <w:rFonts w:eastAsia="Courier New"/>
            <w:noProof/>
          </w:rPr>
          <w:t>I.</w:t>
        </w:r>
        <w:r w:rsidRPr="00AB511F">
          <w:rPr>
            <w:bCs w:val="0"/>
            <w:caps w:val="0"/>
            <w:noProof/>
            <w:lang w:val="ru-RU" w:eastAsia="ru-RU" w:bidi="ar-SA"/>
          </w:rPr>
          <w:tab/>
        </w:r>
        <w:r w:rsidRPr="003D7171">
          <w:rPr>
            <w:rStyle w:val="afa"/>
            <w:rFonts w:eastAsia="Courier New"/>
            <w:noProof/>
          </w:rPr>
          <w:t>Существующее положение в сфере водоснабжения муниципального образования Коржевское сельское поселение.</w:t>
        </w:r>
        <w:r w:rsidRPr="003D7171">
          <w:rPr>
            <w:noProof/>
            <w:webHidden/>
          </w:rPr>
          <w:tab/>
        </w:r>
        <w:r w:rsidRPr="003D7171">
          <w:rPr>
            <w:noProof/>
            <w:webHidden/>
          </w:rPr>
          <w:fldChar w:fldCharType="begin"/>
        </w:r>
        <w:r w:rsidRPr="003D7171">
          <w:rPr>
            <w:noProof/>
            <w:webHidden/>
          </w:rPr>
          <w:instrText xml:space="preserve"> PAGEREF _Toc366571135 \h </w:instrText>
        </w:r>
        <w:r w:rsidRPr="003D7171">
          <w:rPr>
            <w:noProof/>
            <w:webHidden/>
          </w:rPr>
        </w:r>
        <w:r w:rsidRPr="003D7171">
          <w:rPr>
            <w:noProof/>
            <w:webHidden/>
          </w:rPr>
          <w:fldChar w:fldCharType="separate"/>
        </w:r>
        <w:r w:rsidRPr="003D7171">
          <w:rPr>
            <w:noProof/>
            <w:webHidden/>
          </w:rPr>
          <w:t>6</w:t>
        </w:r>
        <w:r w:rsidRPr="003D7171">
          <w:rPr>
            <w:noProof/>
            <w:webHidden/>
          </w:rPr>
          <w:fldChar w:fldCharType="end"/>
        </w:r>
      </w:hyperlink>
    </w:p>
    <w:p w:rsidR="003D7171" w:rsidRPr="00AB511F" w:rsidRDefault="003D7171">
      <w:pPr>
        <w:pStyle w:val="2d"/>
        <w:rPr>
          <w:rFonts w:ascii="Times New Roman" w:hAnsi="Times New Roman"/>
          <w:b w:val="0"/>
          <w:bCs w:val="0"/>
          <w:noProof/>
          <w:sz w:val="24"/>
          <w:szCs w:val="24"/>
          <w:lang w:val="ru-RU" w:eastAsia="ru-RU" w:bidi="ar-SA"/>
        </w:rPr>
      </w:pPr>
      <w:hyperlink w:anchor="_Toc366571136" w:history="1"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1.1.</w:t>
        </w:r>
        <w:r w:rsidRPr="00AB511F">
          <w:rPr>
            <w:rFonts w:ascii="Times New Roman" w:hAnsi="Times New Roman"/>
            <w:b w:val="0"/>
            <w:bCs w:val="0"/>
            <w:noProof/>
            <w:sz w:val="24"/>
            <w:szCs w:val="24"/>
            <w:lang w:val="ru-RU" w:eastAsia="ru-RU" w:bidi="ar-SA"/>
          </w:rPr>
          <w:tab/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Структура системы водоснабжения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_Toc366571136 \h </w:instrTex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>6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3D7171" w:rsidRPr="00AB511F" w:rsidRDefault="003D7171">
      <w:pPr>
        <w:pStyle w:val="2d"/>
        <w:rPr>
          <w:rFonts w:ascii="Times New Roman" w:hAnsi="Times New Roman"/>
          <w:b w:val="0"/>
          <w:bCs w:val="0"/>
          <w:noProof/>
          <w:sz w:val="24"/>
          <w:szCs w:val="24"/>
          <w:lang w:val="ru-RU" w:eastAsia="ru-RU" w:bidi="ar-SA"/>
        </w:rPr>
      </w:pPr>
      <w:hyperlink w:anchor="_Toc366571137" w:history="1"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1.2.</w:t>
        </w:r>
        <w:r w:rsidRPr="00AB511F">
          <w:rPr>
            <w:rFonts w:ascii="Times New Roman" w:hAnsi="Times New Roman"/>
            <w:b w:val="0"/>
            <w:bCs w:val="0"/>
            <w:noProof/>
            <w:sz w:val="24"/>
            <w:szCs w:val="24"/>
            <w:lang w:val="ru-RU" w:eastAsia="ru-RU" w:bidi="ar-SA"/>
          </w:rPr>
          <w:tab/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А</w:t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  <w:lang w:val="ru-RU"/>
          </w:rPr>
          <w:t>нализ состояния и функционирования существующих источников водоснабжения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_Toc366571137 \h </w:instrTex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>7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3D7171" w:rsidRPr="00AB511F" w:rsidRDefault="003D7171">
      <w:pPr>
        <w:pStyle w:val="2d"/>
        <w:rPr>
          <w:rFonts w:ascii="Times New Roman" w:hAnsi="Times New Roman"/>
          <w:b w:val="0"/>
          <w:bCs w:val="0"/>
          <w:noProof/>
          <w:sz w:val="24"/>
          <w:szCs w:val="24"/>
          <w:lang w:val="ru-RU" w:eastAsia="ru-RU" w:bidi="ar-SA"/>
        </w:rPr>
      </w:pPr>
      <w:hyperlink w:anchor="_Toc366571138" w:history="1"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1.3.</w:t>
        </w:r>
        <w:r w:rsidRPr="00AB511F">
          <w:rPr>
            <w:rFonts w:ascii="Times New Roman" w:hAnsi="Times New Roman"/>
            <w:b w:val="0"/>
            <w:bCs w:val="0"/>
            <w:noProof/>
            <w:sz w:val="24"/>
            <w:szCs w:val="24"/>
            <w:lang w:val="ru-RU" w:eastAsia="ru-RU" w:bidi="ar-SA"/>
          </w:rPr>
          <w:tab/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Анализ существующих сооружений системы водоснабжения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_Toc366571138 \h </w:instrTex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>12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3D7171" w:rsidRPr="00AB511F" w:rsidRDefault="003D7171">
      <w:pPr>
        <w:pStyle w:val="2d"/>
        <w:rPr>
          <w:rFonts w:ascii="Times New Roman" w:hAnsi="Times New Roman"/>
          <w:b w:val="0"/>
          <w:bCs w:val="0"/>
          <w:noProof/>
          <w:sz w:val="24"/>
          <w:szCs w:val="24"/>
          <w:lang w:val="ru-RU" w:eastAsia="ru-RU" w:bidi="ar-SA"/>
        </w:rPr>
      </w:pPr>
      <w:hyperlink w:anchor="_Toc366571139" w:history="1"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1.4.</w:t>
        </w:r>
        <w:r w:rsidRPr="00AB511F">
          <w:rPr>
            <w:rFonts w:ascii="Times New Roman" w:hAnsi="Times New Roman"/>
            <w:b w:val="0"/>
            <w:bCs w:val="0"/>
            <w:noProof/>
            <w:sz w:val="24"/>
            <w:szCs w:val="24"/>
            <w:lang w:val="ru-RU" w:eastAsia="ru-RU" w:bidi="ar-SA"/>
          </w:rPr>
          <w:tab/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анализ состояния и функционирования водопроводных сетей систем водоснабжения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_Toc366571139 \h </w:instrTex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>13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3D7171" w:rsidRPr="00AB511F" w:rsidRDefault="003D7171">
      <w:pPr>
        <w:pStyle w:val="2d"/>
        <w:rPr>
          <w:rFonts w:ascii="Times New Roman" w:hAnsi="Times New Roman"/>
          <w:b w:val="0"/>
          <w:bCs w:val="0"/>
          <w:noProof/>
          <w:sz w:val="24"/>
          <w:szCs w:val="24"/>
          <w:lang w:val="ru-RU" w:eastAsia="ru-RU" w:bidi="ar-SA"/>
        </w:rPr>
      </w:pPr>
      <w:hyperlink w:anchor="_Toc366571140" w:history="1"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1.5.</w:t>
        </w:r>
        <w:r w:rsidRPr="00AB511F">
          <w:rPr>
            <w:rFonts w:ascii="Times New Roman" w:hAnsi="Times New Roman"/>
            <w:b w:val="0"/>
            <w:bCs w:val="0"/>
            <w:noProof/>
            <w:sz w:val="24"/>
            <w:szCs w:val="24"/>
            <w:lang w:val="ru-RU" w:eastAsia="ru-RU" w:bidi="ar-SA"/>
          </w:rPr>
          <w:tab/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анализ существующих технических и технологических проблем в водоснабжении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_Toc366571140 \h </w:instrTex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>15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3D7171" w:rsidRPr="00AB511F" w:rsidRDefault="003D7171">
      <w:pPr>
        <w:pStyle w:val="1f1"/>
        <w:rPr>
          <w:bCs w:val="0"/>
          <w:caps w:val="0"/>
          <w:noProof/>
          <w:lang w:val="ru-RU" w:eastAsia="ru-RU" w:bidi="ar-SA"/>
        </w:rPr>
      </w:pPr>
      <w:hyperlink w:anchor="_Toc366571141" w:history="1">
        <w:r w:rsidRPr="003D7171">
          <w:rPr>
            <w:rStyle w:val="afa"/>
            <w:rFonts w:eastAsia="Courier New"/>
            <w:noProof/>
          </w:rPr>
          <w:t>II.</w:t>
        </w:r>
        <w:r w:rsidRPr="00AB511F">
          <w:rPr>
            <w:bCs w:val="0"/>
            <w:caps w:val="0"/>
            <w:noProof/>
            <w:lang w:val="ru-RU" w:eastAsia="ru-RU" w:bidi="ar-SA"/>
          </w:rPr>
          <w:tab/>
        </w:r>
        <w:r w:rsidRPr="003D7171">
          <w:rPr>
            <w:rStyle w:val="afa"/>
            <w:rFonts w:eastAsia="Courier New"/>
            <w:noProof/>
          </w:rPr>
          <w:t>Балансы производительности сооружений системы водоснабжения и потребления воды в зонах действия источников водоснабжения.</w:t>
        </w:r>
        <w:r w:rsidRPr="003D7171">
          <w:rPr>
            <w:noProof/>
            <w:webHidden/>
          </w:rPr>
          <w:tab/>
        </w:r>
        <w:r w:rsidRPr="003D7171">
          <w:rPr>
            <w:noProof/>
            <w:webHidden/>
          </w:rPr>
          <w:fldChar w:fldCharType="begin"/>
        </w:r>
        <w:r w:rsidRPr="003D7171">
          <w:rPr>
            <w:noProof/>
            <w:webHidden/>
          </w:rPr>
          <w:instrText xml:space="preserve"> PAGEREF _Toc366571141 \h </w:instrText>
        </w:r>
        <w:r w:rsidRPr="003D7171">
          <w:rPr>
            <w:noProof/>
            <w:webHidden/>
          </w:rPr>
        </w:r>
        <w:r w:rsidRPr="003D7171">
          <w:rPr>
            <w:noProof/>
            <w:webHidden/>
          </w:rPr>
          <w:fldChar w:fldCharType="separate"/>
        </w:r>
        <w:r w:rsidRPr="003D7171">
          <w:rPr>
            <w:noProof/>
            <w:webHidden/>
          </w:rPr>
          <w:t>16</w:t>
        </w:r>
        <w:r w:rsidRPr="003D7171">
          <w:rPr>
            <w:noProof/>
            <w:webHidden/>
          </w:rPr>
          <w:fldChar w:fldCharType="end"/>
        </w:r>
      </w:hyperlink>
    </w:p>
    <w:p w:rsidR="003D7171" w:rsidRPr="00AB511F" w:rsidRDefault="003D7171">
      <w:pPr>
        <w:pStyle w:val="2d"/>
        <w:rPr>
          <w:rFonts w:ascii="Times New Roman" w:hAnsi="Times New Roman"/>
          <w:b w:val="0"/>
          <w:bCs w:val="0"/>
          <w:noProof/>
          <w:sz w:val="24"/>
          <w:szCs w:val="24"/>
          <w:lang w:val="ru-RU" w:eastAsia="ru-RU" w:bidi="ar-SA"/>
        </w:rPr>
      </w:pPr>
      <w:hyperlink w:anchor="_Toc366571142" w:history="1"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2.1.</w:t>
        </w:r>
        <w:r w:rsidRPr="00AB511F">
          <w:rPr>
            <w:rFonts w:ascii="Times New Roman" w:hAnsi="Times New Roman"/>
            <w:b w:val="0"/>
            <w:bCs w:val="0"/>
            <w:noProof/>
            <w:sz w:val="24"/>
            <w:szCs w:val="24"/>
            <w:lang w:val="ru-RU" w:eastAsia="ru-RU" w:bidi="ar-SA"/>
          </w:rPr>
          <w:tab/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  <w:lang w:val="ru-RU"/>
          </w:rPr>
          <w:t>Б</w:t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аланс подачи и реализации воды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_Toc366571142 \h </w:instrTex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>16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3D7171" w:rsidRPr="00AB511F" w:rsidRDefault="003D7171">
      <w:pPr>
        <w:pStyle w:val="2d"/>
        <w:rPr>
          <w:rFonts w:ascii="Times New Roman" w:hAnsi="Times New Roman"/>
          <w:b w:val="0"/>
          <w:bCs w:val="0"/>
          <w:noProof/>
          <w:sz w:val="24"/>
          <w:szCs w:val="24"/>
          <w:lang w:val="ru-RU" w:eastAsia="ru-RU" w:bidi="ar-SA"/>
        </w:rPr>
      </w:pPr>
      <w:hyperlink w:anchor="_Toc366571143" w:history="1"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  <w:lang w:val="ru-RU"/>
          </w:rPr>
          <w:t>2.2.</w:t>
        </w:r>
        <w:r w:rsidRPr="00AB511F">
          <w:rPr>
            <w:rFonts w:ascii="Times New Roman" w:hAnsi="Times New Roman"/>
            <w:b w:val="0"/>
            <w:bCs w:val="0"/>
            <w:noProof/>
            <w:sz w:val="24"/>
            <w:szCs w:val="24"/>
            <w:lang w:val="ru-RU" w:eastAsia="ru-RU" w:bidi="ar-SA"/>
          </w:rPr>
          <w:tab/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  <w:lang w:val="ru-RU" w:eastAsia="ru-RU"/>
          </w:rPr>
          <w:t>Оценка фактических неучтенных расходов и потерь воды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_Toc366571143 \h </w:instrTex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>19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3D7171" w:rsidRPr="00AB511F" w:rsidRDefault="003D7171">
      <w:pPr>
        <w:pStyle w:val="2d"/>
        <w:rPr>
          <w:rFonts w:ascii="Times New Roman" w:hAnsi="Times New Roman"/>
          <w:b w:val="0"/>
          <w:bCs w:val="0"/>
          <w:noProof/>
          <w:sz w:val="24"/>
          <w:szCs w:val="24"/>
          <w:lang w:val="ru-RU" w:eastAsia="ru-RU" w:bidi="ar-SA"/>
        </w:rPr>
      </w:pPr>
      <w:hyperlink w:anchor="_Toc366571144" w:history="1"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2.3.</w:t>
        </w:r>
        <w:r w:rsidRPr="00AB511F">
          <w:rPr>
            <w:rFonts w:ascii="Times New Roman" w:hAnsi="Times New Roman"/>
            <w:b w:val="0"/>
            <w:bCs w:val="0"/>
            <w:noProof/>
            <w:sz w:val="24"/>
            <w:szCs w:val="24"/>
            <w:lang w:val="ru-RU" w:eastAsia="ru-RU" w:bidi="ar-SA"/>
          </w:rPr>
          <w:tab/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Наличие коммерческого приборного учета воды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_Toc366571144 \h </w:instrTex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>20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3D7171" w:rsidRPr="00AB511F" w:rsidRDefault="003D7171">
      <w:pPr>
        <w:pStyle w:val="2d"/>
        <w:rPr>
          <w:rFonts w:ascii="Times New Roman" w:hAnsi="Times New Roman"/>
          <w:b w:val="0"/>
          <w:bCs w:val="0"/>
          <w:noProof/>
          <w:sz w:val="24"/>
          <w:szCs w:val="24"/>
          <w:lang w:val="ru-RU" w:eastAsia="ru-RU" w:bidi="ar-SA"/>
        </w:rPr>
      </w:pPr>
      <w:hyperlink w:anchor="_Toc366571145" w:history="1"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2.4.</w:t>
        </w:r>
        <w:r w:rsidRPr="00AB511F">
          <w:rPr>
            <w:rFonts w:ascii="Times New Roman" w:hAnsi="Times New Roman"/>
            <w:b w:val="0"/>
            <w:bCs w:val="0"/>
            <w:noProof/>
            <w:sz w:val="24"/>
            <w:szCs w:val="24"/>
            <w:lang w:val="ru-RU" w:eastAsia="ru-RU" w:bidi="ar-SA"/>
          </w:rPr>
          <w:tab/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Анализ резервов и дефицитов производственных мощностей системы водоснабжения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_Toc366571145 \h </w:instrTex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>21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3D7171" w:rsidRPr="00AB511F" w:rsidRDefault="003D7171">
      <w:pPr>
        <w:pStyle w:val="1f1"/>
        <w:rPr>
          <w:bCs w:val="0"/>
          <w:caps w:val="0"/>
          <w:noProof/>
          <w:lang w:val="ru-RU" w:eastAsia="ru-RU" w:bidi="ar-SA"/>
        </w:rPr>
      </w:pPr>
      <w:hyperlink w:anchor="_Toc366571146" w:history="1">
        <w:r w:rsidRPr="003D7171">
          <w:rPr>
            <w:rStyle w:val="afa"/>
            <w:rFonts w:eastAsia="Courier New"/>
            <w:noProof/>
          </w:rPr>
          <w:t>III.</w:t>
        </w:r>
        <w:r w:rsidRPr="00AB511F">
          <w:rPr>
            <w:bCs w:val="0"/>
            <w:caps w:val="0"/>
            <w:noProof/>
            <w:lang w:val="ru-RU" w:eastAsia="ru-RU" w:bidi="ar-SA"/>
          </w:rPr>
          <w:tab/>
        </w:r>
        <w:r w:rsidRPr="003D7171">
          <w:rPr>
            <w:rStyle w:val="afa"/>
            <w:rFonts w:eastAsia="Courier New"/>
            <w:noProof/>
          </w:rPr>
          <w:t>Перспективное потребление коммунальных ресурсов в сфере водоснабжения муниципального образования Коржевское СП.</w:t>
        </w:r>
        <w:r w:rsidRPr="003D7171">
          <w:rPr>
            <w:noProof/>
            <w:webHidden/>
          </w:rPr>
          <w:tab/>
        </w:r>
        <w:r w:rsidRPr="003D7171">
          <w:rPr>
            <w:noProof/>
            <w:webHidden/>
          </w:rPr>
          <w:fldChar w:fldCharType="begin"/>
        </w:r>
        <w:r w:rsidRPr="003D7171">
          <w:rPr>
            <w:noProof/>
            <w:webHidden/>
          </w:rPr>
          <w:instrText xml:space="preserve"> PAGEREF _Toc366571146 \h </w:instrText>
        </w:r>
        <w:r w:rsidRPr="003D7171">
          <w:rPr>
            <w:noProof/>
            <w:webHidden/>
          </w:rPr>
        </w:r>
        <w:r w:rsidRPr="003D7171">
          <w:rPr>
            <w:noProof/>
            <w:webHidden/>
          </w:rPr>
          <w:fldChar w:fldCharType="separate"/>
        </w:r>
        <w:r w:rsidRPr="003D7171">
          <w:rPr>
            <w:noProof/>
            <w:webHidden/>
          </w:rPr>
          <w:t>23</w:t>
        </w:r>
        <w:r w:rsidRPr="003D7171">
          <w:rPr>
            <w:noProof/>
            <w:webHidden/>
          </w:rPr>
          <w:fldChar w:fldCharType="end"/>
        </w:r>
      </w:hyperlink>
    </w:p>
    <w:p w:rsidR="003D7171" w:rsidRPr="00AB511F" w:rsidRDefault="003D7171">
      <w:pPr>
        <w:pStyle w:val="2d"/>
        <w:rPr>
          <w:rFonts w:ascii="Times New Roman" w:hAnsi="Times New Roman"/>
          <w:b w:val="0"/>
          <w:bCs w:val="0"/>
          <w:noProof/>
          <w:sz w:val="24"/>
          <w:szCs w:val="24"/>
          <w:lang w:val="ru-RU" w:eastAsia="ru-RU" w:bidi="ar-SA"/>
        </w:rPr>
      </w:pPr>
      <w:hyperlink w:anchor="_Toc366571147" w:history="1"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3.1.</w:t>
        </w:r>
        <w:r w:rsidRPr="00AB511F">
          <w:rPr>
            <w:rFonts w:ascii="Times New Roman" w:hAnsi="Times New Roman"/>
            <w:b w:val="0"/>
            <w:bCs w:val="0"/>
            <w:noProof/>
            <w:sz w:val="24"/>
            <w:szCs w:val="24"/>
            <w:lang w:val="ru-RU" w:eastAsia="ru-RU" w:bidi="ar-SA"/>
          </w:rPr>
          <w:tab/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сведения о фактическом и ожидаемом потреблении воды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_Toc366571147 \h </w:instrTex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>23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3D7171" w:rsidRPr="00AB511F" w:rsidRDefault="003D7171">
      <w:pPr>
        <w:pStyle w:val="1f1"/>
        <w:rPr>
          <w:bCs w:val="0"/>
          <w:caps w:val="0"/>
          <w:noProof/>
          <w:lang w:val="ru-RU" w:eastAsia="ru-RU" w:bidi="ar-SA"/>
        </w:rPr>
      </w:pPr>
      <w:hyperlink w:anchor="_Toc366571148" w:history="1">
        <w:r w:rsidRPr="003D7171">
          <w:rPr>
            <w:rStyle w:val="afa"/>
            <w:rFonts w:eastAsia="Courier New"/>
            <w:noProof/>
          </w:rPr>
          <w:t>IV</w:t>
        </w:r>
        <w:r w:rsidRPr="003D7171">
          <w:rPr>
            <w:rStyle w:val="afa"/>
            <w:rFonts w:eastAsia="Courier New"/>
            <w:noProof/>
            <w:lang w:val="ru-RU"/>
          </w:rPr>
          <w:t xml:space="preserve">. </w:t>
        </w:r>
        <w:r w:rsidRPr="003D7171">
          <w:rPr>
            <w:rStyle w:val="afa"/>
            <w:rFonts w:eastAsia="Courier New"/>
            <w:noProof/>
          </w:rPr>
          <w:t>предложения по строительству, реконструкции и модернизации объектов систем водоснабжения муниципального образования КОРЖЕВСКОЕ СП.</w:t>
        </w:r>
        <w:r w:rsidRPr="003D7171">
          <w:rPr>
            <w:noProof/>
            <w:webHidden/>
          </w:rPr>
          <w:tab/>
        </w:r>
        <w:r w:rsidRPr="003D7171">
          <w:rPr>
            <w:noProof/>
            <w:webHidden/>
          </w:rPr>
          <w:fldChar w:fldCharType="begin"/>
        </w:r>
        <w:r w:rsidRPr="003D7171">
          <w:rPr>
            <w:noProof/>
            <w:webHidden/>
          </w:rPr>
          <w:instrText xml:space="preserve"> PAGEREF _Toc366571148 \h </w:instrText>
        </w:r>
        <w:r w:rsidRPr="003D7171">
          <w:rPr>
            <w:noProof/>
            <w:webHidden/>
          </w:rPr>
        </w:r>
        <w:r w:rsidRPr="003D7171">
          <w:rPr>
            <w:noProof/>
            <w:webHidden/>
          </w:rPr>
          <w:fldChar w:fldCharType="separate"/>
        </w:r>
        <w:r w:rsidRPr="003D7171">
          <w:rPr>
            <w:noProof/>
            <w:webHidden/>
          </w:rPr>
          <w:t>27</w:t>
        </w:r>
        <w:r w:rsidRPr="003D7171">
          <w:rPr>
            <w:noProof/>
            <w:webHidden/>
          </w:rPr>
          <w:fldChar w:fldCharType="end"/>
        </w:r>
      </w:hyperlink>
    </w:p>
    <w:p w:rsidR="003D7171" w:rsidRPr="00AB511F" w:rsidRDefault="003D7171">
      <w:pPr>
        <w:pStyle w:val="2d"/>
        <w:rPr>
          <w:rFonts w:ascii="Times New Roman" w:hAnsi="Times New Roman"/>
          <w:b w:val="0"/>
          <w:bCs w:val="0"/>
          <w:noProof/>
          <w:sz w:val="24"/>
          <w:szCs w:val="24"/>
          <w:lang w:val="ru-RU" w:eastAsia="ru-RU" w:bidi="ar-SA"/>
        </w:rPr>
      </w:pPr>
      <w:hyperlink w:anchor="_Toc366571149" w:history="1"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4.1.</w:t>
        </w:r>
        <w:r w:rsidRPr="00AB511F">
          <w:rPr>
            <w:rFonts w:ascii="Times New Roman" w:hAnsi="Times New Roman"/>
            <w:b w:val="0"/>
            <w:bCs w:val="0"/>
            <w:noProof/>
            <w:sz w:val="24"/>
            <w:szCs w:val="24"/>
            <w:lang w:val="ru-RU" w:eastAsia="ru-RU" w:bidi="ar-SA"/>
          </w:rPr>
          <w:tab/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Модернизация существующих водозаборов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_Toc366571149 \h </w:instrTex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>27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3D7171" w:rsidRPr="00AB511F" w:rsidRDefault="003D7171">
      <w:pPr>
        <w:pStyle w:val="2d"/>
        <w:rPr>
          <w:rFonts w:ascii="Times New Roman" w:hAnsi="Times New Roman"/>
          <w:b w:val="0"/>
          <w:bCs w:val="0"/>
          <w:noProof/>
          <w:sz w:val="24"/>
          <w:szCs w:val="24"/>
          <w:lang w:val="ru-RU" w:eastAsia="ru-RU" w:bidi="ar-SA"/>
        </w:rPr>
      </w:pPr>
      <w:hyperlink w:anchor="_Toc366571150" w:history="1"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4.2.</w:t>
        </w:r>
        <w:r w:rsidRPr="00AB511F">
          <w:rPr>
            <w:rFonts w:ascii="Times New Roman" w:hAnsi="Times New Roman"/>
            <w:b w:val="0"/>
            <w:bCs w:val="0"/>
            <w:noProof/>
            <w:sz w:val="24"/>
            <w:szCs w:val="24"/>
            <w:lang w:val="ru-RU" w:eastAsia="ru-RU" w:bidi="ar-SA"/>
          </w:rPr>
          <w:tab/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Объемы работ по реконструкции и модернизации существующих водозаборов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_Toc366571150 \h </w:instrTex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>29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3D7171" w:rsidRPr="00AB511F" w:rsidRDefault="003D7171">
      <w:pPr>
        <w:pStyle w:val="2d"/>
        <w:rPr>
          <w:rFonts w:ascii="Times New Roman" w:hAnsi="Times New Roman"/>
          <w:b w:val="0"/>
          <w:bCs w:val="0"/>
          <w:noProof/>
          <w:sz w:val="24"/>
          <w:szCs w:val="24"/>
          <w:lang w:val="ru-RU" w:eastAsia="ru-RU" w:bidi="ar-SA"/>
        </w:rPr>
      </w:pPr>
      <w:hyperlink w:anchor="_Toc366571151" w:history="1"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  <w:lang w:val="ru-RU"/>
          </w:rPr>
          <w:t>4.3.</w:t>
        </w:r>
        <w:r w:rsidRPr="00AB511F">
          <w:rPr>
            <w:rFonts w:ascii="Times New Roman" w:hAnsi="Times New Roman"/>
            <w:b w:val="0"/>
            <w:bCs w:val="0"/>
            <w:noProof/>
            <w:sz w:val="24"/>
            <w:szCs w:val="24"/>
            <w:lang w:val="ru-RU" w:eastAsia="ru-RU" w:bidi="ar-SA"/>
          </w:rPr>
          <w:tab/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  <w:lang w:val="ru-RU" w:eastAsia="ru-RU"/>
          </w:rPr>
          <w:t>Создание системы управления водным балансом и режимом подачи и распределения воды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_Toc366571151 \h </w:instrTex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>31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3D7171" w:rsidRPr="00AB511F" w:rsidRDefault="003D7171">
      <w:pPr>
        <w:pStyle w:val="2d"/>
        <w:rPr>
          <w:rFonts w:ascii="Times New Roman" w:hAnsi="Times New Roman"/>
          <w:b w:val="0"/>
          <w:bCs w:val="0"/>
          <w:noProof/>
          <w:sz w:val="24"/>
          <w:szCs w:val="24"/>
          <w:lang w:val="ru-RU" w:eastAsia="ru-RU" w:bidi="ar-SA"/>
        </w:rPr>
      </w:pPr>
      <w:hyperlink w:anchor="_Toc366571152" w:history="1"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4.4.</w:t>
        </w:r>
        <w:r w:rsidRPr="00AB511F">
          <w:rPr>
            <w:rFonts w:ascii="Times New Roman" w:hAnsi="Times New Roman"/>
            <w:b w:val="0"/>
            <w:bCs w:val="0"/>
            <w:noProof/>
            <w:sz w:val="24"/>
            <w:szCs w:val="24"/>
            <w:lang w:val="ru-RU" w:eastAsia="ru-RU" w:bidi="ar-SA"/>
          </w:rPr>
          <w:tab/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Реконструкция существующих сетей водопровода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_Toc366571152 \h </w:instrTex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>32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3D7171" w:rsidRPr="00AB511F" w:rsidRDefault="003D7171">
      <w:pPr>
        <w:pStyle w:val="2d"/>
        <w:rPr>
          <w:rFonts w:ascii="Times New Roman" w:hAnsi="Times New Roman"/>
          <w:b w:val="0"/>
          <w:bCs w:val="0"/>
          <w:noProof/>
          <w:sz w:val="24"/>
          <w:szCs w:val="24"/>
          <w:lang w:val="ru-RU" w:eastAsia="ru-RU" w:bidi="ar-SA"/>
        </w:rPr>
      </w:pPr>
      <w:hyperlink w:anchor="_Toc366571153" w:history="1"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4.5.</w:t>
        </w:r>
        <w:r w:rsidRPr="00AB511F">
          <w:rPr>
            <w:rFonts w:ascii="Times New Roman" w:hAnsi="Times New Roman"/>
            <w:b w:val="0"/>
            <w:bCs w:val="0"/>
            <w:noProof/>
            <w:sz w:val="24"/>
            <w:szCs w:val="24"/>
            <w:lang w:val="ru-RU" w:eastAsia="ru-RU" w:bidi="ar-SA"/>
          </w:rPr>
          <w:tab/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Объемы работ по реконструкции сетей водоснабжения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_Toc366571153 \h </w:instrTex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>33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3D7171" w:rsidRPr="00AB511F" w:rsidRDefault="003D7171">
      <w:pPr>
        <w:pStyle w:val="2d"/>
        <w:rPr>
          <w:rFonts w:ascii="Times New Roman" w:hAnsi="Times New Roman"/>
          <w:b w:val="0"/>
          <w:bCs w:val="0"/>
          <w:noProof/>
          <w:sz w:val="24"/>
          <w:szCs w:val="24"/>
          <w:lang w:val="ru-RU" w:eastAsia="ru-RU" w:bidi="ar-SA"/>
        </w:rPr>
      </w:pPr>
      <w:hyperlink w:anchor="_Toc366571154" w:history="1"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4.6.</w:t>
        </w:r>
        <w:r w:rsidRPr="00AB511F">
          <w:rPr>
            <w:rFonts w:ascii="Times New Roman" w:hAnsi="Times New Roman"/>
            <w:b w:val="0"/>
            <w:bCs w:val="0"/>
            <w:noProof/>
            <w:sz w:val="24"/>
            <w:szCs w:val="24"/>
            <w:lang w:val="ru-RU" w:eastAsia="ru-RU" w:bidi="ar-SA"/>
          </w:rPr>
          <w:tab/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Строительство водопроводных сетей для подключения новых абонентов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_Toc366571154 \h </w:instrTex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>33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3D7171" w:rsidRPr="00AB511F" w:rsidRDefault="003D7171">
      <w:pPr>
        <w:pStyle w:val="2d"/>
        <w:rPr>
          <w:rFonts w:ascii="Times New Roman" w:hAnsi="Times New Roman"/>
          <w:b w:val="0"/>
          <w:bCs w:val="0"/>
          <w:noProof/>
          <w:sz w:val="24"/>
          <w:szCs w:val="24"/>
          <w:lang w:val="ru-RU" w:eastAsia="ru-RU" w:bidi="ar-SA"/>
        </w:rPr>
      </w:pPr>
      <w:hyperlink w:anchor="_Toc366571155" w:history="1"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4.7.</w:t>
        </w:r>
        <w:r w:rsidRPr="00AB511F">
          <w:rPr>
            <w:rFonts w:ascii="Times New Roman" w:hAnsi="Times New Roman"/>
            <w:b w:val="0"/>
            <w:bCs w:val="0"/>
            <w:noProof/>
            <w:sz w:val="24"/>
            <w:szCs w:val="24"/>
            <w:lang w:val="ru-RU" w:eastAsia="ru-RU" w:bidi="ar-SA"/>
          </w:rPr>
          <w:tab/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  <w:lang w:val="ru-RU"/>
          </w:rPr>
          <w:t>О</w:t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бъемы работ по строительству сетей водоснабжения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_Toc366571155 \h </w:instrTex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>34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3D7171" w:rsidRPr="00AB511F" w:rsidRDefault="003D7171">
      <w:pPr>
        <w:pStyle w:val="1f1"/>
        <w:rPr>
          <w:bCs w:val="0"/>
          <w:caps w:val="0"/>
          <w:noProof/>
          <w:lang w:val="ru-RU" w:eastAsia="ru-RU" w:bidi="ar-SA"/>
        </w:rPr>
      </w:pPr>
      <w:hyperlink w:anchor="_Toc366571156" w:history="1">
        <w:r w:rsidRPr="003D7171">
          <w:rPr>
            <w:rStyle w:val="afa"/>
            <w:rFonts w:eastAsia="Courier New"/>
            <w:noProof/>
          </w:rPr>
          <w:t>IV.</w:t>
        </w:r>
        <w:r w:rsidRPr="00AB511F">
          <w:rPr>
            <w:bCs w:val="0"/>
            <w:caps w:val="0"/>
            <w:noProof/>
            <w:lang w:val="ru-RU" w:eastAsia="ru-RU" w:bidi="ar-SA"/>
          </w:rPr>
          <w:tab/>
        </w:r>
        <w:r w:rsidRPr="003D7171">
          <w:rPr>
            <w:rStyle w:val="afa"/>
            <w:rFonts w:eastAsia="Courier New"/>
            <w:noProof/>
          </w:rPr>
          <w:t>Экологические аспекты мероприятий по строительству и реконструкции объектов системы водоснабжения муниципального образования Коржевское сельское поселение.</w:t>
        </w:r>
        <w:r w:rsidRPr="003D7171">
          <w:rPr>
            <w:noProof/>
            <w:webHidden/>
          </w:rPr>
          <w:tab/>
        </w:r>
        <w:r w:rsidRPr="003D7171">
          <w:rPr>
            <w:noProof/>
            <w:webHidden/>
          </w:rPr>
          <w:fldChar w:fldCharType="begin"/>
        </w:r>
        <w:r w:rsidRPr="003D7171">
          <w:rPr>
            <w:noProof/>
            <w:webHidden/>
          </w:rPr>
          <w:instrText xml:space="preserve"> PAGEREF _Toc366571156 \h </w:instrText>
        </w:r>
        <w:r w:rsidRPr="003D7171">
          <w:rPr>
            <w:noProof/>
            <w:webHidden/>
          </w:rPr>
        </w:r>
        <w:r w:rsidRPr="003D7171">
          <w:rPr>
            <w:noProof/>
            <w:webHidden/>
          </w:rPr>
          <w:fldChar w:fldCharType="separate"/>
        </w:r>
        <w:r w:rsidRPr="003D7171">
          <w:rPr>
            <w:noProof/>
            <w:webHidden/>
          </w:rPr>
          <w:t>35</w:t>
        </w:r>
        <w:r w:rsidRPr="003D7171">
          <w:rPr>
            <w:noProof/>
            <w:webHidden/>
          </w:rPr>
          <w:fldChar w:fldCharType="end"/>
        </w:r>
      </w:hyperlink>
    </w:p>
    <w:p w:rsidR="003D7171" w:rsidRPr="00AB511F" w:rsidRDefault="003D7171">
      <w:pPr>
        <w:pStyle w:val="1f1"/>
        <w:rPr>
          <w:bCs w:val="0"/>
          <w:caps w:val="0"/>
          <w:noProof/>
          <w:lang w:val="ru-RU" w:eastAsia="ru-RU" w:bidi="ar-SA"/>
        </w:rPr>
      </w:pPr>
      <w:hyperlink w:anchor="_Toc366571157" w:history="1">
        <w:r w:rsidRPr="003D7171">
          <w:rPr>
            <w:rStyle w:val="afa"/>
            <w:rFonts w:eastAsia="Courier New"/>
            <w:noProof/>
          </w:rPr>
          <w:t>V.</w:t>
        </w:r>
        <w:r w:rsidRPr="00AB511F">
          <w:rPr>
            <w:bCs w:val="0"/>
            <w:caps w:val="0"/>
            <w:noProof/>
            <w:lang w:val="ru-RU" w:eastAsia="ru-RU" w:bidi="ar-SA"/>
          </w:rPr>
          <w:tab/>
        </w:r>
        <w:r w:rsidRPr="003D7171">
          <w:rPr>
            <w:rStyle w:val="afa"/>
            <w:rFonts w:eastAsia="Courier New"/>
            <w:noProof/>
          </w:rPr>
          <w:t>Оценка капитальных вложений в новое строительство, реконструкцию и модернизацию объектов систем водоснабжения муниципального образования КОРЖЕВСКОЕ СЕЛЬСКОЕ ПОСЕЛЕНИЕ.</w:t>
        </w:r>
        <w:r w:rsidRPr="003D7171">
          <w:rPr>
            <w:noProof/>
            <w:webHidden/>
          </w:rPr>
          <w:tab/>
        </w:r>
        <w:r w:rsidRPr="003D7171">
          <w:rPr>
            <w:noProof/>
            <w:webHidden/>
          </w:rPr>
          <w:fldChar w:fldCharType="begin"/>
        </w:r>
        <w:r w:rsidRPr="003D7171">
          <w:rPr>
            <w:noProof/>
            <w:webHidden/>
          </w:rPr>
          <w:instrText xml:space="preserve"> PAGEREF _Toc366571157 \h </w:instrText>
        </w:r>
        <w:r w:rsidRPr="003D7171">
          <w:rPr>
            <w:noProof/>
            <w:webHidden/>
          </w:rPr>
        </w:r>
        <w:r w:rsidRPr="003D7171">
          <w:rPr>
            <w:noProof/>
            <w:webHidden/>
          </w:rPr>
          <w:fldChar w:fldCharType="separate"/>
        </w:r>
        <w:r w:rsidRPr="003D7171">
          <w:rPr>
            <w:noProof/>
            <w:webHidden/>
          </w:rPr>
          <w:t>36</w:t>
        </w:r>
        <w:r w:rsidRPr="003D7171">
          <w:rPr>
            <w:noProof/>
            <w:webHidden/>
          </w:rPr>
          <w:fldChar w:fldCharType="end"/>
        </w:r>
      </w:hyperlink>
    </w:p>
    <w:p w:rsidR="003D7171" w:rsidRPr="00AB511F" w:rsidRDefault="003D7171">
      <w:pPr>
        <w:pStyle w:val="2d"/>
        <w:rPr>
          <w:rFonts w:ascii="Times New Roman" w:hAnsi="Times New Roman"/>
          <w:b w:val="0"/>
          <w:bCs w:val="0"/>
          <w:noProof/>
          <w:sz w:val="24"/>
          <w:szCs w:val="24"/>
          <w:lang w:val="ru-RU" w:eastAsia="ru-RU" w:bidi="ar-SA"/>
        </w:rPr>
      </w:pPr>
      <w:hyperlink w:anchor="_Toc366571158" w:history="1"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  <w:lang w:val="ru-RU"/>
          </w:rPr>
          <w:t>5.1.</w:t>
        </w:r>
        <w:r w:rsidRPr="00AB511F">
          <w:rPr>
            <w:rFonts w:ascii="Times New Roman" w:hAnsi="Times New Roman"/>
            <w:b w:val="0"/>
            <w:bCs w:val="0"/>
            <w:noProof/>
            <w:sz w:val="24"/>
            <w:szCs w:val="24"/>
            <w:lang w:val="ru-RU" w:eastAsia="ru-RU" w:bidi="ar-SA"/>
          </w:rPr>
          <w:tab/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Объемы инвестиций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_Toc366571158 \h </w:instrTex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>36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3D7171" w:rsidRPr="00AB511F" w:rsidRDefault="003D7171">
      <w:pPr>
        <w:pStyle w:val="2d"/>
        <w:rPr>
          <w:rFonts w:ascii="Times New Roman" w:hAnsi="Times New Roman"/>
          <w:b w:val="0"/>
          <w:bCs w:val="0"/>
          <w:noProof/>
          <w:sz w:val="24"/>
          <w:szCs w:val="24"/>
          <w:lang w:val="ru-RU" w:eastAsia="ru-RU" w:bidi="ar-SA"/>
        </w:rPr>
      </w:pPr>
      <w:hyperlink w:anchor="_Toc366571159" w:history="1"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5.2.</w:t>
        </w:r>
        <w:r w:rsidRPr="00AB511F">
          <w:rPr>
            <w:rFonts w:ascii="Times New Roman" w:hAnsi="Times New Roman"/>
            <w:b w:val="0"/>
            <w:bCs w:val="0"/>
            <w:noProof/>
            <w:sz w:val="24"/>
            <w:szCs w:val="24"/>
            <w:lang w:val="ru-RU" w:eastAsia="ru-RU" w:bidi="ar-SA"/>
          </w:rPr>
          <w:tab/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 xml:space="preserve">График </w:t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  <w:lang w:val="ru-RU"/>
          </w:rPr>
          <w:t>р</w:t>
        </w:r>
        <w:r w:rsidRPr="003D7171">
          <w:rPr>
            <w:rStyle w:val="afa"/>
            <w:rFonts w:ascii="Times New Roman" w:eastAsia="Courier New" w:hAnsi="Times New Roman"/>
            <w:b w:val="0"/>
            <w:noProof/>
            <w:sz w:val="24"/>
            <w:szCs w:val="24"/>
          </w:rPr>
          <w:t>еализации проектов по системе водоотведения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ab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begin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instrText xml:space="preserve"> PAGEREF _Toc366571159 \h </w:instrTex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separate"/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t>37</w:t>
        </w:r>
        <w:r w:rsidRPr="003D7171">
          <w:rPr>
            <w:rFonts w:ascii="Times New Roman" w:hAnsi="Times New Roman"/>
            <w:b w:val="0"/>
            <w:noProof/>
            <w:webHidden/>
            <w:sz w:val="24"/>
            <w:szCs w:val="24"/>
          </w:rPr>
          <w:fldChar w:fldCharType="end"/>
        </w:r>
      </w:hyperlink>
    </w:p>
    <w:p w:rsidR="003D7171" w:rsidRPr="00AB511F" w:rsidRDefault="003D7171">
      <w:pPr>
        <w:pStyle w:val="1f1"/>
        <w:rPr>
          <w:bCs w:val="0"/>
          <w:caps w:val="0"/>
          <w:noProof/>
          <w:lang w:val="ru-RU" w:eastAsia="ru-RU" w:bidi="ar-SA"/>
        </w:rPr>
      </w:pPr>
      <w:hyperlink w:anchor="_Toc366571160" w:history="1">
        <w:r w:rsidRPr="003D7171">
          <w:rPr>
            <w:rStyle w:val="afa"/>
            <w:rFonts w:eastAsia="Courier New"/>
            <w:noProof/>
          </w:rPr>
          <w:t>Литература</w:t>
        </w:r>
        <w:r w:rsidRPr="003D7171">
          <w:rPr>
            <w:noProof/>
            <w:webHidden/>
          </w:rPr>
          <w:tab/>
        </w:r>
        <w:r w:rsidRPr="003D7171">
          <w:rPr>
            <w:noProof/>
            <w:webHidden/>
          </w:rPr>
          <w:fldChar w:fldCharType="begin"/>
        </w:r>
        <w:r w:rsidRPr="003D7171">
          <w:rPr>
            <w:noProof/>
            <w:webHidden/>
          </w:rPr>
          <w:instrText xml:space="preserve"> PAGEREF _Toc366571160 \h </w:instrText>
        </w:r>
        <w:r w:rsidRPr="003D7171">
          <w:rPr>
            <w:noProof/>
            <w:webHidden/>
          </w:rPr>
        </w:r>
        <w:r w:rsidRPr="003D7171">
          <w:rPr>
            <w:noProof/>
            <w:webHidden/>
          </w:rPr>
          <w:fldChar w:fldCharType="separate"/>
        </w:r>
        <w:r w:rsidRPr="003D7171">
          <w:rPr>
            <w:noProof/>
            <w:webHidden/>
          </w:rPr>
          <w:t>39</w:t>
        </w:r>
        <w:r w:rsidRPr="003D7171">
          <w:rPr>
            <w:noProof/>
            <w:webHidden/>
          </w:rPr>
          <w:fldChar w:fldCharType="end"/>
        </w:r>
      </w:hyperlink>
    </w:p>
    <w:p w:rsidR="00E72953" w:rsidRPr="00B14A6F" w:rsidRDefault="00F3210E" w:rsidP="0035605E">
      <w:pPr>
        <w:spacing w:line="276" w:lineRule="auto"/>
        <w:rPr>
          <w:bCs/>
          <w:iCs/>
          <w:sz w:val="22"/>
          <w:szCs w:val="22"/>
        </w:rPr>
        <w:sectPr w:rsidR="00E72953" w:rsidRPr="00B14A6F" w:rsidSect="0035605E">
          <w:footerReference w:type="default" r:id="rId9"/>
          <w:headerReference w:type="first" r:id="rId10"/>
          <w:footerReference w:type="first" r:id="rId11"/>
          <w:pgSz w:w="11907" w:h="16840" w:code="9"/>
          <w:pgMar w:top="1134" w:right="567" w:bottom="1134" w:left="1701" w:header="720" w:footer="720" w:gutter="0"/>
          <w:cols w:space="720"/>
          <w:titlePg/>
          <w:docGrid w:linePitch="272"/>
        </w:sectPr>
      </w:pPr>
      <w:r w:rsidRPr="003D7171">
        <w:rPr>
          <w:bCs/>
          <w:iCs/>
          <w:sz w:val="24"/>
          <w:szCs w:val="24"/>
        </w:rPr>
        <w:fldChar w:fldCharType="end"/>
      </w:r>
    </w:p>
    <w:p w:rsidR="00220677" w:rsidRPr="00D278F6" w:rsidRDefault="00220677" w:rsidP="002A0C93">
      <w:pPr>
        <w:pStyle w:val="affff7"/>
        <w:numPr>
          <w:ilvl w:val="0"/>
          <w:numId w:val="0"/>
        </w:numPr>
        <w:spacing w:before="0"/>
      </w:pPr>
      <w:bookmarkStart w:id="2" w:name="_Toc337678698"/>
      <w:bookmarkStart w:id="3" w:name="_Toc366571134"/>
      <w:r w:rsidRPr="00D278F6">
        <w:lastRenderedPageBreak/>
        <w:t>Введение.</w:t>
      </w:r>
      <w:bookmarkEnd w:id="2"/>
      <w:bookmarkEnd w:id="3"/>
    </w:p>
    <w:p w:rsidR="00A565F7" w:rsidRDefault="00220677" w:rsidP="005B735D">
      <w:pPr>
        <w:spacing w:line="276" w:lineRule="auto"/>
        <w:ind w:firstLine="720"/>
        <w:jc w:val="both"/>
        <w:rPr>
          <w:sz w:val="28"/>
          <w:szCs w:val="28"/>
        </w:rPr>
      </w:pPr>
      <w:r w:rsidRPr="00F36FE9">
        <w:rPr>
          <w:sz w:val="28"/>
          <w:szCs w:val="28"/>
        </w:rPr>
        <w:t>Перспективная схема водоснабжения разработана на основе проекта Генерального плана развития муниципального образования</w:t>
      </w:r>
      <w:r w:rsidR="00D278F6">
        <w:rPr>
          <w:sz w:val="28"/>
          <w:szCs w:val="28"/>
        </w:rPr>
        <w:t xml:space="preserve"> </w:t>
      </w:r>
      <w:proofErr w:type="spellStart"/>
      <w:r w:rsidR="00A3206E">
        <w:rPr>
          <w:sz w:val="28"/>
          <w:szCs w:val="28"/>
        </w:rPr>
        <w:t>Коржевское</w:t>
      </w:r>
      <w:proofErr w:type="spellEnd"/>
      <w:r w:rsidR="008524A2">
        <w:rPr>
          <w:sz w:val="28"/>
          <w:szCs w:val="28"/>
        </w:rPr>
        <w:t xml:space="preserve"> сельское поселение</w:t>
      </w:r>
      <w:r w:rsidRPr="00F36FE9">
        <w:rPr>
          <w:sz w:val="28"/>
          <w:szCs w:val="28"/>
        </w:rPr>
        <w:t>, разработанног</w:t>
      </w:r>
      <w:proofErr w:type="gramStart"/>
      <w:r w:rsidRPr="00F36FE9">
        <w:rPr>
          <w:sz w:val="28"/>
          <w:szCs w:val="28"/>
        </w:rPr>
        <w:t>о</w:t>
      </w:r>
      <w:r w:rsidR="00D278F6">
        <w:rPr>
          <w:sz w:val="28"/>
          <w:szCs w:val="28"/>
        </w:rPr>
        <w:t xml:space="preserve"> </w:t>
      </w:r>
      <w:r w:rsidRPr="00F36FE9">
        <w:rPr>
          <w:sz w:val="28"/>
          <w:szCs w:val="28"/>
          <w:lang w:eastAsia="ar-SA"/>
        </w:rPr>
        <w:t>ООО</w:t>
      </w:r>
      <w:proofErr w:type="gramEnd"/>
      <w:r w:rsidRPr="00F36FE9">
        <w:rPr>
          <w:sz w:val="28"/>
          <w:szCs w:val="28"/>
          <w:lang w:eastAsia="ar-SA"/>
        </w:rPr>
        <w:t xml:space="preserve"> «Проектный институт территориального планирования» </w:t>
      </w:r>
      <w:r w:rsidRPr="00F36FE9">
        <w:rPr>
          <w:sz w:val="28"/>
          <w:szCs w:val="28"/>
        </w:rPr>
        <w:t xml:space="preserve">на основании муниципального контракта </w:t>
      </w:r>
      <w:r w:rsidR="008524A2">
        <w:rPr>
          <w:sz w:val="28"/>
          <w:szCs w:val="28"/>
        </w:rPr>
        <w:t>№</w:t>
      </w:r>
      <w:r w:rsidR="00D278F6">
        <w:rPr>
          <w:sz w:val="28"/>
          <w:szCs w:val="28"/>
        </w:rPr>
        <w:t xml:space="preserve"> </w:t>
      </w:r>
      <w:r w:rsidR="00CF6FFF">
        <w:rPr>
          <w:sz w:val="28"/>
          <w:szCs w:val="28"/>
        </w:rPr>
        <w:t>13/12-11</w:t>
      </w:r>
      <w:r w:rsidR="00A565F7">
        <w:rPr>
          <w:sz w:val="28"/>
          <w:szCs w:val="28"/>
        </w:rPr>
        <w:t xml:space="preserve">, </w:t>
      </w:r>
      <w:r w:rsidRPr="00F36FE9">
        <w:rPr>
          <w:sz w:val="28"/>
          <w:szCs w:val="28"/>
        </w:rPr>
        <w:t xml:space="preserve">по заданию муниципального образования </w:t>
      </w:r>
      <w:proofErr w:type="spellStart"/>
      <w:r w:rsidR="00A3206E">
        <w:rPr>
          <w:sz w:val="28"/>
          <w:szCs w:val="28"/>
        </w:rPr>
        <w:t>Коржевское</w:t>
      </w:r>
      <w:proofErr w:type="spellEnd"/>
      <w:r w:rsidR="008524A2">
        <w:rPr>
          <w:sz w:val="28"/>
          <w:szCs w:val="28"/>
        </w:rPr>
        <w:t xml:space="preserve"> сельское поселение</w:t>
      </w:r>
      <w:r w:rsidRPr="00F36FE9">
        <w:rPr>
          <w:sz w:val="28"/>
          <w:szCs w:val="28"/>
        </w:rPr>
        <w:t xml:space="preserve">. </w:t>
      </w:r>
    </w:p>
    <w:p w:rsidR="00220677" w:rsidRPr="00F36FE9" w:rsidRDefault="00220677" w:rsidP="005B735D">
      <w:pPr>
        <w:spacing w:line="276" w:lineRule="auto"/>
        <w:ind w:firstLine="720"/>
        <w:jc w:val="both"/>
      </w:pPr>
      <w:r w:rsidRPr="00F36FE9">
        <w:rPr>
          <w:sz w:val="28"/>
          <w:szCs w:val="28"/>
        </w:rPr>
        <w:t xml:space="preserve">Основные параметры развития определены Генеральным планом, а задачи и мероприятия по их решению сформированы на основе анализа текущего состояния ВКХ </w:t>
      </w:r>
      <w:r>
        <w:rPr>
          <w:sz w:val="28"/>
          <w:szCs w:val="28"/>
        </w:rPr>
        <w:t>сельского поселения</w:t>
      </w:r>
      <w:r w:rsidRPr="00F36FE9">
        <w:rPr>
          <w:sz w:val="28"/>
          <w:szCs w:val="28"/>
        </w:rPr>
        <w:t>.</w:t>
      </w:r>
    </w:p>
    <w:p w:rsidR="00220677" w:rsidRPr="00F36FE9" w:rsidRDefault="00220677" w:rsidP="005B735D">
      <w:pPr>
        <w:spacing w:line="276" w:lineRule="auto"/>
        <w:ind w:firstLine="720"/>
        <w:jc w:val="both"/>
        <w:rPr>
          <w:sz w:val="28"/>
          <w:szCs w:val="28"/>
        </w:rPr>
      </w:pPr>
      <w:r w:rsidRPr="00F36FE9">
        <w:rPr>
          <w:sz w:val="28"/>
          <w:szCs w:val="28"/>
        </w:rPr>
        <w:t xml:space="preserve">Основные цели развития системы водоснабжения вытекают из Генерального плана и действующих программ развития, которые направлены на создание условий, обеспечивающих стабильное улучшение качества жизни всех слоев населения. </w:t>
      </w:r>
    </w:p>
    <w:p w:rsidR="00220677" w:rsidRPr="00F36FE9" w:rsidRDefault="00220677" w:rsidP="005B735D">
      <w:pPr>
        <w:spacing w:line="276" w:lineRule="auto"/>
        <w:ind w:firstLine="720"/>
        <w:jc w:val="both"/>
        <w:rPr>
          <w:sz w:val="28"/>
          <w:szCs w:val="28"/>
        </w:rPr>
      </w:pPr>
      <w:r w:rsidRPr="00F36FE9">
        <w:rPr>
          <w:sz w:val="28"/>
          <w:szCs w:val="28"/>
        </w:rPr>
        <w:t>Основные цели развития системы водоснабжения:</w:t>
      </w:r>
    </w:p>
    <w:p w:rsidR="00220677" w:rsidRPr="00F36FE9" w:rsidRDefault="00220677" w:rsidP="00425786">
      <w:pPr>
        <w:numPr>
          <w:ilvl w:val="0"/>
          <w:numId w:val="9"/>
        </w:numPr>
        <w:tabs>
          <w:tab w:val="clear" w:pos="1429"/>
        </w:tabs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</w:rPr>
      </w:pPr>
      <w:r w:rsidRPr="00F36FE9">
        <w:rPr>
          <w:sz w:val="28"/>
          <w:szCs w:val="28"/>
        </w:rPr>
        <w:t xml:space="preserve">обеспечение надежного и доступного предоставления услуг водоснабжения и водоотведения, удовлетворяющего потребности МО </w:t>
      </w:r>
      <w:proofErr w:type="spellStart"/>
      <w:r w:rsidR="00A3206E">
        <w:rPr>
          <w:sz w:val="28"/>
          <w:szCs w:val="28"/>
        </w:rPr>
        <w:t>Коржевское</w:t>
      </w:r>
      <w:proofErr w:type="spellEnd"/>
      <w:r w:rsidR="008524A2">
        <w:rPr>
          <w:sz w:val="28"/>
          <w:szCs w:val="28"/>
        </w:rPr>
        <w:t xml:space="preserve"> сельское поселение</w:t>
      </w:r>
      <w:r w:rsidRPr="00F36FE9">
        <w:rPr>
          <w:sz w:val="28"/>
          <w:szCs w:val="28"/>
        </w:rPr>
        <w:t xml:space="preserve"> с учетом перспектив развития до 2032 г;</w:t>
      </w:r>
    </w:p>
    <w:p w:rsidR="00220677" w:rsidRPr="00F36FE9" w:rsidRDefault="00220677" w:rsidP="00425786">
      <w:pPr>
        <w:numPr>
          <w:ilvl w:val="0"/>
          <w:numId w:val="9"/>
        </w:numPr>
        <w:tabs>
          <w:tab w:val="clear" w:pos="1429"/>
        </w:tabs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</w:rPr>
      </w:pPr>
      <w:r w:rsidRPr="00F36FE9">
        <w:rPr>
          <w:sz w:val="28"/>
          <w:szCs w:val="28"/>
        </w:rPr>
        <w:t xml:space="preserve">повышение эффективности, устойчивости и надежности функционирования системы водоснабжения и водоотведения МО </w:t>
      </w:r>
      <w:proofErr w:type="spellStart"/>
      <w:r w:rsidR="00A3206E">
        <w:rPr>
          <w:sz w:val="28"/>
          <w:szCs w:val="28"/>
        </w:rPr>
        <w:t>Коржевское</w:t>
      </w:r>
      <w:proofErr w:type="spellEnd"/>
      <w:r w:rsidR="008524A2">
        <w:rPr>
          <w:sz w:val="28"/>
          <w:szCs w:val="28"/>
        </w:rPr>
        <w:t xml:space="preserve"> сельское поселение</w:t>
      </w:r>
      <w:r w:rsidRPr="00F36FE9">
        <w:rPr>
          <w:sz w:val="28"/>
          <w:szCs w:val="28"/>
        </w:rPr>
        <w:t>;</w:t>
      </w:r>
    </w:p>
    <w:p w:rsidR="00220677" w:rsidRPr="00F36FE9" w:rsidRDefault="00220677" w:rsidP="00425786">
      <w:pPr>
        <w:numPr>
          <w:ilvl w:val="0"/>
          <w:numId w:val="9"/>
        </w:numPr>
        <w:tabs>
          <w:tab w:val="clear" w:pos="1429"/>
        </w:tabs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</w:rPr>
      </w:pPr>
      <w:r w:rsidRPr="00F36FE9">
        <w:rPr>
          <w:sz w:val="28"/>
          <w:szCs w:val="28"/>
        </w:rPr>
        <w:t xml:space="preserve">улучшение экологической и санитарной обстановки территории МО </w:t>
      </w:r>
      <w:proofErr w:type="spellStart"/>
      <w:r w:rsidR="00A3206E">
        <w:rPr>
          <w:sz w:val="28"/>
          <w:szCs w:val="28"/>
        </w:rPr>
        <w:t>Коржевское</w:t>
      </w:r>
      <w:proofErr w:type="spellEnd"/>
      <w:r w:rsidR="008524A2">
        <w:rPr>
          <w:sz w:val="28"/>
          <w:szCs w:val="28"/>
        </w:rPr>
        <w:t xml:space="preserve"> сельское поселение</w:t>
      </w:r>
      <w:r w:rsidRPr="00F36FE9">
        <w:rPr>
          <w:sz w:val="28"/>
          <w:szCs w:val="28"/>
        </w:rPr>
        <w:t>.</w:t>
      </w:r>
    </w:p>
    <w:p w:rsidR="00220677" w:rsidRPr="00F36FE9" w:rsidRDefault="00220677" w:rsidP="005B735D">
      <w:pPr>
        <w:widowControl w:val="0"/>
        <w:spacing w:line="276" w:lineRule="auto"/>
        <w:ind w:firstLine="720"/>
        <w:jc w:val="both"/>
        <w:rPr>
          <w:sz w:val="28"/>
          <w:szCs w:val="28"/>
        </w:rPr>
      </w:pPr>
      <w:r w:rsidRPr="00F36FE9">
        <w:rPr>
          <w:sz w:val="28"/>
          <w:szCs w:val="28"/>
        </w:rPr>
        <w:t>Поставленные цели должны достигаться в условиях минимизации темпов роста тарифов на оказываемые услуги, что проблематично, когда решение множества инфраструктурных проблем (износ коммуникаций, устаревшие технологии и оборудование, неполный охват территории инженерными сетями) долгое время откладывалось.</w:t>
      </w:r>
    </w:p>
    <w:p w:rsidR="00220677" w:rsidRPr="00F36FE9" w:rsidRDefault="00220677" w:rsidP="005B735D">
      <w:pPr>
        <w:spacing w:line="276" w:lineRule="auto"/>
        <w:ind w:firstLine="709"/>
        <w:jc w:val="both"/>
        <w:rPr>
          <w:sz w:val="28"/>
          <w:szCs w:val="28"/>
        </w:rPr>
      </w:pPr>
      <w:r w:rsidRPr="00F36FE9">
        <w:rPr>
          <w:sz w:val="28"/>
          <w:szCs w:val="28"/>
        </w:rPr>
        <w:t>Основные задачи программы комплексного развития системы водоснабжения:</w:t>
      </w:r>
    </w:p>
    <w:p w:rsidR="00220677" w:rsidRPr="0083498D" w:rsidRDefault="00C2431F" w:rsidP="005B735D">
      <w:pPr>
        <w:overflowPunct/>
        <w:autoSpaceDE/>
        <w:autoSpaceDN/>
        <w:adjustRightInd/>
        <w:spacing w:line="276" w:lineRule="auto"/>
        <w:ind w:firstLine="567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1.</w:t>
      </w:r>
      <w:r w:rsidR="00446EC6">
        <w:rPr>
          <w:sz w:val="28"/>
          <w:szCs w:val="28"/>
        </w:rPr>
        <w:t xml:space="preserve"> </w:t>
      </w:r>
      <w:r w:rsidR="00220677" w:rsidRPr="0083498D">
        <w:rPr>
          <w:sz w:val="28"/>
          <w:szCs w:val="28"/>
        </w:rPr>
        <w:t xml:space="preserve">Строительство водопроводных сетей для подключения новых территорий в соответствии с Генеральным планом муниципального образования </w:t>
      </w:r>
      <w:proofErr w:type="spellStart"/>
      <w:r w:rsidR="00A3206E">
        <w:rPr>
          <w:sz w:val="28"/>
          <w:szCs w:val="28"/>
        </w:rPr>
        <w:t>Коржевское</w:t>
      </w:r>
      <w:proofErr w:type="spellEnd"/>
      <w:r w:rsidR="008524A2">
        <w:rPr>
          <w:sz w:val="28"/>
          <w:szCs w:val="28"/>
        </w:rPr>
        <w:t xml:space="preserve"> сельское поселение</w:t>
      </w:r>
      <w:r w:rsidR="00220677" w:rsidRPr="0083498D">
        <w:rPr>
          <w:sz w:val="28"/>
          <w:szCs w:val="28"/>
        </w:rPr>
        <w:t>.</w:t>
      </w:r>
    </w:p>
    <w:p w:rsidR="00220677" w:rsidRPr="0083498D" w:rsidRDefault="00C2431F" w:rsidP="005B735D">
      <w:pPr>
        <w:overflowPunct/>
        <w:autoSpaceDE/>
        <w:autoSpaceDN/>
        <w:adjustRightInd/>
        <w:spacing w:line="276" w:lineRule="auto"/>
        <w:ind w:firstLine="567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2.</w:t>
      </w:r>
      <w:r w:rsidR="00446EC6">
        <w:rPr>
          <w:sz w:val="28"/>
          <w:szCs w:val="28"/>
        </w:rPr>
        <w:t xml:space="preserve"> </w:t>
      </w:r>
      <w:r w:rsidR="00220677">
        <w:rPr>
          <w:sz w:val="28"/>
          <w:szCs w:val="28"/>
        </w:rPr>
        <w:t>Реконструкция</w:t>
      </w:r>
      <w:r w:rsidR="00220677" w:rsidRPr="0083498D">
        <w:rPr>
          <w:sz w:val="28"/>
          <w:szCs w:val="28"/>
        </w:rPr>
        <w:t xml:space="preserve"> водозаборов, водоводов и водопроводных сетей для подключения </w:t>
      </w:r>
      <w:r w:rsidR="00220677">
        <w:rPr>
          <w:sz w:val="28"/>
          <w:szCs w:val="28"/>
        </w:rPr>
        <w:t xml:space="preserve">потребителей </w:t>
      </w:r>
      <w:proofErr w:type="spellStart"/>
      <w:r w:rsidR="00A3206E">
        <w:rPr>
          <w:sz w:val="28"/>
          <w:szCs w:val="28"/>
        </w:rPr>
        <w:t>Коржевского</w:t>
      </w:r>
      <w:proofErr w:type="spellEnd"/>
      <w:r w:rsidR="00A3206E">
        <w:rPr>
          <w:sz w:val="28"/>
          <w:szCs w:val="28"/>
        </w:rPr>
        <w:t xml:space="preserve"> сельского поселения</w:t>
      </w:r>
      <w:r w:rsidR="00220677" w:rsidRPr="0083498D">
        <w:rPr>
          <w:sz w:val="28"/>
          <w:szCs w:val="28"/>
        </w:rPr>
        <w:t>.</w:t>
      </w:r>
    </w:p>
    <w:p w:rsidR="00220677" w:rsidRPr="0083498D" w:rsidRDefault="00C2431F" w:rsidP="005B735D">
      <w:pPr>
        <w:overflowPunct/>
        <w:autoSpaceDE/>
        <w:autoSpaceDN/>
        <w:adjustRightInd/>
        <w:spacing w:line="276" w:lineRule="auto"/>
        <w:ind w:firstLine="567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3.</w:t>
      </w:r>
      <w:r w:rsidR="00446EC6">
        <w:rPr>
          <w:sz w:val="28"/>
          <w:szCs w:val="28"/>
        </w:rPr>
        <w:t xml:space="preserve"> </w:t>
      </w:r>
      <w:r w:rsidR="00220677" w:rsidRPr="0083498D">
        <w:rPr>
          <w:sz w:val="28"/>
          <w:szCs w:val="28"/>
        </w:rPr>
        <w:t xml:space="preserve">Модернизация существующих водозаборов для обеспечения бесперебойности подачи воды, повышения </w:t>
      </w:r>
      <w:proofErr w:type="spellStart"/>
      <w:r w:rsidR="00220677" w:rsidRPr="0083498D">
        <w:rPr>
          <w:sz w:val="28"/>
          <w:szCs w:val="28"/>
        </w:rPr>
        <w:t>энергоэффективности</w:t>
      </w:r>
      <w:proofErr w:type="spellEnd"/>
      <w:r w:rsidR="00220677" w:rsidRPr="0083498D">
        <w:rPr>
          <w:sz w:val="28"/>
          <w:szCs w:val="28"/>
        </w:rPr>
        <w:t xml:space="preserve"> подъема воды, обеспечения санитарных и экологических норм и правил.</w:t>
      </w:r>
    </w:p>
    <w:p w:rsidR="00220677" w:rsidRPr="0083498D" w:rsidRDefault="00C2431F" w:rsidP="005B735D">
      <w:pPr>
        <w:overflowPunct/>
        <w:autoSpaceDE/>
        <w:autoSpaceDN/>
        <w:adjustRightInd/>
        <w:spacing w:line="276" w:lineRule="auto"/>
        <w:ind w:firstLine="567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lastRenderedPageBreak/>
        <w:t>4.</w:t>
      </w:r>
      <w:r w:rsidR="00446EC6">
        <w:rPr>
          <w:sz w:val="28"/>
          <w:szCs w:val="28"/>
        </w:rPr>
        <w:t xml:space="preserve"> </w:t>
      </w:r>
      <w:r w:rsidR="00220677" w:rsidRPr="0083498D">
        <w:rPr>
          <w:sz w:val="28"/>
          <w:szCs w:val="28"/>
        </w:rPr>
        <w:t>Модернизация магистральных, уличных и внутриквартальных сетей водопровода с целью повышения надежности транспортировки воды, снижения аварийности, потерь и неучтенных расходов, модернизация оснащения службы эксплуатации сетей.</w:t>
      </w:r>
    </w:p>
    <w:p w:rsidR="00C7004F" w:rsidRDefault="00A3206E" w:rsidP="005B735D">
      <w:pPr>
        <w:overflowPunct/>
        <w:autoSpaceDE/>
        <w:autoSpaceDN/>
        <w:adjustRightInd/>
        <w:spacing w:line="276" w:lineRule="auto"/>
        <w:ind w:firstLine="567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5</w:t>
      </w:r>
      <w:r w:rsidR="001C7073">
        <w:rPr>
          <w:sz w:val="28"/>
          <w:szCs w:val="28"/>
        </w:rPr>
        <w:t xml:space="preserve">. Строительство РЧВ - резервуаров чистой воды, для хранения регулирующего и противопожарного запаса </w:t>
      </w:r>
    </w:p>
    <w:p w:rsidR="00D15493" w:rsidRDefault="00A3206E" w:rsidP="005B735D">
      <w:pPr>
        <w:overflowPunct/>
        <w:autoSpaceDE/>
        <w:autoSpaceDN/>
        <w:adjustRightInd/>
        <w:spacing w:line="276" w:lineRule="auto"/>
        <w:ind w:firstLine="567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6</w:t>
      </w:r>
      <w:r w:rsidR="00C2431F">
        <w:rPr>
          <w:sz w:val="28"/>
          <w:szCs w:val="28"/>
        </w:rPr>
        <w:t>.</w:t>
      </w:r>
      <w:r w:rsidR="00446EC6">
        <w:rPr>
          <w:sz w:val="28"/>
          <w:szCs w:val="28"/>
        </w:rPr>
        <w:t xml:space="preserve"> </w:t>
      </w:r>
      <w:r w:rsidR="00220677" w:rsidRPr="003142BC">
        <w:rPr>
          <w:sz w:val="28"/>
          <w:szCs w:val="28"/>
        </w:rPr>
        <w:t xml:space="preserve">Создание системы управления водным балансом и режимом подачи и распределения воды для повышения </w:t>
      </w:r>
      <w:proofErr w:type="spellStart"/>
      <w:r w:rsidR="00220677" w:rsidRPr="003142BC">
        <w:rPr>
          <w:sz w:val="28"/>
          <w:szCs w:val="28"/>
        </w:rPr>
        <w:t>энергоэффективности</w:t>
      </w:r>
      <w:proofErr w:type="spellEnd"/>
      <w:r w:rsidR="00220677" w:rsidRPr="003142BC">
        <w:rPr>
          <w:sz w:val="28"/>
          <w:szCs w:val="28"/>
        </w:rPr>
        <w:t>, снижения потерь, неучтенных расходов и эффективного контроля реализации.</w:t>
      </w:r>
      <w:bookmarkStart w:id="4" w:name="_Toc337678701"/>
    </w:p>
    <w:p w:rsidR="005B735D" w:rsidRDefault="005B735D" w:rsidP="005B735D">
      <w:pPr>
        <w:overflowPunct/>
        <w:autoSpaceDE/>
        <w:autoSpaceDN/>
        <w:adjustRightInd/>
        <w:spacing w:line="276" w:lineRule="auto"/>
        <w:ind w:firstLine="567"/>
        <w:jc w:val="both"/>
        <w:textAlignment w:val="auto"/>
        <w:rPr>
          <w:sz w:val="28"/>
          <w:szCs w:val="28"/>
        </w:rPr>
        <w:sectPr w:rsidR="005B735D" w:rsidSect="00D278F6">
          <w:pgSz w:w="11907" w:h="16840" w:code="9"/>
          <w:pgMar w:top="1134" w:right="850" w:bottom="1134" w:left="1701" w:header="720" w:footer="720" w:gutter="0"/>
          <w:cols w:space="720"/>
          <w:docGrid w:linePitch="272"/>
        </w:sectPr>
      </w:pPr>
    </w:p>
    <w:p w:rsidR="00F3210E" w:rsidRPr="00F3210E" w:rsidRDefault="00F3210E" w:rsidP="002236A0">
      <w:pPr>
        <w:pStyle w:val="affff7"/>
      </w:pPr>
      <w:bookmarkStart w:id="5" w:name="_Toc337678699"/>
      <w:bookmarkStart w:id="6" w:name="_Toc339183641"/>
      <w:bookmarkStart w:id="7" w:name="_Toc366571135"/>
      <w:r w:rsidRPr="00F3210E">
        <w:lastRenderedPageBreak/>
        <w:t xml:space="preserve">Существующее положение в сфере водоснабжения муниципального образования </w:t>
      </w:r>
      <w:r w:rsidR="00A3206E">
        <w:t>Коржевское</w:t>
      </w:r>
      <w:r w:rsidR="001467F7">
        <w:t xml:space="preserve"> сельское поселение</w:t>
      </w:r>
      <w:r w:rsidRPr="00F3210E">
        <w:t>.</w:t>
      </w:r>
      <w:bookmarkEnd w:id="5"/>
      <w:bookmarkEnd w:id="6"/>
      <w:bookmarkEnd w:id="7"/>
    </w:p>
    <w:p w:rsidR="00F3210E" w:rsidRPr="00656623" w:rsidRDefault="00F3210E" w:rsidP="00425786">
      <w:pPr>
        <w:pStyle w:val="11"/>
        <w:numPr>
          <w:ilvl w:val="0"/>
          <w:numId w:val="13"/>
        </w:numPr>
        <w:spacing w:before="240"/>
        <w:ind w:left="714" w:hanging="357"/>
      </w:pPr>
      <w:bookmarkStart w:id="8" w:name="_Toc366571136"/>
      <w:r w:rsidRPr="00656623">
        <w:t>Структура системы водоснабжения</w:t>
      </w:r>
      <w:bookmarkEnd w:id="8"/>
    </w:p>
    <w:p w:rsidR="002E4FB0" w:rsidRDefault="002E4FB0" w:rsidP="005B735D">
      <w:pPr>
        <w:tabs>
          <w:tab w:val="left" w:pos="8640"/>
        </w:tabs>
        <w:spacing w:line="276" w:lineRule="auto"/>
        <w:ind w:firstLine="851"/>
        <w:jc w:val="both"/>
        <w:rPr>
          <w:sz w:val="28"/>
          <w:szCs w:val="28"/>
        </w:rPr>
      </w:pPr>
      <w:r w:rsidRPr="007630D2">
        <w:rPr>
          <w:sz w:val="28"/>
          <w:szCs w:val="28"/>
        </w:rPr>
        <w:t>В состав</w:t>
      </w:r>
      <w:r w:rsidR="00D278F6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Коржевского</w:t>
      </w:r>
      <w:proofErr w:type="spellEnd"/>
      <w:r>
        <w:rPr>
          <w:sz w:val="28"/>
          <w:szCs w:val="28"/>
        </w:rPr>
        <w:t xml:space="preserve"> сельского поселения входи</w:t>
      </w:r>
      <w:r w:rsidRPr="007630D2">
        <w:rPr>
          <w:sz w:val="28"/>
          <w:szCs w:val="28"/>
        </w:rPr>
        <w:t xml:space="preserve">т </w:t>
      </w:r>
      <w:r>
        <w:rPr>
          <w:sz w:val="28"/>
          <w:szCs w:val="28"/>
        </w:rPr>
        <w:t xml:space="preserve">2 </w:t>
      </w:r>
      <w:proofErr w:type="gramStart"/>
      <w:r>
        <w:rPr>
          <w:sz w:val="28"/>
          <w:szCs w:val="28"/>
        </w:rPr>
        <w:t>населенных</w:t>
      </w:r>
      <w:proofErr w:type="gramEnd"/>
      <w:r w:rsidRPr="007630D2">
        <w:rPr>
          <w:sz w:val="28"/>
          <w:szCs w:val="28"/>
        </w:rPr>
        <w:t xml:space="preserve"> пункт</w:t>
      </w:r>
      <w:r>
        <w:rPr>
          <w:sz w:val="28"/>
          <w:szCs w:val="28"/>
        </w:rPr>
        <w:t>а</w:t>
      </w:r>
      <w:r w:rsidRPr="007630D2">
        <w:rPr>
          <w:sz w:val="28"/>
          <w:szCs w:val="28"/>
        </w:rPr>
        <w:t>:</w:t>
      </w:r>
    </w:p>
    <w:p w:rsidR="002E4FB0" w:rsidRDefault="002E4FB0" w:rsidP="004B59DD">
      <w:pPr>
        <w:numPr>
          <w:ilvl w:val="0"/>
          <w:numId w:val="30"/>
        </w:numPr>
        <w:tabs>
          <w:tab w:val="left" w:pos="0"/>
        </w:tabs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хутор </w:t>
      </w:r>
      <w:proofErr w:type="spellStart"/>
      <w:r>
        <w:rPr>
          <w:sz w:val="28"/>
          <w:szCs w:val="28"/>
        </w:rPr>
        <w:t>Коржевский</w:t>
      </w:r>
      <w:proofErr w:type="spellEnd"/>
      <w:r w:rsidRPr="0004729C">
        <w:rPr>
          <w:sz w:val="28"/>
          <w:szCs w:val="28"/>
        </w:rPr>
        <w:t xml:space="preserve"> </w:t>
      </w:r>
      <w:r w:rsidRPr="007630D2">
        <w:rPr>
          <w:sz w:val="28"/>
          <w:szCs w:val="28"/>
        </w:rPr>
        <w:t>с числом жителей</w:t>
      </w:r>
      <w:r w:rsidR="001371B6">
        <w:rPr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 w:rsidR="001371B6">
        <w:rPr>
          <w:sz w:val="28"/>
          <w:szCs w:val="28"/>
        </w:rPr>
        <w:t xml:space="preserve"> </w:t>
      </w:r>
      <w:r w:rsidR="00D278F6">
        <w:rPr>
          <w:sz w:val="28"/>
          <w:szCs w:val="28"/>
        </w:rPr>
        <w:t>4047</w:t>
      </w:r>
      <w:r w:rsidRPr="0004729C">
        <w:rPr>
          <w:sz w:val="28"/>
          <w:szCs w:val="28"/>
        </w:rPr>
        <w:t xml:space="preserve"> </w:t>
      </w:r>
      <w:r w:rsidRPr="007630D2">
        <w:rPr>
          <w:sz w:val="28"/>
          <w:szCs w:val="28"/>
        </w:rPr>
        <w:t>человек</w:t>
      </w:r>
      <w:r>
        <w:rPr>
          <w:sz w:val="28"/>
          <w:szCs w:val="28"/>
        </w:rPr>
        <w:t>.</w:t>
      </w:r>
    </w:p>
    <w:p w:rsidR="002E4FB0" w:rsidRPr="007630D2" w:rsidRDefault="002E4FB0" w:rsidP="004B59DD">
      <w:pPr>
        <w:numPr>
          <w:ilvl w:val="0"/>
          <w:numId w:val="30"/>
        </w:numPr>
        <w:tabs>
          <w:tab w:val="left" w:pos="0"/>
        </w:tabs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хутор </w:t>
      </w:r>
      <w:proofErr w:type="spellStart"/>
      <w:r>
        <w:rPr>
          <w:sz w:val="28"/>
          <w:szCs w:val="28"/>
        </w:rPr>
        <w:t>Шапарск</w:t>
      </w:r>
      <w:r w:rsidR="007A3594">
        <w:rPr>
          <w:sz w:val="28"/>
          <w:szCs w:val="28"/>
        </w:rPr>
        <w:t>о</w:t>
      </w:r>
      <w:r>
        <w:rPr>
          <w:sz w:val="28"/>
          <w:szCs w:val="28"/>
        </w:rPr>
        <w:t>й</w:t>
      </w:r>
      <w:proofErr w:type="spellEnd"/>
      <w:r w:rsidRPr="0004729C">
        <w:rPr>
          <w:sz w:val="28"/>
          <w:szCs w:val="28"/>
        </w:rPr>
        <w:t xml:space="preserve"> </w:t>
      </w:r>
      <w:r w:rsidRPr="007630D2">
        <w:rPr>
          <w:sz w:val="28"/>
          <w:szCs w:val="28"/>
        </w:rPr>
        <w:t>с числом жителей</w:t>
      </w:r>
      <w:r w:rsidR="001371B6">
        <w:rPr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 w:rsidR="001371B6">
        <w:rPr>
          <w:sz w:val="28"/>
          <w:szCs w:val="28"/>
        </w:rPr>
        <w:t xml:space="preserve"> </w:t>
      </w:r>
      <w:r>
        <w:rPr>
          <w:sz w:val="28"/>
          <w:szCs w:val="28"/>
        </w:rPr>
        <w:t>10</w:t>
      </w:r>
      <w:r w:rsidR="00E509F8">
        <w:rPr>
          <w:sz w:val="28"/>
          <w:szCs w:val="28"/>
        </w:rPr>
        <w:t>3</w:t>
      </w:r>
      <w:r w:rsidRPr="0004729C">
        <w:rPr>
          <w:sz w:val="28"/>
          <w:szCs w:val="28"/>
        </w:rPr>
        <w:t xml:space="preserve"> </w:t>
      </w:r>
      <w:r w:rsidRPr="007630D2">
        <w:rPr>
          <w:sz w:val="28"/>
          <w:szCs w:val="28"/>
        </w:rPr>
        <w:t>человек</w:t>
      </w:r>
      <w:r>
        <w:rPr>
          <w:sz w:val="28"/>
          <w:szCs w:val="28"/>
        </w:rPr>
        <w:t>а.</w:t>
      </w:r>
    </w:p>
    <w:p w:rsidR="002E4FB0" w:rsidRPr="00C7004F" w:rsidRDefault="002E4FB0" w:rsidP="005B735D">
      <w:pPr>
        <w:pStyle w:val="HTML"/>
        <w:spacing w:line="276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96E01">
        <w:rPr>
          <w:rFonts w:ascii="Times New Roman" w:hAnsi="Times New Roman" w:cs="Times New Roman"/>
          <w:sz w:val="28"/>
          <w:szCs w:val="28"/>
        </w:rPr>
        <w:t>Водоснабжение осуществляется из подземных артезианских источников в основном за счет единой централизованной поселковой системы водоснабжения, которая включает в себя сооружения забора и очистки воды, артезианские скважины, насосные станции, водопроводные сети.</w:t>
      </w:r>
      <w:r w:rsidRPr="00396E01">
        <w:rPr>
          <w:rFonts w:ascii="Times New Roman" w:hAnsi="Times New Roman" w:cs="Times New Roman"/>
          <w:color w:val="000000"/>
          <w:sz w:val="28"/>
          <w:szCs w:val="28"/>
        </w:rPr>
        <w:t xml:space="preserve"> Добыча воды производится с помощью скважинных погружных </w:t>
      </w:r>
      <w:r w:rsidRPr="00C7004F">
        <w:rPr>
          <w:rFonts w:ascii="Times New Roman" w:hAnsi="Times New Roman" w:cs="Times New Roman"/>
          <w:color w:val="000000"/>
          <w:sz w:val="28"/>
          <w:szCs w:val="28"/>
        </w:rPr>
        <w:t>насосов.</w:t>
      </w:r>
    </w:p>
    <w:p w:rsidR="002E4FB0" w:rsidRDefault="002E4FB0" w:rsidP="00F741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Водозаборные сооружения</w:t>
      </w:r>
      <w:r w:rsidR="00D278F6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Коржевского</w:t>
      </w:r>
      <w:proofErr w:type="spellEnd"/>
      <w:r>
        <w:rPr>
          <w:color w:val="000000"/>
          <w:sz w:val="28"/>
          <w:szCs w:val="28"/>
        </w:rPr>
        <w:t xml:space="preserve"> </w:t>
      </w:r>
      <w:r w:rsidR="007A3594">
        <w:rPr>
          <w:color w:val="000000"/>
          <w:sz w:val="28"/>
          <w:szCs w:val="28"/>
        </w:rPr>
        <w:t>СП</w:t>
      </w:r>
      <w:r>
        <w:rPr>
          <w:color w:val="000000"/>
          <w:sz w:val="28"/>
          <w:szCs w:val="28"/>
        </w:rPr>
        <w:t xml:space="preserve"> </w:t>
      </w:r>
      <w:r w:rsidRPr="007C709E">
        <w:rPr>
          <w:sz w:val="28"/>
          <w:szCs w:val="28"/>
        </w:rPr>
        <w:t>состоя</w:t>
      </w:r>
      <w:r>
        <w:rPr>
          <w:sz w:val="28"/>
          <w:szCs w:val="28"/>
        </w:rPr>
        <w:t>т</w:t>
      </w:r>
      <w:r w:rsidRPr="007C709E">
        <w:rPr>
          <w:sz w:val="28"/>
          <w:szCs w:val="28"/>
        </w:rPr>
        <w:t xml:space="preserve"> </w:t>
      </w:r>
      <w:r>
        <w:rPr>
          <w:sz w:val="28"/>
          <w:szCs w:val="28"/>
        </w:rPr>
        <w:t>на балансе и обслуживаются ООО «</w:t>
      </w:r>
      <w:proofErr w:type="spellStart"/>
      <w:r>
        <w:rPr>
          <w:sz w:val="28"/>
          <w:szCs w:val="28"/>
        </w:rPr>
        <w:t>Жилкомуслуги</w:t>
      </w:r>
      <w:proofErr w:type="spellEnd"/>
      <w:r>
        <w:rPr>
          <w:sz w:val="28"/>
          <w:szCs w:val="28"/>
        </w:rPr>
        <w:t>».</w:t>
      </w:r>
    </w:p>
    <w:p w:rsidR="00D278F6" w:rsidRPr="00D278F6" w:rsidRDefault="00D278F6" w:rsidP="00F74129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sz w:val="28"/>
          <w:szCs w:val="28"/>
          <w:lang w:eastAsia="en-US" w:bidi="en-US"/>
        </w:rPr>
      </w:pPr>
      <w:r w:rsidRPr="00D278F6">
        <w:rPr>
          <w:sz w:val="28"/>
          <w:szCs w:val="28"/>
          <w:lang w:eastAsia="en-US" w:bidi="en-US"/>
        </w:rPr>
        <w:t xml:space="preserve">В 2011 г система водоснабжения </w:t>
      </w:r>
      <w:proofErr w:type="spellStart"/>
      <w:r w:rsidRPr="00D278F6">
        <w:rPr>
          <w:sz w:val="28"/>
          <w:szCs w:val="28"/>
          <w:lang w:eastAsia="en-US" w:bidi="en-US"/>
        </w:rPr>
        <w:t>Коржевского</w:t>
      </w:r>
      <w:proofErr w:type="spellEnd"/>
      <w:r w:rsidRPr="00D278F6">
        <w:rPr>
          <w:sz w:val="28"/>
          <w:szCs w:val="28"/>
          <w:lang w:eastAsia="en-US" w:bidi="en-US"/>
        </w:rPr>
        <w:t xml:space="preserve"> СП имела показатели, приведенные в таблице 1:</w:t>
      </w:r>
    </w:p>
    <w:p w:rsidR="00D278F6" w:rsidRPr="00F74129" w:rsidRDefault="00D278F6" w:rsidP="00F74129">
      <w:pPr>
        <w:overflowPunct/>
        <w:autoSpaceDE/>
        <w:autoSpaceDN/>
        <w:adjustRightInd/>
        <w:jc w:val="right"/>
        <w:textAlignment w:val="auto"/>
        <w:rPr>
          <w:spacing w:val="10"/>
          <w:sz w:val="24"/>
          <w:szCs w:val="24"/>
          <w:lang w:eastAsia="en-US" w:bidi="en-US"/>
        </w:rPr>
      </w:pPr>
      <w:bookmarkStart w:id="9" w:name="_Ref337999228"/>
      <w:r w:rsidRPr="00F74129">
        <w:rPr>
          <w:spacing w:val="10"/>
          <w:sz w:val="24"/>
          <w:szCs w:val="24"/>
          <w:lang w:eastAsia="en-US" w:bidi="en-US"/>
        </w:rPr>
        <w:t xml:space="preserve">Таблица </w:t>
      </w:r>
      <w:r w:rsidRPr="00F74129">
        <w:rPr>
          <w:spacing w:val="10"/>
          <w:sz w:val="24"/>
          <w:szCs w:val="24"/>
          <w:lang w:eastAsia="en-US" w:bidi="en-US"/>
        </w:rPr>
        <w:fldChar w:fldCharType="begin"/>
      </w:r>
      <w:r w:rsidRPr="00F74129">
        <w:rPr>
          <w:caps/>
          <w:spacing w:val="10"/>
          <w:sz w:val="24"/>
          <w:szCs w:val="24"/>
          <w:lang w:eastAsia="en-US" w:bidi="en-US"/>
        </w:rPr>
        <w:instrText xml:space="preserve"> SEQ Формула \* ARABIC </w:instrText>
      </w:r>
      <w:r w:rsidRPr="00F74129">
        <w:rPr>
          <w:spacing w:val="10"/>
          <w:sz w:val="24"/>
          <w:szCs w:val="24"/>
          <w:lang w:eastAsia="en-US" w:bidi="en-US"/>
        </w:rPr>
        <w:fldChar w:fldCharType="separate"/>
      </w:r>
      <w:r w:rsidR="003D7171">
        <w:rPr>
          <w:caps/>
          <w:noProof/>
          <w:spacing w:val="10"/>
          <w:sz w:val="24"/>
          <w:szCs w:val="24"/>
          <w:lang w:eastAsia="en-US" w:bidi="en-US"/>
        </w:rPr>
        <w:t>1</w:t>
      </w:r>
      <w:r w:rsidRPr="00F74129">
        <w:rPr>
          <w:spacing w:val="10"/>
          <w:sz w:val="24"/>
          <w:szCs w:val="24"/>
          <w:lang w:eastAsia="en-US" w:bidi="en-US"/>
        </w:rPr>
        <w:fldChar w:fldCharType="end"/>
      </w:r>
      <w:bookmarkEnd w:id="9"/>
      <w:r w:rsidR="00F74129" w:rsidRPr="00F74129">
        <w:rPr>
          <w:caps/>
          <w:spacing w:val="10"/>
          <w:sz w:val="24"/>
          <w:szCs w:val="24"/>
          <w:lang w:eastAsia="en-US" w:bidi="en-US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90"/>
        <w:gridCol w:w="1912"/>
        <w:gridCol w:w="1870"/>
      </w:tblGrid>
      <w:tr w:rsidR="00D278F6" w:rsidRPr="00D278F6" w:rsidTr="00D278F6">
        <w:trPr>
          <w:tblHeader/>
        </w:trPr>
        <w:tc>
          <w:tcPr>
            <w:tcW w:w="6062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b/>
                <w:sz w:val="24"/>
                <w:szCs w:val="24"/>
                <w:lang w:eastAsia="en-US" w:bidi="en-US"/>
              </w:rPr>
            </w:pPr>
            <w:r w:rsidRPr="00F74129">
              <w:rPr>
                <w:b/>
                <w:sz w:val="24"/>
                <w:szCs w:val="24"/>
                <w:lang w:eastAsia="en-US" w:bidi="en-US"/>
              </w:rPr>
              <w:t>Показатель</w:t>
            </w:r>
          </w:p>
        </w:tc>
        <w:tc>
          <w:tcPr>
            <w:tcW w:w="1984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b/>
                <w:sz w:val="24"/>
                <w:szCs w:val="24"/>
                <w:lang w:eastAsia="en-US" w:bidi="en-US"/>
              </w:rPr>
            </w:pPr>
            <w:proofErr w:type="spellStart"/>
            <w:r w:rsidRPr="00F74129">
              <w:rPr>
                <w:b/>
                <w:sz w:val="24"/>
                <w:szCs w:val="24"/>
                <w:lang w:eastAsia="en-US" w:bidi="en-US"/>
              </w:rPr>
              <w:t>Ед</w:t>
            </w:r>
            <w:proofErr w:type="gramStart"/>
            <w:r w:rsidRPr="00F74129">
              <w:rPr>
                <w:b/>
                <w:sz w:val="24"/>
                <w:szCs w:val="24"/>
                <w:lang w:eastAsia="en-US" w:bidi="en-US"/>
              </w:rPr>
              <w:t>.и</w:t>
            </w:r>
            <w:proofErr w:type="gramEnd"/>
            <w:r w:rsidRPr="00F74129">
              <w:rPr>
                <w:b/>
                <w:sz w:val="24"/>
                <w:szCs w:val="24"/>
                <w:lang w:eastAsia="en-US" w:bidi="en-US"/>
              </w:rPr>
              <w:t>зм</w:t>
            </w:r>
            <w:proofErr w:type="spellEnd"/>
            <w:r w:rsidRPr="00F74129">
              <w:rPr>
                <w:b/>
                <w:sz w:val="24"/>
                <w:szCs w:val="24"/>
                <w:lang w:eastAsia="en-US" w:bidi="en-US"/>
              </w:rPr>
              <w:t>.</w:t>
            </w:r>
          </w:p>
        </w:tc>
        <w:tc>
          <w:tcPr>
            <w:tcW w:w="1951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b/>
                <w:sz w:val="24"/>
                <w:szCs w:val="24"/>
                <w:lang w:eastAsia="en-US" w:bidi="en-US"/>
              </w:rPr>
            </w:pPr>
            <w:r w:rsidRPr="00F74129">
              <w:rPr>
                <w:b/>
                <w:sz w:val="24"/>
                <w:szCs w:val="24"/>
                <w:lang w:eastAsia="en-US" w:bidi="en-US"/>
              </w:rPr>
              <w:t>Кол-во</w:t>
            </w:r>
          </w:p>
        </w:tc>
      </w:tr>
      <w:tr w:rsidR="00D278F6" w:rsidRPr="00D278F6" w:rsidTr="00F74129">
        <w:trPr>
          <w:trHeight w:val="293"/>
        </w:trPr>
        <w:tc>
          <w:tcPr>
            <w:tcW w:w="6062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Объем выработки воды (подъем)</w:t>
            </w:r>
          </w:p>
        </w:tc>
        <w:tc>
          <w:tcPr>
            <w:tcW w:w="1984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м</w:t>
            </w:r>
            <w:r w:rsidRPr="00F74129">
              <w:rPr>
                <w:sz w:val="24"/>
                <w:szCs w:val="24"/>
                <w:vertAlign w:val="superscript"/>
                <w:lang w:eastAsia="en-US" w:bidi="en-US"/>
              </w:rPr>
              <w:t>3</w:t>
            </w:r>
            <w:r w:rsidRPr="00F74129">
              <w:rPr>
                <w:sz w:val="24"/>
                <w:szCs w:val="24"/>
                <w:lang w:eastAsia="en-US" w:bidi="en-US"/>
              </w:rPr>
              <w:t>/</w:t>
            </w:r>
            <w:proofErr w:type="spellStart"/>
            <w:r w:rsidRPr="00F74129">
              <w:rPr>
                <w:sz w:val="24"/>
                <w:szCs w:val="24"/>
                <w:lang w:eastAsia="en-US" w:bidi="en-US"/>
              </w:rPr>
              <w:t>сут</w:t>
            </w:r>
            <w:proofErr w:type="spellEnd"/>
          </w:p>
        </w:tc>
        <w:tc>
          <w:tcPr>
            <w:tcW w:w="1951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518,22</w:t>
            </w:r>
          </w:p>
        </w:tc>
      </w:tr>
      <w:tr w:rsidR="00D278F6" w:rsidRPr="00D278F6" w:rsidTr="00F74129">
        <w:trPr>
          <w:trHeight w:val="269"/>
        </w:trPr>
        <w:tc>
          <w:tcPr>
            <w:tcW w:w="6062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Потери при подъеме</w:t>
            </w:r>
          </w:p>
        </w:tc>
        <w:tc>
          <w:tcPr>
            <w:tcW w:w="1984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м</w:t>
            </w:r>
            <w:r w:rsidRPr="00F74129">
              <w:rPr>
                <w:sz w:val="24"/>
                <w:szCs w:val="24"/>
                <w:vertAlign w:val="superscript"/>
                <w:lang w:eastAsia="en-US" w:bidi="en-US"/>
              </w:rPr>
              <w:t>3</w:t>
            </w:r>
            <w:r w:rsidRPr="00F74129">
              <w:rPr>
                <w:sz w:val="24"/>
                <w:szCs w:val="24"/>
                <w:lang w:eastAsia="en-US" w:bidi="en-US"/>
              </w:rPr>
              <w:t>/</w:t>
            </w:r>
            <w:proofErr w:type="spellStart"/>
            <w:r w:rsidRPr="00F74129">
              <w:rPr>
                <w:sz w:val="24"/>
                <w:szCs w:val="24"/>
                <w:lang w:eastAsia="en-US" w:bidi="en-US"/>
              </w:rPr>
              <w:t>сут</w:t>
            </w:r>
            <w:proofErr w:type="spellEnd"/>
          </w:p>
        </w:tc>
        <w:tc>
          <w:tcPr>
            <w:tcW w:w="1951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0</w:t>
            </w:r>
          </w:p>
        </w:tc>
      </w:tr>
      <w:tr w:rsidR="00D278F6" w:rsidRPr="00D278F6" w:rsidTr="00F74129">
        <w:trPr>
          <w:trHeight w:val="260"/>
        </w:trPr>
        <w:tc>
          <w:tcPr>
            <w:tcW w:w="6062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Подача в сеть</w:t>
            </w:r>
          </w:p>
        </w:tc>
        <w:tc>
          <w:tcPr>
            <w:tcW w:w="1984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м</w:t>
            </w:r>
            <w:r w:rsidRPr="00F74129">
              <w:rPr>
                <w:sz w:val="24"/>
                <w:szCs w:val="24"/>
                <w:vertAlign w:val="superscript"/>
                <w:lang w:eastAsia="en-US" w:bidi="en-US"/>
              </w:rPr>
              <w:t>3</w:t>
            </w:r>
            <w:r w:rsidRPr="00F74129">
              <w:rPr>
                <w:sz w:val="24"/>
                <w:szCs w:val="24"/>
                <w:lang w:eastAsia="en-US" w:bidi="en-US"/>
              </w:rPr>
              <w:t>/</w:t>
            </w:r>
            <w:proofErr w:type="spellStart"/>
            <w:r w:rsidRPr="00F74129">
              <w:rPr>
                <w:sz w:val="24"/>
                <w:szCs w:val="24"/>
                <w:lang w:eastAsia="en-US" w:bidi="en-US"/>
              </w:rPr>
              <w:t>сут</w:t>
            </w:r>
            <w:proofErr w:type="spellEnd"/>
          </w:p>
        </w:tc>
        <w:tc>
          <w:tcPr>
            <w:tcW w:w="1951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518,22</w:t>
            </w:r>
          </w:p>
        </w:tc>
      </w:tr>
      <w:tr w:rsidR="00D278F6" w:rsidRPr="00D278F6" w:rsidTr="00F74129">
        <w:trPr>
          <w:trHeight w:val="236"/>
        </w:trPr>
        <w:tc>
          <w:tcPr>
            <w:tcW w:w="6062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 xml:space="preserve">Реализация воды </w:t>
            </w:r>
          </w:p>
        </w:tc>
        <w:tc>
          <w:tcPr>
            <w:tcW w:w="1984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м</w:t>
            </w:r>
            <w:r w:rsidRPr="00F74129">
              <w:rPr>
                <w:sz w:val="24"/>
                <w:szCs w:val="24"/>
                <w:vertAlign w:val="superscript"/>
                <w:lang w:eastAsia="en-US" w:bidi="en-US"/>
              </w:rPr>
              <w:t>3</w:t>
            </w:r>
            <w:r w:rsidRPr="00F74129">
              <w:rPr>
                <w:sz w:val="24"/>
                <w:szCs w:val="24"/>
                <w:lang w:eastAsia="en-US" w:bidi="en-US"/>
              </w:rPr>
              <w:t>/</w:t>
            </w:r>
            <w:proofErr w:type="spellStart"/>
            <w:r w:rsidRPr="00F74129">
              <w:rPr>
                <w:sz w:val="24"/>
                <w:szCs w:val="24"/>
                <w:lang w:eastAsia="en-US" w:bidi="en-US"/>
              </w:rPr>
              <w:t>сут</w:t>
            </w:r>
            <w:proofErr w:type="spellEnd"/>
          </w:p>
        </w:tc>
        <w:tc>
          <w:tcPr>
            <w:tcW w:w="1951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268,22</w:t>
            </w:r>
          </w:p>
        </w:tc>
      </w:tr>
      <w:tr w:rsidR="00D278F6" w:rsidRPr="00D278F6" w:rsidTr="00F74129">
        <w:trPr>
          <w:trHeight w:val="382"/>
        </w:trPr>
        <w:tc>
          <w:tcPr>
            <w:tcW w:w="6062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Неучтенные расходы и технологические нужды</w:t>
            </w:r>
          </w:p>
        </w:tc>
        <w:tc>
          <w:tcPr>
            <w:tcW w:w="1984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м</w:t>
            </w:r>
            <w:r w:rsidRPr="00F74129">
              <w:rPr>
                <w:sz w:val="24"/>
                <w:szCs w:val="24"/>
                <w:vertAlign w:val="superscript"/>
                <w:lang w:eastAsia="en-US" w:bidi="en-US"/>
              </w:rPr>
              <w:t>3</w:t>
            </w:r>
            <w:r w:rsidRPr="00F74129">
              <w:rPr>
                <w:sz w:val="24"/>
                <w:szCs w:val="24"/>
                <w:lang w:eastAsia="en-US" w:bidi="en-US"/>
              </w:rPr>
              <w:t>/</w:t>
            </w:r>
            <w:proofErr w:type="spellStart"/>
            <w:r w:rsidRPr="00F74129">
              <w:rPr>
                <w:sz w:val="24"/>
                <w:szCs w:val="24"/>
                <w:lang w:eastAsia="en-US" w:bidi="en-US"/>
              </w:rPr>
              <w:t>сут</w:t>
            </w:r>
            <w:proofErr w:type="spellEnd"/>
          </w:p>
        </w:tc>
        <w:tc>
          <w:tcPr>
            <w:tcW w:w="1951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250,0</w:t>
            </w:r>
          </w:p>
        </w:tc>
      </w:tr>
      <w:tr w:rsidR="00D278F6" w:rsidRPr="00D278F6" w:rsidTr="00F74129">
        <w:trPr>
          <w:trHeight w:val="273"/>
        </w:trPr>
        <w:tc>
          <w:tcPr>
            <w:tcW w:w="6062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Количество водозаборов</w:t>
            </w:r>
          </w:p>
        </w:tc>
        <w:tc>
          <w:tcPr>
            <w:tcW w:w="1984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ед.</w:t>
            </w:r>
          </w:p>
        </w:tc>
        <w:tc>
          <w:tcPr>
            <w:tcW w:w="1951" w:type="dxa"/>
            <w:vAlign w:val="center"/>
          </w:tcPr>
          <w:p w:rsidR="00D278F6" w:rsidRPr="00F74129" w:rsidRDefault="00554F63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4</w:t>
            </w:r>
          </w:p>
        </w:tc>
      </w:tr>
      <w:tr w:rsidR="00D278F6" w:rsidRPr="00D278F6" w:rsidTr="00F74129">
        <w:trPr>
          <w:trHeight w:val="264"/>
        </w:trPr>
        <w:tc>
          <w:tcPr>
            <w:tcW w:w="6062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Общая протяженность сетей</w:t>
            </w:r>
          </w:p>
        </w:tc>
        <w:tc>
          <w:tcPr>
            <w:tcW w:w="1984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км</w:t>
            </w:r>
          </w:p>
        </w:tc>
        <w:tc>
          <w:tcPr>
            <w:tcW w:w="1951" w:type="dxa"/>
            <w:vAlign w:val="center"/>
          </w:tcPr>
          <w:p w:rsidR="00D278F6" w:rsidRPr="00F74129" w:rsidRDefault="00554F63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31,2</w:t>
            </w:r>
          </w:p>
        </w:tc>
      </w:tr>
      <w:tr w:rsidR="00D278F6" w:rsidRPr="00D278F6" w:rsidTr="00F74129">
        <w:trPr>
          <w:trHeight w:val="253"/>
        </w:trPr>
        <w:tc>
          <w:tcPr>
            <w:tcW w:w="6062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Коэффициент аварийности на 1 км сети</w:t>
            </w:r>
          </w:p>
        </w:tc>
        <w:tc>
          <w:tcPr>
            <w:tcW w:w="1984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</w:p>
        </w:tc>
        <w:tc>
          <w:tcPr>
            <w:tcW w:w="1951" w:type="dxa"/>
            <w:vAlign w:val="center"/>
          </w:tcPr>
          <w:p w:rsidR="00D278F6" w:rsidRPr="00F74129" w:rsidRDefault="00595F62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0,3</w:t>
            </w:r>
          </w:p>
        </w:tc>
      </w:tr>
      <w:tr w:rsidR="00D278F6" w:rsidRPr="00D278F6" w:rsidTr="00F74129">
        <w:trPr>
          <w:trHeight w:val="244"/>
        </w:trPr>
        <w:tc>
          <w:tcPr>
            <w:tcW w:w="6062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Количество насосных станций всех уровней</w:t>
            </w:r>
          </w:p>
        </w:tc>
        <w:tc>
          <w:tcPr>
            <w:tcW w:w="1984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ед.</w:t>
            </w:r>
          </w:p>
        </w:tc>
        <w:tc>
          <w:tcPr>
            <w:tcW w:w="1951" w:type="dxa"/>
            <w:vAlign w:val="center"/>
          </w:tcPr>
          <w:p w:rsidR="00D278F6" w:rsidRPr="00F74129" w:rsidRDefault="00554F63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4</w:t>
            </w:r>
          </w:p>
        </w:tc>
      </w:tr>
      <w:tr w:rsidR="00D278F6" w:rsidRPr="00D278F6" w:rsidTr="00F74129">
        <w:trPr>
          <w:trHeight w:val="233"/>
        </w:trPr>
        <w:tc>
          <w:tcPr>
            <w:tcW w:w="6062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Количество резервуаров</w:t>
            </w:r>
          </w:p>
        </w:tc>
        <w:tc>
          <w:tcPr>
            <w:tcW w:w="1984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ед.</w:t>
            </w:r>
          </w:p>
        </w:tc>
        <w:tc>
          <w:tcPr>
            <w:tcW w:w="1951" w:type="dxa"/>
            <w:vAlign w:val="center"/>
          </w:tcPr>
          <w:p w:rsidR="00D278F6" w:rsidRPr="00F74129" w:rsidRDefault="00554F63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0</w:t>
            </w:r>
          </w:p>
        </w:tc>
      </w:tr>
      <w:tr w:rsidR="00D278F6" w:rsidRPr="00D278F6" w:rsidTr="00F74129">
        <w:trPr>
          <w:trHeight w:val="224"/>
        </w:trPr>
        <w:tc>
          <w:tcPr>
            <w:tcW w:w="6062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Количество водонапорных башен</w:t>
            </w:r>
          </w:p>
        </w:tc>
        <w:tc>
          <w:tcPr>
            <w:tcW w:w="1984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ед.</w:t>
            </w:r>
          </w:p>
        </w:tc>
        <w:tc>
          <w:tcPr>
            <w:tcW w:w="1951" w:type="dxa"/>
            <w:vAlign w:val="center"/>
          </w:tcPr>
          <w:p w:rsidR="00D278F6" w:rsidRPr="00F74129" w:rsidRDefault="00554F63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4</w:t>
            </w:r>
          </w:p>
        </w:tc>
      </w:tr>
      <w:tr w:rsidR="00D278F6" w:rsidRPr="00D278F6" w:rsidTr="00FD75FB">
        <w:trPr>
          <w:trHeight w:val="355"/>
        </w:trPr>
        <w:tc>
          <w:tcPr>
            <w:tcW w:w="6062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Удельное энергопотребление на забор и подачу воды</w:t>
            </w:r>
          </w:p>
        </w:tc>
        <w:tc>
          <w:tcPr>
            <w:tcW w:w="1984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proofErr w:type="spellStart"/>
            <w:r w:rsidRPr="00F74129">
              <w:rPr>
                <w:sz w:val="24"/>
                <w:szCs w:val="24"/>
                <w:lang w:eastAsia="en-US" w:bidi="en-US"/>
              </w:rPr>
              <w:t>кВтч</w:t>
            </w:r>
            <w:proofErr w:type="spellEnd"/>
            <w:r w:rsidRPr="00F74129">
              <w:rPr>
                <w:sz w:val="24"/>
                <w:szCs w:val="24"/>
                <w:lang w:eastAsia="en-US" w:bidi="en-US"/>
              </w:rPr>
              <w:t>/м</w:t>
            </w:r>
            <w:r w:rsidRPr="00F74129">
              <w:rPr>
                <w:sz w:val="24"/>
                <w:szCs w:val="24"/>
                <w:vertAlign w:val="superscript"/>
                <w:lang w:eastAsia="en-US" w:bidi="en-US"/>
              </w:rPr>
              <w:t>3</w:t>
            </w:r>
          </w:p>
        </w:tc>
        <w:tc>
          <w:tcPr>
            <w:tcW w:w="1951" w:type="dxa"/>
            <w:vAlign w:val="center"/>
          </w:tcPr>
          <w:p w:rsidR="00D278F6" w:rsidRPr="00F74129" w:rsidRDefault="00F74129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н/д</w:t>
            </w:r>
          </w:p>
        </w:tc>
      </w:tr>
      <w:tr w:rsidR="00D278F6" w:rsidRPr="00D278F6" w:rsidTr="00FD75FB">
        <w:trPr>
          <w:trHeight w:val="346"/>
        </w:trPr>
        <w:tc>
          <w:tcPr>
            <w:tcW w:w="6062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Численность обслуживаемого населения</w:t>
            </w:r>
          </w:p>
        </w:tc>
        <w:tc>
          <w:tcPr>
            <w:tcW w:w="1984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тыс. чел</w:t>
            </w:r>
          </w:p>
        </w:tc>
        <w:tc>
          <w:tcPr>
            <w:tcW w:w="1951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2,75</w:t>
            </w:r>
          </w:p>
        </w:tc>
      </w:tr>
      <w:tr w:rsidR="00D278F6" w:rsidRPr="00D278F6" w:rsidTr="00F74129">
        <w:tc>
          <w:tcPr>
            <w:tcW w:w="6062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Удельное потребление холодной воды на хозяйственно-питьевые нужды</w:t>
            </w:r>
          </w:p>
        </w:tc>
        <w:tc>
          <w:tcPr>
            <w:tcW w:w="1984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proofErr w:type="gramStart"/>
            <w:r w:rsidRPr="00F74129">
              <w:rPr>
                <w:sz w:val="24"/>
                <w:szCs w:val="24"/>
                <w:lang w:eastAsia="en-US" w:bidi="en-US"/>
              </w:rPr>
              <w:t>л</w:t>
            </w:r>
            <w:proofErr w:type="gramEnd"/>
            <w:r w:rsidRPr="00F74129">
              <w:rPr>
                <w:sz w:val="24"/>
                <w:szCs w:val="24"/>
                <w:lang w:eastAsia="en-US" w:bidi="en-US"/>
              </w:rPr>
              <w:t>/</w:t>
            </w:r>
            <w:proofErr w:type="spellStart"/>
            <w:r w:rsidRPr="00F74129">
              <w:rPr>
                <w:sz w:val="24"/>
                <w:szCs w:val="24"/>
                <w:lang w:eastAsia="en-US" w:bidi="en-US"/>
              </w:rPr>
              <w:t>сут</w:t>
            </w:r>
            <w:proofErr w:type="spellEnd"/>
            <w:r w:rsidRPr="00F74129">
              <w:rPr>
                <w:sz w:val="24"/>
                <w:szCs w:val="24"/>
                <w:lang w:eastAsia="en-US" w:bidi="en-US"/>
              </w:rPr>
              <w:t xml:space="preserve"> чел</w:t>
            </w:r>
          </w:p>
        </w:tc>
        <w:tc>
          <w:tcPr>
            <w:tcW w:w="1951" w:type="dxa"/>
            <w:vAlign w:val="center"/>
          </w:tcPr>
          <w:p w:rsidR="00D278F6" w:rsidRPr="00F74129" w:rsidRDefault="007471C4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85,93</w:t>
            </w:r>
          </w:p>
        </w:tc>
      </w:tr>
      <w:tr w:rsidR="00D278F6" w:rsidRPr="00D278F6" w:rsidTr="00FD75FB">
        <w:trPr>
          <w:trHeight w:val="332"/>
        </w:trPr>
        <w:tc>
          <w:tcPr>
            <w:tcW w:w="6062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Доля населения с водомерными счетчиками:</w:t>
            </w:r>
          </w:p>
        </w:tc>
        <w:tc>
          <w:tcPr>
            <w:tcW w:w="1984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</w:p>
        </w:tc>
        <w:tc>
          <w:tcPr>
            <w:tcW w:w="1951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</w:p>
        </w:tc>
      </w:tr>
      <w:tr w:rsidR="00D278F6" w:rsidRPr="00D278F6" w:rsidTr="00F74129">
        <w:tc>
          <w:tcPr>
            <w:tcW w:w="6062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ind w:left="567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население</w:t>
            </w:r>
          </w:p>
        </w:tc>
        <w:tc>
          <w:tcPr>
            <w:tcW w:w="1984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%</w:t>
            </w:r>
          </w:p>
        </w:tc>
        <w:tc>
          <w:tcPr>
            <w:tcW w:w="1951" w:type="dxa"/>
            <w:vAlign w:val="center"/>
          </w:tcPr>
          <w:p w:rsidR="00D278F6" w:rsidRPr="00F74129" w:rsidRDefault="00F74129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89,4</w:t>
            </w:r>
          </w:p>
        </w:tc>
      </w:tr>
      <w:tr w:rsidR="00D278F6" w:rsidRPr="00D278F6" w:rsidTr="00F74129">
        <w:tc>
          <w:tcPr>
            <w:tcW w:w="6062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ind w:left="567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муниципальные предприятия</w:t>
            </w:r>
          </w:p>
        </w:tc>
        <w:tc>
          <w:tcPr>
            <w:tcW w:w="1984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%</w:t>
            </w:r>
          </w:p>
        </w:tc>
        <w:tc>
          <w:tcPr>
            <w:tcW w:w="1951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100</w:t>
            </w:r>
          </w:p>
        </w:tc>
      </w:tr>
      <w:tr w:rsidR="00D278F6" w:rsidRPr="00D278F6" w:rsidTr="00F74129">
        <w:tc>
          <w:tcPr>
            <w:tcW w:w="6062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ind w:left="567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прочие предприятия</w:t>
            </w:r>
          </w:p>
        </w:tc>
        <w:tc>
          <w:tcPr>
            <w:tcW w:w="1984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%</w:t>
            </w:r>
          </w:p>
        </w:tc>
        <w:tc>
          <w:tcPr>
            <w:tcW w:w="1951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100</w:t>
            </w:r>
          </w:p>
        </w:tc>
      </w:tr>
      <w:tr w:rsidR="00D278F6" w:rsidRPr="00D278F6" w:rsidTr="00F74129">
        <w:tc>
          <w:tcPr>
            <w:tcW w:w="6062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Оценка доли постоянного населения, не имеющего централизованного водоснабжения</w:t>
            </w:r>
          </w:p>
        </w:tc>
        <w:tc>
          <w:tcPr>
            <w:tcW w:w="1984" w:type="dxa"/>
            <w:vAlign w:val="center"/>
          </w:tcPr>
          <w:p w:rsidR="00D278F6" w:rsidRPr="00F74129" w:rsidRDefault="00D278F6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%</w:t>
            </w:r>
          </w:p>
        </w:tc>
        <w:tc>
          <w:tcPr>
            <w:tcW w:w="1951" w:type="dxa"/>
            <w:vAlign w:val="center"/>
          </w:tcPr>
          <w:p w:rsidR="00D278F6" w:rsidRPr="00F74129" w:rsidRDefault="00F74129" w:rsidP="00F7412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F74129">
              <w:rPr>
                <w:sz w:val="24"/>
                <w:szCs w:val="24"/>
                <w:lang w:eastAsia="en-US" w:bidi="en-US"/>
              </w:rPr>
              <w:t>33,73</w:t>
            </w:r>
          </w:p>
        </w:tc>
      </w:tr>
    </w:tbl>
    <w:p w:rsidR="002E4FB0" w:rsidRDefault="002E4FB0" w:rsidP="00505EFA">
      <w:pPr>
        <w:tabs>
          <w:tab w:val="left" w:pos="8640"/>
        </w:tabs>
        <w:ind w:firstLine="851"/>
        <w:jc w:val="both"/>
        <w:rPr>
          <w:b/>
          <w:sz w:val="28"/>
          <w:szCs w:val="28"/>
        </w:rPr>
        <w:sectPr w:rsidR="002E4FB0" w:rsidSect="002E4FB0">
          <w:pgSz w:w="11907" w:h="16840" w:code="9"/>
          <w:pgMar w:top="567" w:right="850" w:bottom="1134" w:left="1701" w:header="720" w:footer="720" w:gutter="0"/>
          <w:cols w:space="720"/>
          <w:docGrid w:linePitch="272"/>
        </w:sectPr>
      </w:pPr>
    </w:p>
    <w:p w:rsidR="00492362" w:rsidRPr="004F7EE0" w:rsidRDefault="00492362" w:rsidP="00425786">
      <w:pPr>
        <w:pStyle w:val="11"/>
        <w:numPr>
          <w:ilvl w:val="0"/>
          <w:numId w:val="13"/>
        </w:numPr>
        <w:spacing w:line="240" w:lineRule="auto"/>
      </w:pPr>
      <w:bookmarkStart w:id="10" w:name="_Toc366571137"/>
      <w:r w:rsidRPr="004F7EE0">
        <w:rPr>
          <w:rStyle w:val="12"/>
          <w:b/>
          <w:i/>
          <w:iCs/>
          <w:caps/>
        </w:rPr>
        <w:lastRenderedPageBreak/>
        <w:t>А</w:t>
      </w:r>
      <w:r w:rsidR="00EB3894">
        <w:rPr>
          <w:rStyle w:val="12"/>
          <w:b/>
          <w:i/>
          <w:iCs/>
          <w:caps/>
          <w:lang w:val="ru-RU"/>
        </w:rPr>
        <w:t>нализ состояния и функционирования существующих источников водоснабжения</w:t>
      </w:r>
      <w:bookmarkEnd w:id="10"/>
    </w:p>
    <w:p w:rsidR="005B735D" w:rsidRPr="00C7004F" w:rsidRDefault="005B735D" w:rsidP="005B735D">
      <w:pPr>
        <w:spacing w:line="276" w:lineRule="auto"/>
        <w:ind w:firstLine="720"/>
        <w:jc w:val="both"/>
        <w:rPr>
          <w:sz w:val="28"/>
          <w:szCs w:val="28"/>
        </w:rPr>
      </w:pPr>
      <w:r w:rsidRPr="00C7004F">
        <w:rPr>
          <w:sz w:val="28"/>
          <w:szCs w:val="28"/>
        </w:rPr>
        <w:t xml:space="preserve">В гидрогеологическом отношении район населенных пунктов </w:t>
      </w:r>
      <w:proofErr w:type="spellStart"/>
      <w:r w:rsidRPr="00C7004F">
        <w:rPr>
          <w:sz w:val="28"/>
          <w:szCs w:val="28"/>
        </w:rPr>
        <w:t>Коржевского</w:t>
      </w:r>
      <w:proofErr w:type="spellEnd"/>
      <w:r w:rsidRPr="00C7004F">
        <w:rPr>
          <w:sz w:val="28"/>
          <w:szCs w:val="28"/>
        </w:rPr>
        <w:t xml:space="preserve"> сельского поселения расположен в юго-западной части Азово-Кубанского артезианского бассейна. Основными источниками хозяйственно-питьевого водоснабжения являются подземные воды четвертичного и верхнеплиоценового водоносных комплексов.</w:t>
      </w:r>
    </w:p>
    <w:p w:rsidR="005B735D" w:rsidRDefault="005B735D" w:rsidP="005B735D">
      <w:pPr>
        <w:spacing w:line="276" w:lineRule="auto"/>
        <w:jc w:val="both"/>
        <w:rPr>
          <w:sz w:val="28"/>
          <w:szCs w:val="28"/>
        </w:rPr>
      </w:pPr>
      <w:r w:rsidRPr="00C7004F">
        <w:rPr>
          <w:sz w:val="28"/>
          <w:szCs w:val="28"/>
          <w:u w:val="single"/>
        </w:rPr>
        <w:t>Водоносный комплекс верхне-нижнечетвертичных аллювиальных отложений реки Кубань</w:t>
      </w:r>
      <w:r w:rsidRPr="00C7004F">
        <w:rPr>
          <w:sz w:val="28"/>
          <w:szCs w:val="28"/>
        </w:rPr>
        <w:t xml:space="preserve"> имеет широкое распространение на территории Славянского района. Отложения комплекса вскрыты многочисленными эксплуатационными скважинами. Водовмещающими породами являются разнозернистые пески и реже </w:t>
      </w:r>
      <w:proofErr w:type="gramStart"/>
      <w:r w:rsidRPr="00C7004F">
        <w:rPr>
          <w:sz w:val="28"/>
          <w:szCs w:val="28"/>
        </w:rPr>
        <w:t>гравийно-галечники</w:t>
      </w:r>
      <w:proofErr w:type="gramEnd"/>
      <w:r w:rsidRPr="00C7004F">
        <w:rPr>
          <w:sz w:val="28"/>
          <w:szCs w:val="28"/>
        </w:rPr>
        <w:t xml:space="preserve">. </w:t>
      </w:r>
      <w:proofErr w:type="spellStart"/>
      <w:r w:rsidRPr="00C7004F">
        <w:rPr>
          <w:sz w:val="28"/>
          <w:szCs w:val="28"/>
        </w:rPr>
        <w:t>Водообильность</w:t>
      </w:r>
      <w:proofErr w:type="spellEnd"/>
      <w:r w:rsidRPr="00C7004F">
        <w:rPr>
          <w:sz w:val="28"/>
          <w:szCs w:val="28"/>
        </w:rPr>
        <w:t xml:space="preserve"> эксплуатационных скважин составляет, в среднем, 10-15 л/</w:t>
      </w:r>
      <w:proofErr w:type="gramStart"/>
      <w:r w:rsidRPr="00C7004F">
        <w:rPr>
          <w:sz w:val="28"/>
          <w:szCs w:val="28"/>
        </w:rPr>
        <w:t>с</w:t>
      </w:r>
      <w:proofErr w:type="gramEnd"/>
      <w:r w:rsidRPr="00C7004F">
        <w:rPr>
          <w:sz w:val="28"/>
          <w:szCs w:val="28"/>
        </w:rPr>
        <w:t xml:space="preserve">. </w:t>
      </w:r>
    </w:p>
    <w:p w:rsidR="005B735D" w:rsidRPr="00C7004F" w:rsidRDefault="005B735D" w:rsidP="005B735D">
      <w:pPr>
        <w:spacing w:line="276" w:lineRule="auto"/>
        <w:ind w:firstLine="720"/>
        <w:jc w:val="both"/>
        <w:rPr>
          <w:sz w:val="28"/>
          <w:szCs w:val="28"/>
        </w:rPr>
      </w:pPr>
      <w:r w:rsidRPr="00C7004F">
        <w:rPr>
          <w:sz w:val="28"/>
          <w:szCs w:val="28"/>
        </w:rPr>
        <w:t>По химическому составу воды гидрокарбонатно-сульфатные натриевые с сухим остатком 0,4-0,8 г/л.</w:t>
      </w:r>
    </w:p>
    <w:p w:rsidR="005B735D" w:rsidRDefault="005B735D" w:rsidP="005B735D">
      <w:pPr>
        <w:spacing w:line="276" w:lineRule="auto"/>
        <w:ind w:firstLine="709"/>
        <w:jc w:val="both"/>
        <w:rPr>
          <w:sz w:val="28"/>
          <w:szCs w:val="28"/>
        </w:rPr>
      </w:pPr>
      <w:r w:rsidRPr="00C7004F">
        <w:rPr>
          <w:sz w:val="28"/>
          <w:szCs w:val="28"/>
          <w:u w:val="single"/>
        </w:rPr>
        <w:t>Водоносный комплекс верхнеплиоценовых отложений</w:t>
      </w:r>
      <w:r w:rsidRPr="00C7004F">
        <w:rPr>
          <w:sz w:val="28"/>
          <w:szCs w:val="28"/>
        </w:rPr>
        <w:t xml:space="preserve"> имеет повсеместное распространение на территории Славянского района и все эксплуатационные скважины </w:t>
      </w:r>
      <w:proofErr w:type="spellStart"/>
      <w:r w:rsidRPr="00C7004F">
        <w:rPr>
          <w:sz w:val="28"/>
          <w:szCs w:val="28"/>
        </w:rPr>
        <w:t>Коржевского</w:t>
      </w:r>
      <w:proofErr w:type="spellEnd"/>
      <w:r w:rsidRPr="00C7004F">
        <w:rPr>
          <w:sz w:val="28"/>
          <w:szCs w:val="28"/>
        </w:rPr>
        <w:t xml:space="preserve"> сельского поселения пробурены на этот комплекс. Это основной источник водоснабжения г. Славянск-на Кубани. Многочисленными скважинами вскрывается на глубинах от 60-80 м до 325 м. На территории поселения используются подземные воды верхней и нижней частей водоносного комплекса верхнеплиоценовых отложений. Дебиты скважин изменяются, в зависимости от эксплуатации водоносного горизонта верхней или нижней частей его, в интервале от 16 до 60 м</w:t>
      </w:r>
      <w:r w:rsidRPr="00C7004F">
        <w:rPr>
          <w:sz w:val="28"/>
          <w:szCs w:val="28"/>
          <w:vertAlign w:val="superscript"/>
        </w:rPr>
        <w:t>3</w:t>
      </w:r>
      <w:r w:rsidRPr="00C7004F">
        <w:rPr>
          <w:sz w:val="28"/>
          <w:szCs w:val="28"/>
        </w:rPr>
        <w:t xml:space="preserve">/час. </w:t>
      </w:r>
    </w:p>
    <w:p w:rsidR="005B735D" w:rsidRPr="00C7004F" w:rsidRDefault="005B735D" w:rsidP="005B735D">
      <w:pPr>
        <w:spacing w:line="276" w:lineRule="auto"/>
        <w:ind w:firstLine="720"/>
        <w:jc w:val="both"/>
        <w:rPr>
          <w:sz w:val="28"/>
          <w:szCs w:val="28"/>
        </w:rPr>
      </w:pPr>
      <w:proofErr w:type="gramStart"/>
      <w:r w:rsidRPr="00C7004F">
        <w:rPr>
          <w:sz w:val="28"/>
          <w:szCs w:val="28"/>
        </w:rPr>
        <w:t>По химическому составу воды верхней части водоносного комплекса (в интервале глубин от 80 до 130 м) гидрокарбонатные, гидрокарбонатно-сульфатные, преимущественно, натриевые с сухим остатком 0,4-0,8 г/л и общей жесткостью,3-4 мг-</w:t>
      </w:r>
      <w:proofErr w:type="spellStart"/>
      <w:r w:rsidRPr="00C7004F">
        <w:rPr>
          <w:sz w:val="28"/>
          <w:szCs w:val="28"/>
        </w:rPr>
        <w:t>экв</w:t>
      </w:r>
      <w:proofErr w:type="spellEnd"/>
      <w:r w:rsidRPr="00C7004F">
        <w:rPr>
          <w:sz w:val="28"/>
          <w:szCs w:val="28"/>
        </w:rPr>
        <w:t>/л с содержанием фтора 0,34-1,1 мг/л. Воды нижней части водоносного комплекса (в интервале глубин от 140 до 240 м) гидрокарбонатные, гидрокарбонатно-сульфатные натриевые, с сухим остатком 0,4</w:t>
      </w:r>
      <w:proofErr w:type="gramEnd"/>
      <w:r w:rsidRPr="00C7004F">
        <w:rPr>
          <w:sz w:val="28"/>
          <w:szCs w:val="28"/>
        </w:rPr>
        <w:t>-0,6 г/л и общей жесткостью 3-4 мг-</w:t>
      </w:r>
      <w:proofErr w:type="spellStart"/>
      <w:r w:rsidRPr="00C7004F">
        <w:rPr>
          <w:sz w:val="28"/>
          <w:szCs w:val="28"/>
        </w:rPr>
        <w:t>экв</w:t>
      </w:r>
      <w:proofErr w:type="spellEnd"/>
      <w:r w:rsidRPr="00C7004F">
        <w:rPr>
          <w:sz w:val="28"/>
          <w:szCs w:val="28"/>
        </w:rPr>
        <w:t xml:space="preserve">/л и с концентрацией фтора 0,7 мг/л. </w:t>
      </w:r>
    </w:p>
    <w:p w:rsidR="005B735D" w:rsidRPr="00C7004F" w:rsidRDefault="005B735D" w:rsidP="005B735D">
      <w:pPr>
        <w:spacing w:line="276" w:lineRule="auto"/>
        <w:ind w:firstLine="720"/>
        <w:jc w:val="both"/>
        <w:rPr>
          <w:sz w:val="28"/>
          <w:szCs w:val="28"/>
        </w:rPr>
      </w:pPr>
      <w:r w:rsidRPr="00C7004F">
        <w:rPr>
          <w:sz w:val="28"/>
          <w:szCs w:val="28"/>
        </w:rPr>
        <w:t>По результатам химического анализа воды верхней и нижней частей водоносного комплекса верхнеплиоценовых отложений могут не соответствовать требованиям СанПиН 2.1.4.1074-01 «Питьевая вода. Гигиенические требования к качеству воды централизованных систем питьевого водоснабжения. Контроль качества</w:t>
      </w:r>
      <w:proofErr w:type="gramStart"/>
      <w:r w:rsidRPr="00C7004F">
        <w:rPr>
          <w:sz w:val="28"/>
          <w:szCs w:val="28"/>
        </w:rPr>
        <w:t xml:space="preserve">.» </w:t>
      </w:r>
      <w:proofErr w:type="gramEnd"/>
      <w:r w:rsidRPr="00C7004F">
        <w:rPr>
          <w:sz w:val="28"/>
          <w:szCs w:val="28"/>
        </w:rPr>
        <w:t>по содержанию фторидов.</w:t>
      </w:r>
    </w:p>
    <w:p w:rsidR="005B735D" w:rsidRPr="00C7004F" w:rsidRDefault="005B735D" w:rsidP="005B735D">
      <w:pPr>
        <w:spacing w:line="276" w:lineRule="auto"/>
        <w:ind w:firstLine="720"/>
        <w:jc w:val="both"/>
        <w:rPr>
          <w:sz w:val="28"/>
          <w:szCs w:val="28"/>
        </w:rPr>
      </w:pPr>
      <w:r w:rsidRPr="00C7004F">
        <w:rPr>
          <w:sz w:val="28"/>
          <w:szCs w:val="28"/>
        </w:rPr>
        <w:lastRenderedPageBreak/>
        <w:t>В настоящее время на территории поселения пробурено 4 скважины на водоносный комплекс верхнеплиоценовых отложений с глубинами от 113 до 175 м. При сдаче скважин в эксплуатацию дебиты их составляли от 20 до 40 м</w:t>
      </w:r>
      <w:r w:rsidRPr="00C7004F">
        <w:rPr>
          <w:sz w:val="28"/>
          <w:szCs w:val="28"/>
          <w:vertAlign w:val="superscript"/>
        </w:rPr>
        <w:t>3</w:t>
      </w:r>
      <w:r w:rsidRPr="00C7004F">
        <w:rPr>
          <w:sz w:val="28"/>
          <w:szCs w:val="28"/>
        </w:rPr>
        <w:t>/час. Результаты количественного химического анализа воды, добываемой из скважин, подтверждают соответствие ее требованиям СанПиН 2.1.4.1074-01 «Питьевая вода. Гигиенические требования к качеству воды централизованных систем питьевого водоснабжения. Контроль качества</w:t>
      </w:r>
      <w:proofErr w:type="gramStart"/>
      <w:r w:rsidRPr="00C7004F">
        <w:rPr>
          <w:sz w:val="28"/>
          <w:szCs w:val="28"/>
        </w:rPr>
        <w:t xml:space="preserve">.», </w:t>
      </w:r>
      <w:proofErr w:type="gramEnd"/>
      <w:r w:rsidRPr="00C7004F">
        <w:rPr>
          <w:sz w:val="28"/>
          <w:szCs w:val="28"/>
        </w:rPr>
        <w:t xml:space="preserve">за исключением воды из скважины № 30133, расположенной в х. </w:t>
      </w:r>
      <w:proofErr w:type="spellStart"/>
      <w:r w:rsidRPr="00C7004F">
        <w:rPr>
          <w:sz w:val="28"/>
          <w:szCs w:val="28"/>
        </w:rPr>
        <w:t>Шапарском</w:t>
      </w:r>
      <w:proofErr w:type="spellEnd"/>
      <w:r w:rsidRPr="00C7004F">
        <w:rPr>
          <w:sz w:val="28"/>
          <w:szCs w:val="28"/>
        </w:rPr>
        <w:t>, где наблюдается превышение по содержанию фторидов.</w:t>
      </w:r>
    </w:p>
    <w:p w:rsidR="00EE53EA" w:rsidRDefault="005B735D" w:rsidP="00EE53EA">
      <w:pPr>
        <w:spacing w:line="276" w:lineRule="auto"/>
        <w:ind w:firstLine="709"/>
        <w:jc w:val="both"/>
      </w:pPr>
      <w:r w:rsidRPr="00C7004F">
        <w:rPr>
          <w:sz w:val="28"/>
          <w:szCs w:val="28"/>
        </w:rPr>
        <w:t>Для удаления избыточной концентрации фторидов используют фильтрацию через сорбенты - оксиды и гидроксиды алюминия и магния, фосфат кальция или основные соли алюминия.</w:t>
      </w:r>
      <w:r w:rsidR="00EE53EA" w:rsidRPr="00EE53EA">
        <w:t xml:space="preserve"> </w:t>
      </w:r>
    </w:p>
    <w:p w:rsidR="00EE53EA" w:rsidRPr="00EE53EA" w:rsidRDefault="00EE53EA" w:rsidP="00EE53EA">
      <w:pPr>
        <w:spacing w:line="276" w:lineRule="auto"/>
        <w:ind w:firstLine="709"/>
        <w:jc w:val="both"/>
        <w:rPr>
          <w:sz w:val="28"/>
          <w:szCs w:val="28"/>
        </w:rPr>
      </w:pPr>
      <w:r w:rsidRPr="00EE53EA">
        <w:rPr>
          <w:sz w:val="28"/>
          <w:szCs w:val="28"/>
        </w:rPr>
        <w:t xml:space="preserve">Покрытие дефицита в воде возможно за счет подземных вод верхнеплиоценового комплекса (верхней и нижней частей). </w:t>
      </w:r>
    </w:p>
    <w:p w:rsidR="005B735D" w:rsidRDefault="00EE53EA" w:rsidP="00EE53EA">
      <w:pPr>
        <w:spacing w:line="276" w:lineRule="auto"/>
        <w:ind w:firstLine="709"/>
        <w:jc w:val="both"/>
        <w:rPr>
          <w:sz w:val="28"/>
          <w:szCs w:val="28"/>
        </w:rPr>
      </w:pPr>
      <w:r w:rsidRPr="00EE53EA">
        <w:rPr>
          <w:sz w:val="28"/>
          <w:szCs w:val="28"/>
        </w:rPr>
        <w:t>Строительство водозаборных сооружений из поверхностных водотоков нецелесообразно, так как район достаточно об</w:t>
      </w:r>
      <w:r>
        <w:rPr>
          <w:sz w:val="28"/>
          <w:szCs w:val="28"/>
        </w:rPr>
        <w:t>еспечен запасами подземных вод.</w:t>
      </w:r>
    </w:p>
    <w:p w:rsidR="005B735D" w:rsidRDefault="005B735D" w:rsidP="00876AC2">
      <w:pPr>
        <w:spacing w:line="276" w:lineRule="auto"/>
        <w:ind w:firstLine="709"/>
        <w:jc w:val="both"/>
        <w:rPr>
          <w:color w:val="000000"/>
          <w:sz w:val="28"/>
          <w:szCs w:val="28"/>
        </w:rPr>
      </w:pPr>
      <w:r w:rsidRPr="00E015B4">
        <w:rPr>
          <w:color w:val="000000"/>
          <w:sz w:val="28"/>
          <w:szCs w:val="28"/>
        </w:rPr>
        <w:t>Основные показатели качества воды</w:t>
      </w:r>
      <w:r>
        <w:rPr>
          <w:color w:val="000000"/>
          <w:sz w:val="28"/>
          <w:szCs w:val="28"/>
        </w:rPr>
        <w:t xml:space="preserve"> приведены в таблице №2</w:t>
      </w:r>
      <w:r w:rsidRPr="0021119F">
        <w:rPr>
          <w:color w:val="000000"/>
          <w:sz w:val="28"/>
          <w:szCs w:val="28"/>
        </w:rPr>
        <w:t>.</w:t>
      </w:r>
    </w:p>
    <w:p w:rsidR="005B735D" w:rsidRDefault="005B735D" w:rsidP="00876AC2">
      <w:pPr>
        <w:ind w:firstLine="709"/>
        <w:jc w:val="right"/>
        <w:rPr>
          <w:color w:val="000000"/>
          <w:sz w:val="24"/>
          <w:szCs w:val="24"/>
        </w:rPr>
      </w:pPr>
      <w:r w:rsidRPr="00876AC2">
        <w:rPr>
          <w:color w:val="000000"/>
          <w:sz w:val="24"/>
          <w:szCs w:val="24"/>
        </w:rPr>
        <w:t>Таблица 2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268"/>
        <w:gridCol w:w="1843"/>
        <w:gridCol w:w="1559"/>
        <w:gridCol w:w="1276"/>
        <w:gridCol w:w="2126"/>
      </w:tblGrid>
      <w:tr w:rsidR="00490CB9" w:rsidRPr="00490CB9" w:rsidTr="00490CB9">
        <w:tc>
          <w:tcPr>
            <w:tcW w:w="817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№№</w:t>
            </w:r>
          </w:p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proofErr w:type="gramStart"/>
            <w:r w:rsidRPr="00490CB9">
              <w:rPr>
                <w:sz w:val="24"/>
                <w:szCs w:val="24"/>
              </w:rPr>
              <w:t>п</w:t>
            </w:r>
            <w:proofErr w:type="gramEnd"/>
            <w:r w:rsidRPr="00490CB9">
              <w:rPr>
                <w:sz w:val="24"/>
                <w:szCs w:val="24"/>
              </w:rPr>
              <w:t>/п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Определяемые показатели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Результаты исследований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proofErr w:type="spellStart"/>
            <w:proofErr w:type="gramStart"/>
            <w:r w:rsidRPr="00490CB9">
              <w:rPr>
                <w:sz w:val="24"/>
                <w:szCs w:val="24"/>
              </w:rPr>
              <w:t>Гигиени-ческий</w:t>
            </w:r>
            <w:proofErr w:type="spellEnd"/>
            <w:proofErr w:type="gramEnd"/>
            <w:r w:rsidRPr="00490CB9">
              <w:rPr>
                <w:sz w:val="24"/>
                <w:szCs w:val="24"/>
              </w:rPr>
              <w:t xml:space="preserve"> норматив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Ед. изм. (для гр. 3,4)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НД на методы исследования</w:t>
            </w:r>
          </w:p>
        </w:tc>
      </w:tr>
      <w:tr w:rsidR="00584223" w:rsidRPr="00490CB9" w:rsidTr="00490CB9">
        <w:trPr>
          <w:trHeight w:val="421"/>
        </w:trPr>
        <w:tc>
          <w:tcPr>
            <w:tcW w:w="9889" w:type="dxa"/>
            <w:gridSpan w:val="6"/>
            <w:shd w:val="clear" w:color="auto" w:fill="auto"/>
            <w:vAlign w:val="center"/>
          </w:tcPr>
          <w:p w:rsidR="00584223" w:rsidRPr="00490CB9" w:rsidRDefault="005856B6" w:rsidP="00490CB9">
            <w:pPr>
              <w:overflowPunct/>
              <w:autoSpaceDE/>
              <w:autoSpaceDN/>
              <w:adjustRightInd/>
              <w:ind w:left="-108"/>
              <w:jc w:val="center"/>
              <w:textAlignment w:val="auto"/>
              <w:rPr>
                <w:b/>
                <w:sz w:val="24"/>
                <w:szCs w:val="24"/>
              </w:rPr>
            </w:pPr>
            <w:r w:rsidRPr="00490CB9">
              <w:rPr>
                <w:b/>
                <w:sz w:val="24"/>
                <w:szCs w:val="24"/>
              </w:rPr>
              <w:t xml:space="preserve">х. </w:t>
            </w:r>
            <w:proofErr w:type="spellStart"/>
            <w:r w:rsidRPr="00490CB9">
              <w:rPr>
                <w:b/>
                <w:sz w:val="24"/>
                <w:szCs w:val="24"/>
              </w:rPr>
              <w:t>Коржевский</w:t>
            </w:r>
            <w:proofErr w:type="spellEnd"/>
            <w:r w:rsidRPr="00490CB9">
              <w:rPr>
                <w:b/>
                <w:sz w:val="24"/>
                <w:szCs w:val="24"/>
              </w:rPr>
              <w:t>, скважина № 674-Д</w:t>
            </w:r>
          </w:p>
        </w:tc>
      </w:tr>
      <w:tr w:rsidR="005856B6" w:rsidRPr="00490CB9" w:rsidTr="00490CB9">
        <w:trPr>
          <w:trHeight w:val="427"/>
        </w:trPr>
        <w:tc>
          <w:tcPr>
            <w:tcW w:w="9889" w:type="dxa"/>
            <w:gridSpan w:val="6"/>
            <w:shd w:val="clear" w:color="auto" w:fill="auto"/>
            <w:vAlign w:val="center"/>
          </w:tcPr>
          <w:p w:rsidR="005856B6" w:rsidRPr="00490CB9" w:rsidRDefault="005856B6" w:rsidP="00490CB9">
            <w:pPr>
              <w:overflowPunct/>
              <w:autoSpaceDE/>
              <w:autoSpaceDN/>
              <w:adjustRightInd/>
              <w:ind w:left="-108"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Органолептические показатели</w:t>
            </w:r>
          </w:p>
        </w:tc>
      </w:tr>
      <w:tr w:rsidR="00490CB9" w:rsidRPr="00490CB9" w:rsidTr="00490CB9">
        <w:trPr>
          <w:trHeight w:val="235"/>
        </w:trPr>
        <w:tc>
          <w:tcPr>
            <w:tcW w:w="817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Запах при 20</w:t>
            </w:r>
            <w:proofErr w:type="gramStart"/>
            <w:r w:rsidRPr="00490CB9">
              <w:rPr>
                <w:sz w:val="24"/>
                <w:szCs w:val="24"/>
              </w:rPr>
              <w:t>˚С</w:t>
            </w:r>
            <w:proofErr w:type="gramEnd"/>
          </w:p>
        </w:tc>
        <w:tc>
          <w:tcPr>
            <w:tcW w:w="1843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Не более 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баллы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ind w:left="-108"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ГОСТ 3351-74</w:t>
            </w:r>
          </w:p>
        </w:tc>
      </w:tr>
      <w:tr w:rsidR="00490CB9" w:rsidRPr="00490CB9" w:rsidTr="00490CB9">
        <w:trPr>
          <w:trHeight w:val="252"/>
        </w:trPr>
        <w:tc>
          <w:tcPr>
            <w:tcW w:w="817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2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Запах при 60</w:t>
            </w:r>
            <w:proofErr w:type="gramStart"/>
            <w:r w:rsidRPr="00490CB9">
              <w:rPr>
                <w:sz w:val="24"/>
                <w:szCs w:val="24"/>
              </w:rPr>
              <w:t>˚С</w:t>
            </w:r>
            <w:proofErr w:type="gramEnd"/>
          </w:p>
        </w:tc>
        <w:tc>
          <w:tcPr>
            <w:tcW w:w="1843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Не более 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баллы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ind w:left="-108"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ГОСТ 3351-74</w:t>
            </w:r>
          </w:p>
        </w:tc>
      </w:tr>
      <w:tr w:rsidR="00490CB9" w:rsidRPr="00490CB9" w:rsidTr="00490CB9">
        <w:trPr>
          <w:trHeight w:val="255"/>
        </w:trPr>
        <w:tc>
          <w:tcPr>
            <w:tcW w:w="817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3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Привкус при 20</w:t>
            </w:r>
            <w:proofErr w:type="gramStart"/>
            <w:r w:rsidRPr="00490CB9">
              <w:rPr>
                <w:sz w:val="24"/>
                <w:szCs w:val="24"/>
              </w:rPr>
              <w:t>˚С</w:t>
            </w:r>
            <w:proofErr w:type="gramEnd"/>
          </w:p>
        </w:tc>
        <w:tc>
          <w:tcPr>
            <w:tcW w:w="1843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Не более 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градусы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ind w:left="-108"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ГОСТ 3351-74</w:t>
            </w:r>
          </w:p>
        </w:tc>
      </w:tr>
      <w:tr w:rsidR="00490CB9" w:rsidRPr="00490CB9" w:rsidTr="00490CB9">
        <w:trPr>
          <w:trHeight w:val="232"/>
        </w:trPr>
        <w:tc>
          <w:tcPr>
            <w:tcW w:w="817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4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Цветность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Не более 20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градусы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ind w:left="-108"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 xml:space="preserve">ГОСТ </w:t>
            </w:r>
            <w:proofErr w:type="gramStart"/>
            <w:r w:rsidRPr="00490CB9">
              <w:rPr>
                <w:sz w:val="24"/>
                <w:szCs w:val="24"/>
              </w:rPr>
              <w:t>Р</w:t>
            </w:r>
            <w:proofErr w:type="gramEnd"/>
            <w:r w:rsidRPr="00490CB9">
              <w:rPr>
                <w:sz w:val="24"/>
                <w:szCs w:val="24"/>
              </w:rPr>
              <w:t xml:space="preserve"> 52769-07</w:t>
            </w:r>
          </w:p>
        </w:tc>
      </w:tr>
      <w:tr w:rsidR="00490CB9" w:rsidRPr="00490CB9" w:rsidTr="00490CB9">
        <w:trPr>
          <w:trHeight w:val="222"/>
        </w:trPr>
        <w:tc>
          <w:tcPr>
            <w:tcW w:w="817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5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Мутность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Не более 1.5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ЕМФ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ГОСТ 3351-74</w:t>
            </w:r>
          </w:p>
        </w:tc>
      </w:tr>
      <w:tr w:rsidR="005856B6" w:rsidRPr="00490CB9" w:rsidTr="00490CB9">
        <w:trPr>
          <w:trHeight w:val="369"/>
        </w:trPr>
        <w:tc>
          <w:tcPr>
            <w:tcW w:w="9889" w:type="dxa"/>
            <w:gridSpan w:val="6"/>
            <w:shd w:val="clear" w:color="auto" w:fill="auto"/>
            <w:vAlign w:val="center"/>
          </w:tcPr>
          <w:p w:rsidR="005856B6" w:rsidRPr="00490CB9" w:rsidRDefault="005856B6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Обобщенные показатели</w:t>
            </w:r>
          </w:p>
        </w:tc>
      </w:tr>
      <w:tr w:rsidR="00490CB9" w:rsidRPr="00490CB9" w:rsidTr="00490CB9">
        <w:trPr>
          <w:trHeight w:val="485"/>
        </w:trPr>
        <w:tc>
          <w:tcPr>
            <w:tcW w:w="817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6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Водородный показатель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F5B7D" w:rsidRPr="00490CB9" w:rsidRDefault="005856B6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7,90</w:t>
            </w:r>
            <w:r w:rsidR="005F5B7D" w:rsidRPr="00490CB9">
              <w:rPr>
                <w:sz w:val="24"/>
                <w:szCs w:val="24"/>
              </w:rPr>
              <w:t>±0,2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6</w:t>
            </w:r>
            <w:r w:rsidR="005856B6" w:rsidRPr="00490CB9">
              <w:rPr>
                <w:sz w:val="24"/>
                <w:szCs w:val="24"/>
              </w:rPr>
              <w:t>,0</w:t>
            </w:r>
            <w:r w:rsidRPr="00490CB9">
              <w:rPr>
                <w:sz w:val="24"/>
                <w:szCs w:val="24"/>
              </w:rPr>
              <w:t xml:space="preserve"> </w:t>
            </w:r>
            <w:r w:rsidR="005856B6" w:rsidRPr="00490CB9">
              <w:rPr>
                <w:sz w:val="24"/>
                <w:szCs w:val="24"/>
              </w:rPr>
              <w:t>–</w:t>
            </w:r>
            <w:r w:rsidRPr="00490CB9">
              <w:rPr>
                <w:sz w:val="24"/>
                <w:szCs w:val="24"/>
              </w:rPr>
              <w:t xml:space="preserve"> 9</w:t>
            </w:r>
            <w:r w:rsidR="005856B6" w:rsidRPr="00490CB9">
              <w:rPr>
                <w:sz w:val="24"/>
                <w:szCs w:val="24"/>
              </w:rPr>
              <w:t>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рН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РД 52.24.495-05</w:t>
            </w:r>
          </w:p>
        </w:tc>
      </w:tr>
      <w:tr w:rsidR="00490CB9" w:rsidRPr="00490CB9" w:rsidTr="00490CB9">
        <w:trPr>
          <w:trHeight w:val="337"/>
        </w:trPr>
        <w:tc>
          <w:tcPr>
            <w:tcW w:w="817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7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Сухой остаток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F5B7D" w:rsidRPr="00490CB9" w:rsidRDefault="005856B6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460</w:t>
            </w:r>
            <w:r w:rsidR="005F5B7D" w:rsidRPr="00490CB9">
              <w:rPr>
                <w:sz w:val="24"/>
                <w:szCs w:val="24"/>
              </w:rPr>
              <w:t>,0÷</w:t>
            </w:r>
            <w:r w:rsidRPr="00490CB9">
              <w:rPr>
                <w:sz w:val="24"/>
                <w:szCs w:val="24"/>
              </w:rPr>
              <w:t>4</w:t>
            </w:r>
            <w:r w:rsidR="005F5B7D" w:rsidRPr="00490CB9">
              <w:rPr>
                <w:sz w:val="24"/>
                <w:szCs w:val="24"/>
              </w:rPr>
              <w:t>6,</w:t>
            </w:r>
            <w:r w:rsidRPr="00490CB9">
              <w:rPr>
                <w:sz w:val="24"/>
                <w:szCs w:val="24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ind w:right="-250" w:hanging="108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Не более 1000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F5B7D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  <w:lang w:bidi="en-US"/>
              </w:rPr>
              <w:t>м</w:t>
            </w:r>
            <w:r w:rsidR="005F5B7D" w:rsidRPr="00490CB9">
              <w:rPr>
                <w:sz w:val="24"/>
                <w:szCs w:val="24"/>
                <w:lang w:val="en-US" w:bidi="en-US"/>
              </w:rPr>
              <w:t>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ind w:left="-108"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ГОСТ 18164</w:t>
            </w:r>
          </w:p>
        </w:tc>
      </w:tr>
      <w:tr w:rsidR="00490CB9" w:rsidRPr="00490CB9" w:rsidTr="00490CB9">
        <w:trPr>
          <w:trHeight w:val="272"/>
        </w:trPr>
        <w:tc>
          <w:tcPr>
            <w:tcW w:w="817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8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Общая жесткость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3,</w:t>
            </w:r>
            <w:r w:rsidR="005856B6" w:rsidRPr="00490CB9">
              <w:rPr>
                <w:sz w:val="24"/>
                <w:szCs w:val="24"/>
              </w:rPr>
              <w:t>7</w:t>
            </w:r>
            <w:r w:rsidRPr="00490CB9">
              <w:rPr>
                <w:sz w:val="24"/>
                <w:szCs w:val="24"/>
              </w:rPr>
              <w:t>÷0,</w:t>
            </w:r>
            <w:r w:rsidR="005856B6" w:rsidRPr="00490CB9">
              <w:rPr>
                <w:sz w:val="24"/>
                <w:szCs w:val="24"/>
              </w:rPr>
              <w:t>56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Не более 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r w:rsidRPr="00490CB9">
              <w:rPr>
                <w:sz w:val="24"/>
                <w:szCs w:val="24"/>
                <w:lang w:val="en-US" w:bidi="en-US"/>
              </w:rPr>
              <w:t>˚</w:t>
            </w:r>
            <w:r w:rsidRPr="00490CB9">
              <w:rPr>
                <w:sz w:val="24"/>
                <w:szCs w:val="24"/>
                <w:lang w:bidi="en-US"/>
              </w:rPr>
              <w:t>Ж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ind w:left="-108" w:right="-108"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 xml:space="preserve">ГОСТ </w:t>
            </w:r>
            <w:proofErr w:type="gramStart"/>
            <w:r w:rsidRPr="00490CB9">
              <w:rPr>
                <w:sz w:val="24"/>
                <w:szCs w:val="24"/>
              </w:rPr>
              <w:t>Р</w:t>
            </w:r>
            <w:proofErr w:type="gramEnd"/>
            <w:r w:rsidRPr="00490CB9">
              <w:rPr>
                <w:sz w:val="24"/>
                <w:szCs w:val="24"/>
              </w:rPr>
              <w:t xml:space="preserve"> 52407-2005</w:t>
            </w:r>
          </w:p>
        </w:tc>
      </w:tr>
      <w:tr w:rsidR="00490CB9" w:rsidRPr="00490CB9" w:rsidTr="00490CB9">
        <w:trPr>
          <w:trHeight w:val="321"/>
        </w:trPr>
        <w:tc>
          <w:tcPr>
            <w:tcW w:w="817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9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 xml:space="preserve">Окисляемость </w:t>
            </w:r>
            <w:proofErr w:type="spellStart"/>
            <w:r w:rsidRPr="00490CB9">
              <w:rPr>
                <w:sz w:val="24"/>
                <w:szCs w:val="24"/>
              </w:rPr>
              <w:t>перманганатная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0,</w:t>
            </w:r>
            <w:r w:rsidR="005856B6" w:rsidRPr="00490CB9">
              <w:rPr>
                <w:sz w:val="24"/>
                <w:szCs w:val="24"/>
              </w:rPr>
              <w:t>8</w:t>
            </w:r>
            <w:r w:rsidRPr="00490CB9">
              <w:rPr>
                <w:sz w:val="24"/>
                <w:szCs w:val="24"/>
              </w:rPr>
              <w:t>÷0,2</w:t>
            </w:r>
            <w:r w:rsidR="005856B6" w:rsidRPr="00490CB9">
              <w:rPr>
                <w:sz w:val="24"/>
                <w:szCs w:val="24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Не более 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F5B7D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м</w:t>
            </w:r>
            <w:r w:rsidR="005F5B7D" w:rsidRPr="00490CB9">
              <w:rPr>
                <w:sz w:val="24"/>
                <w:szCs w:val="24"/>
              </w:rPr>
              <w:t>г О</w:t>
            </w:r>
            <w:proofErr w:type="gramStart"/>
            <w:r w:rsidR="005F5B7D" w:rsidRPr="00490CB9">
              <w:rPr>
                <w:sz w:val="24"/>
                <w:szCs w:val="24"/>
              </w:rPr>
              <w:t>2</w:t>
            </w:r>
            <w:proofErr w:type="gramEnd"/>
            <w:r w:rsidR="005F5B7D" w:rsidRPr="00490CB9">
              <w:rPr>
                <w:sz w:val="24"/>
                <w:szCs w:val="24"/>
              </w:rPr>
              <w:t>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ПНД Ф 14.2:4.154-99</w:t>
            </w:r>
          </w:p>
        </w:tc>
      </w:tr>
      <w:tr w:rsidR="005F5B7D" w:rsidRPr="00490CB9" w:rsidTr="00490CB9">
        <w:trPr>
          <w:trHeight w:val="415"/>
        </w:trPr>
        <w:tc>
          <w:tcPr>
            <w:tcW w:w="9889" w:type="dxa"/>
            <w:gridSpan w:val="6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Неорганические показатели</w:t>
            </w:r>
          </w:p>
        </w:tc>
      </w:tr>
      <w:tr w:rsidR="00490CB9" w:rsidRPr="00490CB9" w:rsidTr="00490CB9">
        <w:trPr>
          <w:trHeight w:val="246"/>
        </w:trPr>
        <w:tc>
          <w:tcPr>
            <w:tcW w:w="817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</w:t>
            </w:r>
            <w:r w:rsidR="005856B6" w:rsidRPr="00490CB9">
              <w:rPr>
                <w:sz w:val="24"/>
                <w:szCs w:val="24"/>
              </w:rPr>
              <w:t>0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Аммоний</w:t>
            </w:r>
            <w:r w:rsidR="005856B6" w:rsidRPr="00490CB9">
              <w:rPr>
                <w:sz w:val="24"/>
                <w:szCs w:val="24"/>
              </w:rPr>
              <w:t>ный</w:t>
            </w:r>
            <w:r w:rsidRPr="00490CB9">
              <w:rPr>
                <w:sz w:val="24"/>
                <w:szCs w:val="24"/>
              </w:rPr>
              <w:t xml:space="preserve"> ион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0,</w:t>
            </w:r>
            <w:r w:rsidR="005856B6" w:rsidRPr="00490CB9">
              <w:rPr>
                <w:sz w:val="24"/>
                <w:szCs w:val="24"/>
              </w:rPr>
              <w:t>7</w:t>
            </w:r>
            <w:r w:rsidRPr="00490CB9">
              <w:rPr>
                <w:sz w:val="24"/>
                <w:szCs w:val="24"/>
              </w:rPr>
              <w:t>8±0,2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Не более 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F5B7D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м</w:t>
            </w:r>
            <w:r w:rsidR="005F5B7D" w:rsidRPr="00490CB9">
              <w:rPr>
                <w:sz w:val="24"/>
                <w:szCs w:val="24"/>
              </w:rPr>
              <w:t>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ГОСТ 4192-82</w:t>
            </w:r>
          </w:p>
        </w:tc>
      </w:tr>
      <w:tr w:rsidR="00490CB9" w:rsidRPr="00490CB9" w:rsidTr="00490CB9">
        <w:trPr>
          <w:trHeight w:val="235"/>
        </w:trPr>
        <w:tc>
          <w:tcPr>
            <w:tcW w:w="817" w:type="dxa"/>
            <w:shd w:val="clear" w:color="auto" w:fill="auto"/>
            <w:vAlign w:val="center"/>
          </w:tcPr>
          <w:p w:rsidR="005F5B7D" w:rsidRPr="00490CB9" w:rsidRDefault="005856B6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11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Железо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0,</w:t>
            </w:r>
            <w:r w:rsidR="005856B6" w:rsidRPr="00490CB9">
              <w:rPr>
                <w:sz w:val="24"/>
                <w:szCs w:val="24"/>
              </w:rPr>
              <w:t>20</w:t>
            </w:r>
            <w:r w:rsidRPr="00490CB9">
              <w:rPr>
                <w:sz w:val="24"/>
                <w:szCs w:val="24"/>
              </w:rPr>
              <w:t>÷0,0</w:t>
            </w:r>
            <w:r w:rsidR="005856B6" w:rsidRPr="00490CB9">
              <w:rPr>
                <w:sz w:val="24"/>
                <w:szCs w:val="24"/>
              </w:rPr>
              <w:t>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Не более 0,3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F5B7D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м</w:t>
            </w:r>
            <w:r w:rsidR="005F5B7D" w:rsidRPr="00490CB9">
              <w:rPr>
                <w:sz w:val="24"/>
                <w:szCs w:val="24"/>
              </w:rPr>
              <w:t>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ГОСТ 4011-72</w:t>
            </w:r>
          </w:p>
        </w:tc>
      </w:tr>
      <w:tr w:rsidR="00490CB9" w:rsidRPr="00490CB9" w:rsidTr="00490CB9">
        <w:trPr>
          <w:trHeight w:val="382"/>
        </w:trPr>
        <w:tc>
          <w:tcPr>
            <w:tcW w:w="817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12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Мышьяк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Не обнаружено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ind w:left="-108" w:right="-108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Не более 0,05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мг/дм³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ПНД Ф 14.1:2:4.223-06</w:t>
            </w:r>
          </w:p>
        </w:tc>
      </w:tr>
      <w:tr w:rsidR="00490CB9" w:rsidRPr="00490CB9" w:rsidTr="00490CB9">
        <w:trPr>
          <w:trHeight w:val="220"/>
        </w:trPr>
        <w:tc>
          <w:tcPr>
            <w:tcW w:w="817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13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Медь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0,03÷0,0075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Не более 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  <w:lang w:bidi="en-US"/>
              </w:rPr>
              <w:t>м</w:t>
            </w:r>
            <w:r w:rsidRPr="00490CB9">
              <w:rPr>
                <w:sz w:val="24"/>
                <w:szCs w:val="24"/>
                <w:lang w:val="en-US" w:bidi="en-US"/>
              </w:rPr>
              <w:t>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ГОСТ 4388-72</w:t>
            </w:r>
          </w:p>
        </w:tc>
      </w:tr>
      <w:tr w:rsidR="00490CB9" w:rsidRPr="00490CB9" w:rsidTr="00490CB9">
        <w:trPr>
          <w:trHeight w:val="67"/>
        </w:trPr>
        <w:tc>
          <w:tcPr>
            <w:tcW w:w="817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lastRenderedPageBreak/>
              <w:t>14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Нитрат-ион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2,7÷0,41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Не более 45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  <w:lang w:bidi="en-US"/>
              </w:rPr>
              <w:t>м</w:t>
            </w:r>
            <w:r w:rsidRPr="00490CB9">
              <w:rPr>
                <w:sz w:val="24"/>
                <w:szCs w:val="24"/>
                <w:lang w:val="en-US" w:bidi="en-US"/>
              </w:rPr>
              <w:t>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ГОСТ 18826-73</w:t>
            </w:r>
          </w:p>
        </w:tc>
      </w:tr>
      <w:tr w:rsidR="00490CB9" w:rsidRPr="00490CB9" w:rsidTr="00490CB9">
        <w:trPr>
          <w:trHeight w:val="428"/>
        </w:trPr>
        <w:tc>
          <w:tcPr>
            <w:tcW w:w="817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15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Нитрит-ион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0,005÷0,00125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Не более 3,0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  <w:lang w:bidi="en-US"/>
              </w:rPr>
              <w:t>м</w:t>
            </w:r>
            <w:r w:rsidRPr="00490CB9">
              <w:rPr>
                <w:sz w:val="24"/>
                <w:szCs w:val="24"/>
                <w:lang w:val="en-US" w:bidi="en-US"/>
              </w:rPr>
              <w:t>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ГОСТ 4192-82</w:t>
            </w:r>
          </w:p>
        </w:tc>
      </w:tr>
      <w:tr w:rsidR="00490CB9" w:rsidRPr="00490CB9" w:rsidTr="00490CB9">
        <w:trPr>
          <w:trHeight w:val="273"/>
        </w:trPr>
        <w:tc>
          <w:tcPr>
            <w:tcW w:w="817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16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Свинец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Не обнаружено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ind w:left="-108" w:right="-108"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Не более 0</w:t>
            </w:r>
            <w:r w:rsidR="00BE48CD" w:rsidRPr="00490CB9">
              <w:rPr>
                <w:sz w:val="24"/>
                <w:szCs w:val="24"/>
              </w:rPr>
              <w:t>,</w:t>
            </w:r>
            <w:r w:rsidRPr="00490CB9">
              <w:rPr>
                <w:sz w:val="24"/>
                <w:szCs w:val="24"/>
              </w:rPr>
              <w:t>01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  <w:lang w:bidi="en-US"/>
              </w:rPr>
              <w:t>м</w:t>
            </w:r>
            <w:r w:rsidRPr="00490CB9">
              <w:rPr>
                <w:sz w:val="24"/>
                <w:szCs w:val="24"/>
                <w:lang w:val="en-US" w:bidi="en-US"/>
              </w:rPr>
              <w:t>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МУ № 31-03/04</w:t>
            </w:r>
          </w:p>
        </w:tc>
      </w:tr>
      <w:tr w:rsidR="00490CB9" w:rsidRPr="00490CB9" w:rsidTr="00490CB9">
        <w:trPr>
          <w:trHeight w:val="262"/>
        </w:trPr>
        <w:tc>
          <w:tcPr>
            <w:tcW w:w="817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17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Кадмий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ind w:left="-108" w:right="-108"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0,00017÷0,00006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0,0001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  <w:lang w:bidi="en-US"/>
              </w:rPr>
              <w:t>м</w:t>
            </w:r>
            <w:r w:rsidRPr="00490CB9">
              <w:rPr>
                <w:sz w:val="24"/>
                <w:szCs w:val="24"/>
                <w:lang w:val="en-US" w:bidi="en-US"/>
              </w:rPr>
              <w:t>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МУК 4.1.1504-03</w:t>
            </w:r>
          </w:p>
        </w:tc>
      </w:tr>
      <w:tr w:rsidR="00490CB9" w:rsidRPr="00490CB9" w:rsidTr="00490CB9">
        <w:tc>
          <w:tcPr>
            <w:tcW w:w="817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18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Фторид-ион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0,74÷0,11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proofErr w:type="gramStart"/>
            <w:r w:rsidRPr="00490CB9">
              <w:rPr>
                <w:sz w:val="24"/>
                <w:szCs w:val="24"/>
              </w:rPr>
              <w:t>Ш</w:t>
            </w:r>
            <w:proofErr w:type="gramEnd"/>
            <w:r w:rsidRPr="00490CB9">
              <w:rPr>
                <w:sz w:val="24"/>
                <w:szCs w:val="24"/>
              </w:rPr>
              <w:t xml:space="preserve"> </w:t>
            </w:r>
            <w:proofErr w:type="spellStart"/>
            <w:r w:rsidRPr="00490CB9">
              <w:rPr>
                <w:sz w:val="24"/>
                <w:szCs w:val="24"/>
              </w:rPr>
              <w:t>клим</w:t>
            </w:r>
            <w:proofErr w:type="spellEnd"/>
            <w:r w:rsidRPr="00490CB9">
              <w:rPr>
                <w:sz w:val="24"/>
                <w:szCs w:val="24"/>
              </w:rPr>
              <w:t>. Район ≤1,2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r w:rsidRPr="00490CB9">
              <w:rPr>
                <w:sz w:val="24"/>
                <w:szCs w:val="24"/>
                <w:lang w:bidi="en-US"/>
              </w:rPr>
              <w:t>мг/дм³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ГОСТ 4386-89</w:t>
            </w:r>
          </w:p>
        </w:tc>
      </w:tr>
      <w:tr w:rsidR="00490CB9" w:rsidRPr="00490CB9" w:rsidTr="00490CB9">
        <w:trPr>
          <w:trHeight w:val="246"/>
        </w:trPr>
        <w:tc>
          <w:tcPr>
            <w:tcW w:w="817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19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Хлорид-ион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41,0÷6,15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bidi="en-US"/>
              </w:rPr>
            </w:pPr>
            <w:r w:rsidRPr="00490CB9">
              <w:rPr>
                <w:sz w:val="24"/>
                <w:szCs w:val="24"/>
              </w:rPr>
              <w:t>Не более 350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r w:rsidRPr="00490CB9">
              <w:rPr>
                <w:sz w:val="24"/>
                <w:szCs w:val="24"/>
                <w:lang w:bidi="en-US"/>
              </w:rPr>
              <w:t>мг/дм³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r w:rsidRPr="00490CB9">
              <w:rPr>
                <w:sz w:val="24"/>
                <w:szCs w:val="24"/>
              </w:rPr>
              <w:t>ГОСТ 4245-72</w:t>
            </w:r>
          </w:p>
        </w:tc>
      </w:tr>
      <w:tr w:rsidR="00490CB9" w:rsidRPr="00490CB9" w:rsidTr="00490CB9">
        <w:tc>
          <w:tcPr>
            <w:tcW w:w="817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20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Цинк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Не обнаружено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≤15,0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r w:rsidRPr="00490CB9">
              <w:rPr>
                <w:sz w:val="24"/>
                <w:szCs w:val="24"/>
                <w:lang w:bidi="en-US"/>
              </w:rPr>
              <w:t>мг/дм³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ГОСТ 18293-72</w:t>
            </w:r>
          </w:p>
        </w:tc>
      </w:tr>
      <w:tr w:rsidR="00490CB9" w:rsidRPr="00490CB9" w:rsidTr="00490CB9">
        <w:trPr>
          <w:trHeight w:val="368"/>
        </w:trPr>
        <w:tc>
          <w:tcPr>
            <w:tcW w:w="817" w:type="dxa"/>
            <w:shd w:val="clear" w:color="auto" w:fill="auto"/>
            <w:vAlign w:val="center"/>
          </w:tcPr>
          <w:p w:rsidR="005F5B7D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21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Сульфаты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F5B7D" w:rsidRPr="00490CB9" w:rsidRDefault="00221A13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125</w:t>
            </w:r>
            <w:r w:rsidR="005F5B7D" w:rsidRPr="00490CB9">
              <w:rPr>
                <w:sz w:val="24"/>
                <w:szCs w:val="24"/>
              </w:rPr>
              <w:t>,</w:t>
            </w:r>
            <w:r w:rsidRPr="00490CB9">
              <w:rPr>
                <w:sz w:val="24"/>
                <w:szCs w:val="24"/>
              </w:rPr>
              <w:t>0</w:t>
            </w:r>
            <w:r w:rsidR="005F5B7D" w:rsidRPr="00490CB9">
              <w:rPr>
                <w:sz w:val="24"/>
                <w:szCs w:val="24"/>
              </w:rPr>
              <w:t>÷</w:t>
            </w:r>
            <w:r w:rsidRPr="00490CB9">
              <w:rPr>
                <w:sz w:val="24"/>
                <w:szCs w:val="24"/>
              </w:rPr>
              <w:t>12</w:t>
            </w:r>
            <w:r w:rsidR="005F5B7D" w:rsidRPr="00490CB9">
              <w:rPr>
                <w:sz w:val="24"/>
                <w:szCs w:val="24"/>
              </w:rPr>
              <w:t>,</w:t>
            </w:r>
            <w:r w:rsidRPr="00490CB9">
              <w:rPr>
                <w:sz w:val="24"/>
                <w:szCs w:val="24"/>
              </w:rPr>
              <w:t>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bidi="en-US"/>
              </w:rPr>
            </w:pPr>
            <w:r w:rsidRPr="00490CB9">
              <w:rPr>
                <w:sz w:val="24"/>
                <w:szCs w:val="24"/>
              </w:rPr>
              <w:t>Не более 500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F5B7D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r w:rsidRPr="00490CB9">
              <w:rPr>
                <w:sz w:val="24"/>
                <w:szCs w:val="24"/>
                <w:lang w:bidi="en-US"/>
              </w:rPr>
              <w:t>м</w:t>
            </w:r>
            <w:r w:rsidR="005F5B7D" w:rsidRPr="00490CB9">
              <w:rPr>
                <w:sz w:val="24"/>
                <w:szCs w:val="24"/>
                <w:lang w:bidi="en-US"/>
              </w:rPr>
              <w:t>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F5B7D" w:rsidRPr="00490CB9" w:rsidRDefault="005F5B7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r w:rsidRPr="00490CB9">
              <w:rPr>
                <w:sz w:val="24"/>
                <w:szCs w:val="24"/>
              </w:rPr>
              <w:t xml:space="preserve">ГОСТ </w:t>
            </w:r>
            <w:proofErr w:type="gramStart"/>
            <w:r w:rsidRPr="00490CB9">
              <w:rPr>
                <w:sz w:val="24"/>
                <w:szCs w:val="24"/>
              </w:rPr>
              <w:t>Р</w:t>
            </w:r>
            <w:proofErr w:type="gramEnd"/>
            <w:r w:rsidRPr="00490CB9">
              <w:rPr>
                <w:sz w:val="24"/>
                <w:szCs w:val="24"/>
              </w:rPr>
              <w:t xml:space="preserve"> 52964-2008</w:t>
            </w:r>
          </w:p>
        </w:tc>
      </w:tr>
      <w:tr w:rsidR="00540841" w:rsidRPr="00490CB9" w:rsidTr="00490CB9">
        <w:trPr>
          <w:trHeight w:val="399"/>
        </w:trPr>
        <w:tc>
          <w:tcPr>
            <w:tcW w:w="9889" w:type="dxa"/>
            <w:gridSpan w:val="6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ind w:left="-108"/>
              <w:jc w:val="center"/>
              <w:textAlignment w:val="auto"/>
              <w:rPr>
                <w:b/>
                <w:sz w:val="24"/>
                <w:szCs w:val="24"/>
              </w:rPr>
            </w:pPr>
            <w:r w:rsidRPr="00490CB9">
              <w:rPr>
                <w:b/>
                <w:sz w:val="24"/>
                <w:szCs w:val="24"/>
              </w:rPr>
              <w:t xml:space="preserve">х. </w:t>
            </w:r>
            <w:proofErr w:type="spellStart"/>
            <w:r w:rsidR="0063012D" w:rsidRPr="00490CB9">
              <w:rPr>
                <w:b/>
                <w:sz w:val="24"/>
                <w:szCs w:val="24"/>
              </w:rPr>
              <w:t>Шапарской</w:t>
            </w:r>
            <w:proofErr w:type="spellEnd"/>
            <w:r w:rsidRPr="00490CB9">
              <w:rPr>
                <w:b/>
                <w:sz w:val="24"/>
                <w:szCs w:val="24"/>
              </w:rPr>
              <w:t xml:space="preserve">, скважина № </w:t>
            </w:r>
            <w:r w:rsidR="0063012D" w:rsidRPr="00490CB9">
              <w:rPr>
                <w:b/>
                <w:sz w:val="24"/>
                <w:szCs w:val="24"/>
              </w:rPr>
              <w:t>30133</w:t>
            </w:r>
          </w:p>
        </w:tc>
      </w:tr>
      <w:tr w:rsidR="00540841" w:rsidRPr="00490CB9" w:rsidTr="00490CB9">
        <w:trPr>
          <w:trHeight w:val="319"/>
        </w:trPr>
        <w:tc>
          <w:tcPr>
            <w:tcW w:w="9889" w:type="dxa"/>
            <w:gridSpan w:val="6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ind w:left="-108"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Органолептические показатели</w:t>
            </w:r>
          </w:p>
        </w:tc>
      </w:tr>
      <w:tr w:rsidR="00490CB9" w:rsidRPr="00490CB9" w:rsidTr="00490CB9">
        <w:trPr>
          <w:trHeight w:val="271"/>
        </w:trPr>
        <w:tc>
          <w:tcPr>
            <w:tcW w:w="817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Запах при 20</w:t>
            </w:r>
            <w:proofErr w:type="gramStart"/>
            <w:r w:rsidRPr="00490CB9">
              <w:rPr>
                <w:sz w:val="24"/>
                <w:szCs w:val="24"/>
              </w:rPr>
              <w:t>˚С</w:t>
            </w:r>
            <w:proofErr w:type="gramEnd"/>
          </w:p>
        </w:tc>
        <w:tc>
          <w:tcPr>
            <w:tcW w:w="1843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Не более 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баллы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ind w:left="-108"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ГОСТ 3351-74</w:t>
            </w:r>
          </w:p>
        </w:tc>
      </w:tr>
      <w:tr w:rsidR="00490CB9" w:rsidRPr="00490CB9" w:rsidTr="00490CB9">
        <w:trPr>
          <w:trHeight w:val="320"/>
        </w:trPr>
        <w:tc>
          <w:tcPr>
            <w:tcW w:w="817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2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Запах при 60</w:t>
            </w:r>
            <w:proofErr w:type="gramStart"/>
            <w:r w:rsidRPr="00490CB9">
              <w:rPr>
                <w:sz w:val="24"/>
                <w:szCs w:val="24"/>
              </w:rPr>
              <w:t>˚С</w:t>
            </w:r>
            <w:proofErr w:type="gramEnd"/>
          </w:p>
        </w:tc>
        <w:tc>
          <w:tcPr>
            <w:tcW w:w="1843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Не более 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баллы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ind w:left="-108"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ГОСТ 3351-74</w:t>
            </w:r>
          </w:p>
        </w:tc>
      </w:tr>
      <w:tr w:rsidR="00490CB9" w:rsidRPr="00490CB9" w:rsidTr="00490CB9">
        <w:trPr>
          <w:trHeight w:val="212"/>
        </w:trPr>
        <w:tc>
          <w:tcPr>
            <w:tcW w:w="817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3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Привкус при 20</w:t>
            </w:r>
            <w:proofErr w:type="gramStart"/>
            <w:r w:rsidRPr="00490CB9">
              <w:rPr>
                <w:sz w:val="24"/>
                <w:szCs w:val="24"/>
              </w:rPr>
              <w:t>˚С</w:t>
            </w:r>
            <w:proofErr w:type="gramEnd"/>
          </w:p>
        </w:tc>
        <w:tc>
          <w:tcPr>
            <w:tcW w:w="1843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Не более 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градусы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ind w:left="-108"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ГОСТ 3351-74</w:t>
            </w:r>
          </w:p>
        </w:tc>
      </w:tr>
      <w:tr w:rsidR="00490CB9" w:rsidRPr="00490CB9" w:rsidTr="00490CB9">
        <w:trPr>
          <w:trHeight w:val="273"/>
        </w:trPr>
        <w:tc>
          <w:tcPr>
            <w:tcW w:w="817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4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Цветность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Не более 20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градусы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ind w:left="-108"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 xml:space="preserve">ГОСТ </w:t>
            </w:r>
            <w:proofErr w:type="gramStart"/>
            <w:r w:rsidRPr="00490CB9">
              <w:rPr>
                <w:sz w:val="24"/>
                <w:szCs w:val="24"/>
              </w:rPr>
              <w:t>Р</w:t>
            </w:r>
            <w:proofErr w:type="gramEnd"/>
            <w:r w:rsidRPr="00490CB9">
              <w:rPr>
                <w:sz w:val="24"/>
                <w:szCs w:val="24"/>
              </w:rPr>
              <w:t xml:space="preserve"> 52769-07</w:t>
            </w:r>
          </w:p>
        </w:tc>
      </w:tr>
      <w:tr w:rsidR="00490CB9" w:rsidRPr="00490CB9" w:rsidTr="00490CB9">
        <w:trPr>
          <w:trHeight w:val="180"/>
        </w:trPr>
        <w:tc>
          <w:tcPr>
            <w:tcW w:w="817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5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Мутность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Не более 1.5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ЕМФ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ГОСТ 3351-74</w:t>
            </w:r>
          </w:p>
        </w:tc>
      </w:tr>
      <w:tr w:rsidR="00540841" w:rsidRPr="00490CB9" w:rsidTr="00490CB9">
        <w:trPr>
          <w:trHeight w:val="317"/>
        </w:trPr>
        <w:tc>
          <w:tcPr>
            <w:tcW w:w="9889" w:type="dxa"/>
            <w:gridSpan w:val="6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Обобщенные показатели</w:t>
            </w:r>
          </w:p>
        </w:tc>
      </w:tr>
      <w:tr w:rsidR="00490CB9" w:rsidRPr="00490CB9" w:rsidTr="00490CB9">
        <w:trPr>
          <w:trHeight w:val="325"/>
        </w:trPr>
        <w:tc>
          <w:tcPr>
            <w:tcW w:w="817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6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Водородный показатель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40841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8</w:t>
            </w:r>
            <w:r w:rsidR="00540841" w:rsidRPr="00490CB9">
              <w:rPr>
                <w:sz w:val="24"/>
                <w:szCs w:val="24"/>
              </w:rPr>
              <w:t>,</w:t>
            </w:r>
            <w:r w:rsidRPr="00490CB9">
              <w:rPr>
                <w:sz w:val="24"/>
                <w:szCs w:val="24"/>
              </w:rPr>
              <w:t>32</w:t>
            </w:r>
            <w:r w:rsidR="00540841" w:rsidRPr="00490CB9">
              <w:rPr>
                <w:sz w:val="24"/>
                <w:szCs w:val="24"/>
              </w:rPr>
              <w:t>±0,2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6,0 – 9,0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рН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РД 52.24.495-05</w:t>
            </w:r>
          </w:p>
        </w:tc>
      </w:tr>
      <w:tr w:rsidR="00490CB9" w:rsidRPr="00490CB9" w:rsidTr="00490CB9">
        <w:trPr>
          <w:trHeight w:val="305"/>
        </w:trPr>
        <w:tc>
          <w:tcPr>
            <w:tcW w:w="817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7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Сухой остаток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40841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522</w:t>
            </w:r>
            <w:r w:rsidR="00540841" w:rsidRPr="00490CB9">
              <w:rPr>
                <w:sz w:val="24"/>
                <w:szCs w:val="24"/>
              </w:rPr>
              <w:t>,0÷</w:t>
            </w:r>
            <w:r w:rsidRPr="00490CB9">
              <w:rPr>
                <w:sz w:val="24"/>
                <w:szCs w:val="24"/>
              </w:rPr>
              <w:t>52</w:t>
            </w:r>
            <w:r w:rsidR="00540841" w:rsidRPr="00490CB9">
              <w:rPr>
                <w:sz w:val="24"/>
                <w:szCs w:val="24"/>
              </w:rPr>
              <w:t>,</w:t>
            </w:r>
            <w:r w:rsidRPr="00490CB9">
              <w:rPr>
                <w:sz w:val="24"/>
                <w:szCs w:val="24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ind w:right="-250" w:hanging="108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Не более 1000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  <w:lang w:bidi="en-US"/>
              </w:rPr>
              <w:t>м</w:t>
            </w:r>
            <w:r w:rsidRPr="00490CB9">
              <w:rPr>
                <w:sz w:val="24"/>
                <w:szCs w:val="24"/>
                <w:lang w:val="en-US" w:bidi="en-US"/>
              </w:rPr>
              <w:t>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ind w:left="-108"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ГОСТ 18164</w:t>
            </w:r>
          </w:p>
        </w:tc>
      </w:tr>
      <w:tr w:rsidR="00490CB9" w:rsidRPr="00490CB9" w:rsidTr="00490CB9">
        <w:trPr>
          <w:trHeight w:val="267"/>
        </w:trPr>
        <w:tc>
          <w:tcPr>
            <w:tcW w:w="817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8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Общая жесткость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40841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</w:t>
            </w:r>
            <w:r w:rsidR="00540841" w:rsidRPr="00490CB9">
              <w:rPr>
                <w:sz w:val="24"/>
                <w:szCs w:val="24"/>
              </w:rPr>
              <w:t>,</w:t>
            </w:r>
            <w:r w:rsidRPr="00490CB9">
              <w:rPr>
                <w:sz w:val="24"/>
                <w:szCs w:val="24"/>
              </w:rPr>
              <w:t>0</w:t>
            </w:r>
            <w:r w:rsidR="00540841" w:rsidRPr="00490CB9">
              <w:rPr>
                <w:sz w:val="24"/>
                <w:szCs w:val="24"/>
              </w:rPr>
              <w:t>÷0,</w:t>
            </w:r>
            <w:r w:rsidRPr="00490CB9">
              <w:rPr>
                <w:sz w:val="24"/>
                <w:szCs w:val="24"/>
              </w:rPr>
              <w:t>15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Не более 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r w:rsidRPr="00490CB9">
              <w:rPr>
                <w:sz w:val="24"/>
                <w:szCs w:val="24"/>
                <w:lang w:val="en-US" w:bidi="en-US"/>
              </w:rPr>
              <w:t>˚</w:t>
            </w:r>
            <w:r w:rsidRPr="00490CB9">
              <w:rPr>
                <w:sz w:val="24"/>
                <w:szCs w:val="24"/>
                <w:lang w:bidi="en-US"/>
              </w:rPr>
              <w:t>Ж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ind w:left="-108" w:right="-108"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 xml:space="preserve">ГОСТ </w:t>
            </w:r>
            <w:proofErr w:type="gramStart"/>
            <w:r w:rsidRPr="00490CB9">
              <w:rPr>
                <w:sz w:val="24"/>
                <w:szCs w:val="24"/>
              </w:rPr>
              <w:t>Р</w:t>
            </w:r>
            <w:proofErr w:type="gramEnd"/>
            <w:r w:rsidRPr="00490CB9">
              <w:rPr>
                <w:sz w:val="24"/>
                <w:szCs w:val="24"/>
              </w:rPr>
              <w:t xml:space="preserve"> 52407-2005</w:t>
            </w:r>
          </w:p>
        </w:tc>
      </w:tr>
      <w:tr w:rsidR="00490CB9" w:rsidRPr="00490CB9" w:rsidTr="00490CB9">
        <w:trPr>
          <w:trHeight w:val="414"/>
        </w:trPr>
        <w:tc>
          <w:tcPr>
            <w:tcW w:w="817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9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 xml:space="preserve">Окисляемость </w:t>
            </w:r>
            <w:proofErr w:type="spellStart"/>
            <w:r w:rsidRPr="00490CB9">
              <w:rPr>
                <w:sz w:val="24"/>
                <w:szCs w:val="24"/>
              </w:rPr>
              <w:t>перманганатная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0,</w:t>
            </w:r>
            <w:r w:rsidR="0063012D" w:rsidRPr="00490CB9">
              <w:rPr>
                <w:sz w:val="24"/>
                <w:szCs w:val="24"/>
              </w:rPr>
              <w:t>65</w:t>
            </w:r>
            <w:r w:rsidRPr="00490CB9">
              <w:rPr>
                <w:sz w:val="24"/>
                <w:szCs w:val="24"/>
              </w:rPr>
              <w:t>÷0,2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Не более 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мг О</w:t>
            </w:r>
            <w:proofErr w:type="gramStart"/>
            <w:r w:rsidRPr="00490CB9">
              <w:rPr>
                <w:sz w:val="24"/>
                <w:szCs w:val="24"/>
              </w:rPr>
              <w:t>2</w:t>
            </w:r>
            <w:proofErr w:type="gramEnd"/>
            <w:r w:rsidRPr="00490CB9">
              <w:rPr>
                <w:sz w:val="24"/>
                <w:szCs w:val="24"/>
              </w:rPr>
              <w:t>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540841" w:rsidRPr="00490CB9" w:rsidRDefault="00540841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ПНД Ф 14.2:4.154-99</w:t>
            </w:r>
          </w:p>
        </w:tc>
      </w:tr>
      <w:tr w:rsidR="0063012D" w:rsidRPr="00490CB9" w:rsidTr="00490CB9">
        <w:trPr>
          <w:trHeight w:val="375"/>
        </w:trPr>
        <w:tc>
          <w:tcPr>
            <w:tcW w:w="9889" w:type="dxa"/>
            <w:gridSpan w:val="6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Неорганические показатели</w:t>
            </w:r>
          </w:p>
        </w:tc>
      </w:tr>
      <w:tr w:rsidR="00490CB9" w:rsidRPr="00490CB9" w:rsidTr="00490CB9">
        <w:trPr>
          <w:trHeight w:val="368"/>
        </w:trPr>
        <w:tc>
          <w:tcPr>
            <w:tcW w:w="817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10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Аммонийный ион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0,</w:t>
            </w:r>
            <w:r w:rsidR="00BE48CD" w:rsidRPr="00490CB9">
              <w:rPr>
                <w:sz w:val="24"/>
                <w:szCs w:val="24"/>
              </w:rPr>
              <w:t>29</w:t>
            </w:r>
            <w:r w:rsidRPr="00490CB9">
              <w:rPr>
                <w:sz w:val="24"/>
                <w:szCs w:val="24"/>
              </w:rPr>
              <w:t>±0,</w:t>
            </w:r>
            <w:r w:rsidR="00BE48CD" w:rsidRPr="00490CB9">
              <w:rPr>
                <w:sz w:val="24"/>
                <w:szCs w:val="24"/>
              </w:rPr>
              <w:t>073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Не более 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мг/дм³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ГОСТ 4192-82</w:t>
            </w:r>
          </w:p>
        </w:tc>
      </w:tr>
      <w:tr w:rsidR="00490CB9" w:rsidRPr="00490CB9" w:rsidTr="00490CB9">
        <w:trPr>
          <w:trHeight w:val="290"/>
        </w:trPr>
        <w:tc>
          <w:tcPr>
            <w:tcW w:w="817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11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Железо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0,</w:t>
            </w:r>
            <w:r w:rsidR="00BE48CD" w:rsidRPr="00490CB9">
              <w:rPr>
                <w:sz w:val="24"/>
                <w:szCs w:val="24"/>
              </w:rPr>
              <w:t>16</w:t>
            </w:r>
            <w:r w:rsidRPr="00490CB9">
              <w:rPr>
                <w:sz w:val="24"/>
                <w:szCs w:val="24"/>
              </w:rPr>
              <w:t>÷0,0</w:t>
            </w:r>
            <w:r w:rsidR="00BE48CD" w:rsidRPr="00490CB9">
              <w:rPr>
                <w:sz w:val="24"/>
                <w:szCs w:val="24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Не более 0,3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мг/дм³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ГОСТ 4011-72</w:t>
            </w:r>
          </w:p>
        </w:tc>
      </w:tr>
      <w:tr w:rsidR="00490CB9" w:rsidRPr="00490CB9" w:rsidTr="00490CB9">
        <w:trPr>
          <w:trHeight w:val="421"/>
        </w:trPr>
        <w:tc>
          <w:tcPr>
            <w:tcW w:w="817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12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Мышьяк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Не обнаружено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ind w:left="-108" w:right="-108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Не более 0,05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мг/дм³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ПНД Ф 14.1:2:4.223-06</w:t>
            </w:r>
          </w:p>
        </w:tc>
      </w:tr>
      <w:tr w:rsidR="00490CB9" w:rsidRPr="00490CB9" w:rsidTr="00490CB9">
        <w:trPr>
          <w:trHeight w:val="259"/>
        </w:trPr>
        <w:tc>
          <w:tcPr>
            <w:tcW w:w="817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13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Медь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0,03÷0,0075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Не более 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  <w:lang w:bidi="en-US"/>
              </w:rPr>
              <w:t>м</w:t>
            </w:r>
            <w:r w:rsidRPr="00490CB9">
              <w:rPr>
                <w:sz w:val="24"/>
                <w:szCs w:val="24"/>
                <w:lang w:val="en-US" w:bidi="en-US"/>
              </w:rPr>
              <w:t>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ГОСТ 4388-72</w:t>
            </w:r>
          </w:p>
        </w:tc>
      </w:tr>
      <w:tr w:rsidR="00490CB9" w:rsidRPr="00490CB9" w:rsidTr="00490CB9">
        <w:trPr>
          <w:trHeight w:val="264"/>
        </w:trPr>
        <w:tc>
          <w:tcPr>
            <w:tcW w:w="817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14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Нитрат-ион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3012D" w:rsidRPr="00490CB9" w:rsidRDefault="00BE48C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</w:t>
            </w:r>
            <w:r w:rsidR="0063012D" w:rsidRPr="00490CB9">
              <w:rPr>
                <w:sz w:val="24"/>
                <w:szCs w:val="24"/>
              </w:rPr>
              <w:t>,</w:t>
            </w:r>
            <w:r w:rsidRPr="00490CB9">
              <w:rPr>
                <w:sz w:val="24"/>
                <w:szCs w:val="24"/>
              </w:rPr>
              <w:t>1</w:t>
            </w:r>
            <w:r w:rsidR="0063012D" w:rsidRPr="00490CB9">
              <w:rPr>
                <w:sz w:val="24"/>
                <w:szCs w:val="24"/>
              </w:rPr>
              <w:t>÷0,</w:t>
            </w:r>
            <w:r w:rsidRPr="00490CB9">
              <w:rPr>
                <w:sz w:val="24"/>
                <w:szCs w:val="24"/>
              </w:rPr>
              <w:t>17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Не более 45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  <w:lang w:bidi="en-US"/>
              </w:rPr>
              <w:t>м</w:t>
            </w:r>
            <w:r w:rsidRPr="00490CB9">
              <w:rPr>
                <w:sz w:val="24"/>
                <w:szCs w:val="24"/>
                <w:lang w:val="en-US" w:bidi="en-US"/>
              </w:rPr>
              <w:t>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ГОСТ 18826-73</w:t>
            </w:r>
          </w:p>
        </w:tc>
      </w:tr>
      <w:tr w:rsidR="00490CB9" w:rsidRPr="00490CB9" w:rsidTr="00490CB9">
        <w:trPr>
          <w:trHeight w:val="253"/>
        </w:trPr>
        <w:tc>
          <w:tcPr>
            <w:tcW w:w="817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15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Нитрит-ион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0,0</w:t>
            </w:r>
            <w:r w:rsidR="00BE48CD" w:rsidRPr="00490CB9">
              <w:rPr>
                <w:sz w:val="24"/>
                <w:szCs w:val="24"/>
              </w:rPr>
              <w:t>23</w:t>
            </w:r>
            <w:r w:rsidRPr="00490CB9">
              <w:rPr>
                <w:sz w:val="24"/>
                <w:szCs w:val="24"/>
              </w:rPr>
              <w:t>÷0,00</w:t>
            </w:r>
            <w:r w:rsidR="00BE48CD" w:rsidRPr="00490CB9">
              <w:rPr>
                <w:sz w:val="24"/>
                <w:szCs w:val="24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Не более 3,0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  <w:lang w:bidi="en-US"/>
              </w:rPr>
              <w:t>м</w:t>
            </w:r>
            <w:r w:rsidRPr="00490CB9">
              <w:rPr>
                <w:sz w:val="24"/>
                <w:szCs w:val="24"/>
                <w:lang w:val="en-US" w:bidi="en-US"/>
              </w:rPr>
              <w:t>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ГОСТ 4192-82</w:t>
            </w:r>
          </w:p>
        </w:tc>
      </w:tr>
      <w:tr w:rsidR="00490CB9" w:rsidRPr="00490CB9" w:rsidTr="00490CB9">
        <w:trPr>
          <w:trHeight w:val="244"/>
        </w:trPr>
        <w:tc>
          <w:tcPr>
            <w:tcW w:w="817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16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Свинец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3012D" w:rsidRPr="00490CB9" w:rsidRDefault="00BE48C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0,0061÷0,0024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Не более 001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  <w:lang w:bidi="en-US"/>
              </w:rPr>
              <w:t>м</w:t>
            </w:r>
            <w:r w:rsidRPr="00490CB9">
              <w:rPr>
                <w:sz w:val="24"/>
                <w:szCs w:val="24"/>
                <w:lang w:val="en-US" w:bidi="en-US"/>
              </w:rPr>
              <w:t>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</w:rPr>
              <w:t>МУ № 31-03/04</w:t>
            </w:r>
          </w:p>
        </w:tc>
      </w:tr>
      <w:tr w:rsidR="00490CB9" w:rsidRPr="00490CB9" w:rsidTr="00490CB9">
        <w:trPr>
          <w:trHeight w:val="233"/>
        </w:trPr>
        <w:tc>
          <w:tcPr>
            <w:tcW w:w="817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17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Кадмий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3012D" w:rsidRPr="00490CB9" w:rsidRDefault="00BE48CD" w:rsidP="00490CB9">
            <w:pPr>
              <w:overflowPunct/>
              <w:autoSpaceDE/>
              <w:autoSpaceDN/>
              <w:adjustRightInd/>
              <w:ind w:left="-108" w:right="-108"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&lt;</w:t>
            </w:r>
            <w:r w:rsidR="0063012D" w:rsidRPr="00490CB9">
              <w:rPr>
                <w:sz w:val="24"/>
                <w:szCs w:val="24"/>
              </w:rPr>
              <w:t>0</w:t>
            </w:r>
            <w:r w:rsidRPr="00490CB9">
              <w:rPr>
                <w:sz w:val="24"/>
                <w:szCs w:val="24"/>
              </w:rPr>
              <w:t>,</w:t>
            </w:r>
            <w:r w:rsidR="0063012D" w:rsidRPr="00490CB9">
              <w:rPr>
                <w:sz w:val="24"/>
                <w:szCs w:val="24"/>
              </w:rPr>
              <w:t>00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0,001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490CB9">
              <w:rPr>
                <w:sz w:val="24"/>
                <w:szCs w:val="24"/>
                <w:lang w:bidi="en-US"/>
              </w:rPr>
              <w:t>м</w:t>
            </w:r>
            <w:r w:rsidRPr="00490CB9">
              <w:rPr>
                <w:sz w:val="24"/>
                <w:szCs w:val="24"/>
                <w:lang w:val="en-US" w:bidi="en-US"/>
              </w:rPr>
              <w:t>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МУК 4.1.1504-03</w:t>
            </w:r>
          </w:p>
        </w:tc>
      </w:tr>
      <w:tr w:rsidR="00490CB9" w:rsidRPr="00490CB9" w:rsidTr="00490CB9">
        <w:trPr>
          <w:trHeight w:val="365"/>
        </w:trPr>
        <w:tc>
          <w:tcPr>
            <w:tcW w:w="817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18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Фторид-ион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3012D" w:rsidRPr="00490CB9" w:rsidRDefault="00BE48C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</w:t>
            </w:r>
            <w:r w:rsidR="0063012D" w:rsidRPr="00490CB9">
              <w:rPr>
                <w:sz w:val="24"/>
                <w:szCs w:val="24"/>
              </w:rPr>
              <w:t>,</w:t>
            </w:r>
            <w:r w:rsidRPr="00490CB9">
              <w:rPr>
                <w:sz w:val="24"/>
                <w:szCs w:val="24"/>
              </w:rPr>
              <w:t>81</w:t>
            </w:r>
            <w:r w:rsidR="0063012D" w:rsidRPr="00490CB9">
              <w:rPr>
                <w:sz w:val="24"/>
                <w:szCs w:val="24"/>
              </w:rPr>
              <w:t>÷0,</w:t>
            </w:r>
            <w:r w:rsidRPr="00490CB9">
              <w:rPr>
                <w:sz w:val="24"/>
                <w:szCs w:val="24"/>
              </w:rPr>
              <w:t>27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proofErr w:type="gramStart"/>
            <w:r w:rsidRPr="00490CB9">
              <w:rPr>
                <w:sz w:val="24"/>
                <w:szCs w:val="24"/>
              </w:rPr>
              <w:t>Ш</w:t>
            </w:r>
            <w:proofErr w:type="gramEnd"/>
            <w:r w:rsidRPr="00490CB9">
              <w:rPr>
                <w:sz w:val="24"/>
                <w:szCs w:val="24"/>
              </w:rPr>
              <w:t xml:space="preserve"> </w:t>
            </w:r>
            <w:proofErr w:type="spellStart"/>
            <w:r w:rsidRPr="00490CB9">
              <w:rPr>
                <w:sz w:val="24"/>
                <w:szCs w:val="24"/>
              </w:rPr>
              <w:t>клим</w:t>
            </w:r>
            <w:proofErr w:type="spellEnd"/>
            <w:r w:rsidRPr="00490CB9">
              <w:rPr>
                <w:sz w:val="24"/>
                <w:szCs w:val="24"/>
              </w:rPr>
              <w:t>. Район ≤1,2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r w:rsidRPr="00490CB9">
              <w:rPr>
                <w:sz w:val="24"/>
                <w:szCs w:val="24"/>
                <w:lang w:bidi="en-US"/>
              </w:rPr>
              <w:t>мг/дм³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ГОСТ 4386-89</w:t>
            </w:r>
          </w:p>
        </w:tc>
      </w:tr>
      <w:tr w:rsidR="00490CB9" w:rsidRPr="00490CB9" w:rsidTr="00490CB9">
        <w:trPr>
          <w:trHeight w:val="218"/>
        </w:trPr>
        <w:tc>
          <w:tcPr>
            <w:tcW w:w="817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19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Хлорид-ион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3012D" w:rsidRPr="00490CB9" w:rsidRDefault="00BE48C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29</w:t>
            </w:r>
            <w:r w:rsidR="0063012D" w:rsidRPr="00490CB9">
              <w:rPr>
                <w:sz w:val="24"/>
                <w:szCs w:val="24"/>
              </w:rPr>
              <w:t>,0÷</w:t>
            </w:r>
            <w:r w:rsidRPr="00490CB9">
              <w:rPr>
                <w:sz w:val="24"/>
                <w:szCs w:val="24"/>
              </w:rPr>
              <w:t>4</w:t>
            </w:r>
            <w:r w:rsidR="0063012D" w:rsidRPr="00490CB9">
              <w:rPr>
                <w:sz w:val="24"/>
                <w:szCs w:val="24"/>
              </w:rPr>
              <w:t>,</w:t>
            </w:r>
            <w:r w:rsidRPr="00490CB9">
              <w:rPr>
                <w:sz w:val="24"/>
                <w:szCs w:val="24"/>
              </w:rPr>
              <w:t>35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bidi="en-US"/>
              </w:rPr>
            </w:pPr>
            <w:r w:rsidRPr="00490CB9">
              <w:rPr>
                <w:sz w:val="24"/>
                <w:szCs w:val="24"/>
              </w:rPr>
              <w:t>Не более 350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r w:rsidRPr="00490CB9">
              <w:rPr>
                <w:sz w:val="24"/>
                <w:szCs w:val="24"/>
                <w:lang w:bidi="en-US"/>
              </w:rPr>
              <w:t>мг/дм³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r w:rsidRPr="00490CB9">
              <w:rPr>
                <w:sz w:val="24"/>
                <w:szCs w:val="24"/>
              </w:rPr>
              <w:t>ГОСТ 4245-72</w:t>
            </w:r>
          </w:p>
        </w:tc>
      </w:tr>
      <w:tr w:rsidR="00490CB9" w:rsidRPr="00490CB9" w:rsidTr="00490CB9">
        <w:trPr>
          <w:trHeight w:val="207"/>
        </w:trPr>
        <w:tc>
          <w:tcPr>
            <w:tcW w:w="817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20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Цинк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3012D" w:rsidRPr="00490CB9" w:rsidRDefault="00BE48C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0,13÷0,04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≤5,0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r w:rsidRPr="00490CB9">
              <w:rPr>
                <w:sz w:val="24"/>
                <w:szCs w:val="24"/>
                <w:lang w:bidi="en-US"/>
              </w:rPr>
              <w:t>мг/дм³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ГОСТ 18293-72</w:t>
            </w:r>
          </w:p>
        </w:tc>
      </w:tr>
      <w:tr w:rsidR="00490CB9" w:rsidRPr="00490CB9" w:rsidTr="00490CB9">
        <w:trPr>
          <w:trHeight w:val="415"/>
        </w:trPr>
        <w:tc>
          <w:tcPr>
            <w:tcW w:w="817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21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Сульфаты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3012D" w:rsidRPr="00490CB9" w:rsidRDefault="00BE48C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490CB9">
              <w:rPr>
                <w:sz w:val="24"/>
                <w:szCs w:val="24"/>
              </w:rPr>
              <w:t>63</w:t>
            </w:r>
            <w:r w:rsidR="0063012D" w:rsidRPr="00490CB9">
              <w:rPr>
                <w:sz w:val="24"/>
                <w:szCs w:val="24"/>
              </w:rPr>
              <w:t>,0÷</w:t>
            </w:r>
            <w:r w:rsidRPr="00490CB9">
              <w:rPr>
                <w:sz w:val="24"/>
                <w:szCs w:val="24"/>
              </w:rPr>
              <w:t>6,3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bidi="en-US"/>
              </w:rPr>
            </w:pPr>
            <w:r w:rsidRPr="00490CB9">
              <w:rPr>
                <w:sz w:val="24"/>
                <w:szCs w:val="24"/>
              </w:rPr>
              <w:t>Не более 500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r w:rsidRPr="00490CB9">
              <w:rPr>
                <w:sz w:val="24"/>
                <w:szCs w:val="24"/>
                <w:lang w:bidi="en-US"/>
              </w:rPr>
              <w:t>мг/дм³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3012D" w:rsidRPr="00490CB9" w:rsidRDefault="0063012D" w:rsidP="00490CB9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r w:rsidRPr="00490CB9">
              <w:rPr>
                <w:sz w:val="24"/>
                <w:szCs w:val="24"/>
              </w:rPr>
              <w:t xml:space="preserve">ГОСТ </w:t>
            </w:r>
            <w:proofErr w:type="gramStart"/>
            <w:r w:rsidRPr="00490CB9">
              <w:rPr>
                <w:sz w:val="24"/>
                <w:szCs w:val="24"/>
              </w:rPr>
              <w:t>Р</w:t>
            </w:r>
            <w:proofErr w:type="gramEnd"/>
            <w:r w:rsidRPr="00490CB9">
              <w:rPr>
                <w:sz w:val="24"/>
                <w:szCs w:val="24"/>
              </w:rPr>
              <w:t xml:space="preserve"> 52964-2008</w:t>
            </w:r>
          </w:p>
        </w:tc>
      </w:tr>
    </w:tbl>
    <w:p w:rsidR="00B72575" w:rsidRPr="00B72575" w:rsidRDefault="00B72575" w:rsidP="00CC7D7B">
      <w:pPr>
        <w:spacing w:before="240" w:line="276" w:lineRule="auto"/>
        <w:ind w:firstLine="709"/>
        <w:jc w:val="both"/>
        <w:rPr>
          <w:sz w:val="28"/>
          <w:szCs w:val="28"/>
        </w:rPr>
      </w:pPr>
      <w:r w:rsidRPr="00B72575">
        <w:rPr>
          <w:sz w:val="28"/>
          <w:szCs w:val="28"/>
        </w:rPr>
        <w:t xml:space="preserve">Анализ сложившейся ситуации в водоснабжении МО </w:t>
      </w:r>
      <w:proofErr w:type="spellStart"/>
      <w:r w:rsidR="00EC7D0F">
        <w:rPr>
          <w:sz w:val="28"/>
          <w:szCs w:val="28"/>
        </w:rPr>
        <w:t>Коржевского</w:t>
      </w:r>
      <w:proofErr w:type="spellEnd"/>
      <w:r w:rsidRPr="00B72575">
        <w:rPr>
          <w:sz w:val="28"/>
          <w:szCs w:val="28"/>
        </w:rPr>
        <w:t xml:space="preserve"> </w:t>
      </w:r>
      <w:r w:rsidR="00EC7D0F">
        <w:rPr>
          <w:sz w:val="28"/>
          <w:szCs w:val="28"/>
        </w:rPr>
        <w:t>С</w:t>
      </w:r>
      <w:r w:rsidRPr="00B72575">
        <w:rPr>
          <w:sz w:val="28"/>
          <w:szCs w:val="28"/>
        </w:rPr>
        <w:t>П показывает, что на сегодняшний день водозаборные водопроводные системы малых населенных пунктов находятся в состоянии, когда уровень их износа составляет более 80%.</w:t>
      </w:r>
    </w:p>
    <w:p w:rsidR="00B72575" w:rsidRDefault="00B72575" w:rsidP="00B72575">
      <w:pPr>
        <w:spacing w:line="276" w:lineRule="auto"/>
        <w:ind w:firstLine="709"/>
        <w:jc w:val="both"/>
        <w:rPr>
          <w:sz w:val="28"/>
          <w:szCs w:val="28"/>
        </w:rPr>
      </w:pPr>
      <w:r w:rsidRPr="00B72575">
        <w:rPr>
          <w:sz w:val="28"/>
          <w:szCs w:val="28"/>
        </w:rPr>
        <w:lastRenderedPageBreak/>
        <w:t xml:space="preserve">Загруженность артезианских скважин не постоянная, что обусловлено особенностью схемы водоснабжения: использованием накопительных напорных башен </w:t>
      </w:r>
      <w:proofErr w:type="spellStart"/>
      <w:r w:rsidRPr="00B72575">
        <w:rPr>
          <w:sz w:val="28"/>
          <w:szCs w:val="28"/>
        </w:rPr>
        <w:t>Рожновского</w:t>
      </w:r>
      <w:proofErr w:type="spellEnd"/>
      <w:r w:rsidRPr="00B72575">
        <w:rPr>
          <w:sz w:val="28"/>
          <w:szCs w:val="28"/>
        </w:rPr>
        <w:t>.</w:t>
      </w:r>
    </w:p>
    <w:p w:rsidR="002D3092" w:rsidRDefault="002D3092" w:rsidP="00B72575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Существующие</w:t>
      </w:r>
      <w:r w:rsidRPr="002D3092">
        <w:rPr>
          <w:sz w:val="28"/>
          <w:szCs w:val="28"/>
        </w:rPr>
        <w:t xml:space="preserve"> источники водоснабжения</w:t>
      </w:r>
      <w:r>
        <w:rPr>
          <w:sz w:val="28"/>
          <w:szCs w:val="28"/>
        </w:rPr>
        <w:t xml:space="preserve"> </w:t>
      </w:r>
      <w:proofErr w:type="spellStart"/>
      <w:r w:rsidR="00BD3F34">
        <w:rPr>
          <w:sz w:val="28"/>
          <w:szCs w:val="28"/>
        </w:rPr>
        <w:t>Коржевского</w:t>
      </w:r>
      <w:proofErr w:type="spellEnd"/>
      <w:r w:rsidR="00BD3F34">
        <w:rPr>
          <w:sz w:val="28"/>
          <w:szCs w:val="28"/>
        </w:rPr>
        <w:t xml:space="preserve"> СП </w:t>
      </w:r>
      <w:r>
        <w:rPr>
          <w:sz w:val="28"/>
          <w:szCs w:val="28"/>
        </w:rPr>
        <w:t>даны в таблице 3.</w:t>
      </w:r>
    </w:p>
    <w:p w:rsidR="00BD3F34" w:rsidRDefault="00BD3F34" w:rsidP="00BD3F34">
      <w:pPr>
        <w:spacing w:line="276" w:lineRule="auto"/>
        <w:ind w:firstLine="709"/>
        <w:jc w:val="right"/>
        <w:rPr>
          <w:sz w:val="24"/>
          <w:szCs w:val="24"/>
        </w:rPr>
        <w:sectPr w:rsidR="00BD3F34" w:rsidSect="00BD3F34">
          <w:pgSz w:w="11907" w:h="16840" w:code="9"/>
          <w:pgMar w:top="1134" w:right="850" w:bottom="1134" w:left="1701" w:header="720" w:footer="720" w:gutter="0"/>
          <w:cols w:space="720"/>
          <w:docGrid w:linePitch="272"/>
        </w:sectPr>
      </w:pPr>
    </w:p>
    <w:p w:rsidR="00BD3F34" w:rsidRPr="00BD3F34" w:rsidRDefault="00BD3F34" w:rsidP="00BD3F34">
      <w:pPr>
        <w:ind w:right="-170" w:firstLine="709"/>
        <w:jc w:val="right"/>
        <w:rPr>
          <w:sz w:val="24"/>
          <w:szCs w:val="24"/>
        </w:rPr>
      </w:pPr>
      <w:r w:rsidRPr="00BD3F34">
        <w:rPr>
          <w:sz w:val="24"/>
          <w:szCs w:val="24"/>
        </w:rPr>
        <w:lastRenderedPageBreak/>
        <w:t>Таблица 3.</w:t>
      </w:r>
    </w:p>
    <w:tbl>
      <w:tblPr>
        <w:tblW w:w="1474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4"/>
        <w:gridCol w:w="3043"/>
        <w:gridCol w:w="1302"/>
        <w:gridCol w:w="1461"/>
        <w:gridCol w:w="913"/>
        <w:gridCol w:w="2200"/>
        <w:gridCol w:w="1659"/>
        <w:gridCol w:w="768"/>
        <w:gridCol w:w="1657"/>
        <w:gridCol w:w="945"/>
      </w:tblGrid>
      <w:tr w:rsidR="00AC22A8" w:rsidRPr="00353316" w:rsidTr="00AC22A8">
        <w:trPr>
          <w:trHeight w:val="1084"/>
          <w:tblHeader/>
        </w:trPr>
        <w:tc>
          <w:tcPr>
            <w:tcW w:w="7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353316">
              <w:rPr>
                <w:sz w:val="24"/>
                <w:szCs w:val="24"/>
                <w:lang w:val="en-US" w:bidi="en-US"/>
              </w:rPr>
              <w:t>№ п/п</w:t>
            </w:r>
          </w:p>
        </w:tc>
        <w:tc>
          <w:tcPr>
            <w:tcW w:w="30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proofErr w:type="spellStart"/>
            <w:r w:rsidRPr="00353316">
              <w:rPr>
                <w:sz w:val="24"/>
                <w:szCs w:val="24"/>
                <w:lang w:val="en-US" w:bidi="en-US"/>
              </w:rPr>
              <w:t>Адрес</w:t>
            </w:r>
            <w:proofErr w:type="spellEnd"/>
            <w:r w:rsidRPr="00353316">
              <w:rPr>
                <w:sz w:val="24"/>
                <w:szCs w:val="24"/>
                <w:lang w:val="en-US" w:bidi="en-US"/>
              </w:rPr>
              <w:t xml:space="preserve"> </w:t>
            </w:r>
            <w:proofErr w:type="spellStart"/>
            <w:r w:rsidRPr="00353316">
              <w:rPr>
                <w:sz w:val="24"/>
                <w:szCs w:val="24"/>
                <w:lang w:val="en-US" w:bidi="en-US"/>
              </w:rPr>
              <w:t>объекта</w:t>
            </w:r>
            <w:proofErr w:type="spellEnd"/>
          </w:p>
        </w:tc>
        <w:tc>
          <w:tcPr>
            <w:tcW w:w="13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r w:rsidRPr="00353316">
              <w:rPr>
                <w:sz w:val="24"/>
                <w:szCs w:val="24"/>
                <w:lang w:bidi="en-US"/>
              </w:rPr>
              <w:t>Год ввода</w:t>
            </w:r>
          </w:p>
          <w:p w:rsidR="00353316" w:rsidRPr="00353316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r w:rsidRPr="00353316">
              <w:rPr>
                <w:sz w:val="24"/>
                <w:szCs w:val="24"/>
                <w:lang w:bidi="en-US"/>
              </w:rPr>
              <w:t xml:space="preserve"> в </w:t>
            </w:r>
            <w:proofErr w:type="spellStart"/>
            <w:proofErr w:type="gramStart"/>
            <w:r w:rsidRPr="00353316">
              <w:rPr>
                <w:sz w:val="24"/>
                <w:szCs w:val="24"/>
                <w:lang w:bidi="en-US"/>
              </w:rPr>
              <w:t>эксплуа-тацию</w:t>
            </w:r>
            <w:proofErr w:type="spellEnd"/>
            <w:proofErr w:type="gramEnd"/>
            <w:r w:rsidRPr="00353316">
              <w:rPr>
                <w:sz w:val="24"/>
                <w:szCs w:val="24"/>
                <w:lang w:bidi="en-US"/>
              </w:rPr>
              <w:t xml:space="preserve"> скважин</w:t>
            </w:r>
          </w:p>
        </w:tc>
        <w:tc>
          <w:tcPr>
            <w:tcW w:w="14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r w:rsidRPr="00353316">
              <w:rPr>
                <w:sz w:val="24"/>
                <w:szCs w:val="24"/>
                <w:lang w:val="en-US" w:bidi="en-US"/>
              </w:rPr>
              <w:t xml:space="preserve">№ </w:t>
            </w:r>
            <w:proofErr w:type="spellStart"/>
            <w:r w:rsidRPr="00353316">
              <w:rPr>
                <w:sz w:val="24"/>
                <w:szCs w:val="24"/>
                <w:lang w:val="en-US" w:bidi="en-US"/>
              </w:rPr>
              <w:t>скважины</w:t>
            </w:r>
            <w:proofErr w:type="spellEnd"/>
          </w:p>
        </w:tc>
        <w:tc>
          <w:tcPr>
            <w:tcW w:w="9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bidi="en-US"/>
              </w:rPr>
            </w:pPr>
            <w:proofErr w:type="spellStart"/>
            <w:r w:rsidRPr="00353316">
              <w:rPr>
                <w:sz w:val="24"/>
                <w:szCs w:val="24"/>
                <w:lang w:val="en-US" w:bidi="en-US"/>
              </w:rPr>
              <w:t>Дебит</w:t>
            </w:r>
            <w:proofErr w:type="spellEnd"/>
            <w:r w:rsidRPr="00353316">
              <w:rPr>
                <w:sz w:val="24"/>
                <w:szCs w:val="24"/>
                <w:lang w:val="en-US" w:bidi="en-US"/>
              </w:rPr>
              <w:t>, м</w:t>
            </w:r>
            <w:r w:rsidRPr="00353316">
              <w:rPr>
                <w:sz w:val="24"/>
                <w:szCs w:val="24"/>
                <w:vertAlign w:val="superscript"/>
                <w:lang w:val="en-US" w:bidi="en-US"/>
              </w:rPr>
              <w:t>3</w:t>
            </w:r>
            <w:r w:rsidRPr="00353316">
              <w:rPr>
                <w:sz w:val="24"/>
                <w:szCs w:val="24"/>
                <w:lang w:val="en-US" w:bidi="en-US"/>
              </w:rPr>
              <w:t>/</w:t>
            </w:r>
            <w:proofErr w:type="spellStart"/>
            <w:r w:rsidRPr="00353316">
              <w:rPr>
                <w:sz w:val="24"/>
                <w:szCs w:val="24"/>
                <w:lang w:val="en-US" w:bidi="en-US"/>
              </w:rPr>
              <w:t>час</w:t>
            </w:r>
            <w:proofErr w:type="spellEnd"/>
          </w:p>
        </w:tc>
        <w:tc>
          <w:tcPr>
            <w:tcW w:w="22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Default="00AC22A8" w:rsidP="00AC22A8">
            <w:pPr>
              <w:overflowPunct/>
              <w:autoSpaceDE/>
              <w:autoSpaceDN/>
              <w:adjustRightInd/>
              <w:ind w:left="-99" w:right="-29"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proofErr w:type="gramStart"/>
            <w:r>
              <w:rPr>
                <w:sz w:val="24"/>
                <w:szCs w:val="24"/>
                <w:lang w:bidi="en-US"/>
              </w:rPr>
              <w:t>Фактическая</w:t>
            </w:r>
            <w:proofErr w:type="gramEnd"/>
            <w:r>
              <w:rPr>
                <w:sz w:val="24"/>
                <w:szCs w:val="24"/>
                <w:lang w:bidi="en-US"/>
              </w:rPr>
              <w:t xml:space="preserve"> </w:t>
            </w:r>
            <w:proofErr w:type="spellStart"/>
            <w:r>
              <w:rPr>
                <w:sz w:val="24"/>
                <w:szCs w:val="24"/>
                <w:lang w:bidi="en-US"/>
              </w:rPr>
              <w:t>поизводительность</w:t>
            </w:r>
            <w:proofErr w:type="spellEnd"/>
            <w:r>
              <w:rPr>
                <w:sz w:val="24"/>
                <w:szCs w:val="24"/>
                <w:lang w:bidi="en-US"/>
              </w:rPr>
              <w:t>, тыс. м³/год.</w:t>
            </w:r>
          </w:p>
          <w:p w:rsidR="00BD3F34" w:rsidRPr="00353316" w:rsidRDefault="00BD3F34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</w:p>
        </w:tc>
        <w:tc>
          <w:tcPr>
            <w:tcW w:w="16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r w:rsidRPr="00AC22A8">
              <w:rPr>
                <w:sz w:val="24"/>
                <w:szCs w:val="24"/>
                <w:lang w:bidi="en-US"/>
              </w:rPr>
              <w:t>Насосное оборудование</w:t>
            </w:r>
          </w:p>
        </w:tc>
        <w:tc>
          <w:tcPr>
            <w:tcW w:w="7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proofErr w:type="spellStart"/>
            <w:proofErr w:type="gramStart"/>
            <w:r w:rsidRPr="00AC22A8">
              <w:rPr>
                <w:sz w:val="24"/>
                <w:szCs w:val="24"/>
                <w:lang w:bidi="en-US"/>
              </w:rPr>
              <w:t>Глу-бина</w:t>
            </w:r>
            <w:proofErr w:type="spellEnd"/>
            <w:proofErr w:type="gramEnd"/>
            <w:r w:rsidRPr="00AC22A8">
              <w:rPr>
                <w:sz w:val="24"/>
                <w:szCs w:val="24"/>
                <w:lang w:bidi="en-US"/>
              </w:rPr>
              <w:t xml:space="preserve">, </w:t>
            </w:r>
          </w:p>
          <w:p w:rsidR="00353316" w:rsidRPr="00AC22A8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r w:rsidRPr="00AC22A8">
              <w:rPr>
                <w:sz w:val="24"/>
                <w:szCs w:val="24"/>
                <w:lang w:bidi="en-US"/>
              </w:rPr>
              <w:t>м</w:t>
            </w:r>
          </w:p>
        </w:tc>
        <w:tc>
          <w:tcPr>
            <w:tcW w:w="16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r w:rsidRPr="00AC22A8">
              <w:rPr>
                <w:sz w:val="24"/>
                <w:szCs w:val="24"/>
                <w:lang w:bidi="en-US"/>
              </w:rPr>
              <w:t>Качество воды согласно СанПиН</w:t>
            </w:r>
          </w:p>
          <w:p w:rsidR="00353316" w:rsidRPr="00AC22A8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r w:rsidRPr="00AC22A8">
              <w:rPr>
                <w:sz w:val="24"/>
                <w:szCs w:val="24"/>
                <w:lang w:bidi="en-US"/>
              </w:rPr>
              <w:t>2.1.4.1074-01</w:t>
            </w:r>
          </w:p>
        </w:tc>
        <w:tc>
          <w:tcPr>
            <w:tcW w:w="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bidi="en-US"/>
              </w:rPr>
            </w:pPr>
            <w:r w:rsidRPr="00AC22A8">
              <w:rPr>
                <w:sz w:val="24"/>
                <w:szCs w:val="24"/>
                <w:lang w:bidi="en-US"/>
              </w:rPr>
              <w:t>% износа</w:t>
            </w:r>
          </w:p>
        </w:tc>
      </w:tr>
      <w:tr w:rsidR="00AC22A8" w:rsidRPr="00353316" w:rsidTr="00AC22A8">
        <w:trPr>
          <w:trHeight w:val="555"/>
          <w:tblHeader/>
        </w:trPr>
        <w:tc>
          <w:tcPr>
            <w:tcW w:w="7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both"/>
              <w:textAlignment w:val="auto"/>
              <w:rPr>
                <w:sz w:val="24"/>
                <w:szCs w:val="24"/>
                <w:lang w:bidi="en-US"/>
              </w:rPr>
            </w:pPr>
          </w:p>
        </w:tc>
        <w:tc>
          <w:tcPr>
            <w:tcW w:w="30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both"/>
              <w:textAlignment w:val="auto"/>
              <w:rPr>
                <w:sz w:val="24"/>
                <w:szCs w:val="24"/>
                <w:lang w:bidi="en-US"/>
              </w:rPr>
            </w:pPr>
          </w:p>
        </w:tc>
        <w:tc>
          <w:tcPr>
            <w:tcW w:w="13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both"/>
              <w:textAlignment w:val="auto"/>
              <w:rPr>
                <w:sz w:val="24"/>
                <w:szCs w:val="24"/>
                <w:lang w:bidi="en-US"/>
              </w:rPr>
            </w:pPr>
          </w:p>
        </w:tc>
        <w:tc>
          <w:tcPr>
            <w:tcW w:w="14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both"/>
              <w:textAlignment w:val="auto"/>
              <w:rPr>
                <w:sz w:val="24"/>
                <w:szCs w:val="24"/>
                <w:lang w:bidi="en-US"/>
              </w:rPr>
            </w:pPr>
          </w:p>
        </w:tc>
        <w:tc>
          <w:tcPr>
            <w:tcW w:w="9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both"/>
              <w:textAlignment w:val="auto"/>
              <w:rPr>
                <w:sz w:val="24"/>
                <w:szCs w:val="24"/>
                <w:lang w:bidi="en-US"/>
              </w:rPr>
            </w:pPr>
          </w:p>
        </w:tc>
        <w:tc>
          <w:tcPr>
            <w:tcW w:w="22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both"/>
              <w:textAlignment w:val="auto"/>
              <w:rPr>
                <w:sz w:val="24"/>
                <w:szCs w:val="24"/>
                <w:lang w:bidi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both"/>
              <w:textAlignment w:val="auto"/>
              <w:rPr>
                <w:sz w:val="24"/>
                <w:szCs w:val="24"/>
                <w:lang w:bidi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both"/>
              <w:textAlignment w:val="auto"/>
              <w:rPr>
                <w:sz w:val="24"/>
                <w:szCs w:val="24"/>
                <w:lang w:bidi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both"/>
              <w:textAlignment w:val="auto"/>
              <w:rPr>
                <w:sz w:val="24"/>
                <w:szCs w:val="24"/>
                <w:lang w:bidi="en-US"/>
              </w:rPr>
            </w:pPr>
          </w:p>
        </w:tc>
        <w:tc>
          <w:tcPr>
            <w:tcW w:w="9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both"/>
              <w:textAlignment w:val="auto"/>
              <w:rPr>
                <w:sz w:val="24"/>
                <w:szCs w:val="24"/>
                <w:lang w:bidi="en-US"/>
              </w:rPr>
            </w:pPr>
          </w:p>
        </w:tc>
      </w:tr>
      <w:tr w:rsidR="00AC22A8" w:rsidRPr="00353316" w:rsidTr="00AC22A8">
        <w:trPr>
          <w:trHeight w:val="198"/>
          <w:tblHeader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AC22A8">
              <w:rPr>
                <w:sz w:val="24"/>
                <w:szCs w:val="24"/>
                <w:lang w:eastAsia="en-US" w:bidi="en-US"/>
              </w:rPr>
              <w:t>1</w:t>
            </w:r>
          </w:p>
        </w:tc>
        <w:tc>
          <w:tcPr>
            <w:tcW w:w="3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AC22A8">
              <w:rPr>
                <w:sz w:val="24"/>
                <w:szCs w:val="24"/>
                <w:lang w:eastAsia="en-US" w:bidi="en-US"/>
              </w:rPr>
              <w:t>2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AC22A8">
              <w:rPr>
                <w:sz w:val="24"/>
                <w:szCs w:val="24"/>
                <w:lang w:eastAsia="en-US" w:bidi="en-US"/>
              </w:rPr>
              <w:t>3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AC22A8">
              <w:rPr>
                <w:sz w:val="24"/>
                <w:szCs w:val="24"/>
                <w:lang w:eastAsia="en-US" w:bidi="en-US"/>
              </w:rPr>
              <w:t>4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AC22A8">
              <w:rPr>
                <w:sz w:val="24"/>
                <w:szCs w:val="24"/>
                <w:lang w:eastAsia="en-US" w:bidi="en-US"/>
              </w:rPr>
              <w:t>5</w:t>
            </w:r>
          </w:p>
        </w:tc>
        <w:tc>
          <w:tcPr>
            <w:tcW w:w="2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AC22A8">
              <w:rPr>
                <w:sz w:val="24"/>
                <w:szCs w:val="24"/>
                <w:lang w:eastAsia="en-US" w:bidi="en-US"/>
              </w:rPr>
              <w:t>6</w:t>
            </w: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AC22A8">
              <w:rPr>
                <w:sz w:val="24"/>
                <w:szCs w:val="24"/>
                <w:lang w:eastAsia="en-US" w:bidi="en-US"/>
              </w:rPr>
              <w:t>7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AC22A8">
              <w:rPr>
                <w:sz w:val="24"/>
                <w:szCs w:val="24"/>
                <w:lang w:eastAsia="en-US" w:bidi="en-US"/>
              </w:rPr>
              <w:t>8</w:t>
            </w: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AC22A8">
              <w:rPr>
                <w:sz w:val="24"/>
                <w:szCs w:val="24"/>
                <w:lang w:eastAsia="en-US" w:bidi="en-US"/>
              </w:rPr>
              <w:t>10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AC22A8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AC22A8">
              <w:rPr>
                <w:sz w:val="24"/>
                <w:szCs w:val="24"/>
                <w:lang w:eastAsia="en-US" w:bidi="en-US"/>
              </w:rPr>
              <w:t>11</w:t>
            </w:r>
          </w:p>
        </w:tc>
      </w:tr>
      <w:tr w:rsidR="00353316" w:rsidRPr="00353316" w:rsidTr="00B0319C">
        <w:trPr>
          <w:trHeight w:val="636"/>
        </w:trPr>
        <w:tc>
          <w:tcPr>
            <w:tcW w:w="1474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b/>
                <w:sz w:val="24"/>
                <w:szCs w:val="24"/>
                <w:lang w:val="en-US" w:eastAsia="en-US" w:bidi="en-US"/>
              </w:rPr>
            </w:pPr>
            <w:r>
              <w:rPr>
                <w:b/>
                <w:sz w:val="24"/>
                <w:szCs w:val="24"/>
                <w:lang w:eastAsia="en-US" w:bidi="en-US"/>
              </w:rPr>
              <w:t xml:space="preserve">Хутор </w:t>
            </w:r>
            <w:proofErr w:type="spellStart"/>
            <w:r>
              <w:rPr>
                <w:b/>
                <w:sz w:val="24"/>
                <w:szCs w:val="24"/>
                <w:lang w:eastAsia="en-US" w:bidi="en-US"/>
              </w:rPr>
              <w:t>Коржевский</w:t>
            </w:r>
            <w:proofErr w:type="spellEnd"/>
          </w:p>
        </w:tc>
      </w:tr>
      <w:tr w:rsidR="00AC22A8" w:rsidRPr="00353316" w:rsidTr="00AC22A8">
        <w:trPr>
          <w:trHeight w:val="397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eastAsia="en-US" w:bidi="en-US"/>
              </w:rPr>
            </w:pPr>
            <w:r w:rsidRPr="00353316">
              <w:rPr>
                <w:sz w:val="24"/>
                <w:szCs w:val="24"/>
                <w:lang w:val="en-US" w:eastAsia="en-US" w:bidi="en-US"/>
              </w:rPr>
              <w:t>1</w:t>
            </w:r>
          </w:p>
        </w:tc>
        <w:tc>
          <w:tcPr>
            <w:tcW w:w="3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7F6D86" w:rsidP="00B0319C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Южная часть</w:t>
            </w:r>
            <w:r w:rsidR="00B0319C">
              <w:rPr>
                <w:sz w:val="24"/>
                <w:szCs w:val="24"/>
                <w:lang w:eastAsia="en-US" w:bidi="en-US"/>
              </w:rPr>
              <w:t xml:space="preserve"> хутора</w:t>
            </w:r>
            <w:r>
              <w:rPr>
                <w:sz w:val="24"/>
                <w:szCs w:val="24"/>
                <w:lang w:eastAsia="en-US" w:bidi="en-US"/>
              </w:rPr>
              <w:t>, в створе с ул</w:t>
            </w:r>
            <w:r w:rsidR="00B0319C">
              <w:rPr>
                <w:sz w:val="24"/>
                <w:szCs w:val="24"/>
                <w:lang w:eastAsia="en-US" w:bidi="en-US"/>
              </w:rPr>
              <w:t>.</w:t>
            </w:r>
            <w:r>
              <w:rPr>
                <w:sz w:val="24"/>
                <w:szCs w:val="24"/>
                <w:lang w:eastAsia="en-US" w:bidi="en-US"/>
              </w:rPr>
              <w:t xml:space="preserve"> Крайней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7F6D86" w:rsidP="003266F1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2006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353316" w:rsidP="007F6D8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353316">
              <w:rPr>
                <w:sz w:val="24"/>
                <w:szCs w:val="24"/>
                <w:lang w:eastAsia="en-US" w:bidi="en-US"/>
              </w:rPr>
              <w:t>№</w:t>
            </w:r>
            <w:r w:rsidR="0066245F">
              <w:rPr>
                <w:sz w:val="24"/>
                <w:szCs w:val="24"/>
                <w:lang w:eastAsia="en-US" w:bidi="en-US"/>
              </w:rPr>
              <w:t>4</w:t>
            </w:r>
            <w:r w:rsidR="007F6D86">
              <w:rPr>
                <w:sz w:val="24"/>
                <w:szCs w:val="24"/>
                <w:lang w:eastAsia="en-US" w:bidi="en-US"/>
              </w:rPr>
              <w:t>74</w:t>
            </w:r>
            <w:r w:rsidR="0066245F">
              <w:rPr>
                <w:sz w:val="24"/>
                <w:szCs w:val="24"/>
                <w:lang w:eastAsia="en-US" w:bidi="en-US"/>
              </w:rPr>
              <w:t>Д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7F6D8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35</w:t>
            </w:r>
          </w:p>
        </w:tc>
        <w:tc>
          <w:tcPr>
            <w:tcW w:w="2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6D86" w:rsidRPr="00353316" w:rsidRDefault="007F6D86" w:rsidP="007F6D86">
            <w:pPr>
              <w:overflowPunct/>
              <w:autoSpaceDE/>
              <w:autoSpaceDN/>
              <w:adjustRightInd/>
              <w:ind w:left="-103" w:right="-118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16,4</w:t>
            </w: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353316" w:rsidP="007F6D8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353316">
              <w:rPr>
                <w:sz w:val="24"/>
                <w:szCs w:val="24"/>
                <w:lang w:eastAsia="en-US" w:bidi="en-US"/>
              </w:rPr>
              <w:t>ЭЦВ 8-</w:t>
            </w:r>
            <w:r w:rsidR="007F6D86">
              <w:rPr>
                <w:sz w:val="24"/>
                <w:szCs w:val="24"/>
                <w:lang w:eastAsia="en-US" w:bidi="en-US"/>
              </w:rPr>
              <w:t>25</w:t>
            </w:r>
            <w:r w:rsidRPr="00353316">
              <w:rPr>
                <w:sz w:val="24"/>
                <w:szCs w:val="24"/>
                <w:lang w:eastAsia="en-US" w:bidi="en-US"/>
              </w:rPr>
              <w:t>-</w:t>
            </w:r>
            <w:r w:rsidR="007F6D86">
              <w:rPr>
                <w:sz w:val="24"/>
                <w:szCs w:val="24"/>
                <w:lang w:eastAsia="en-US" w:bidi="en-US"/>
              </w:rPr>
              <w:t>10</w:t>
            </w:r>
            <w:r w:rsidRPr="00353316">
              <w:rPr>
                <w:sz w:val="24"/>
                <w:szCs w:val="24"/>
                <w:lang w:eastAsia="en-US" w:bidi="en-US"/>
              </w:rPr>
              <w:t>0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B0319C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н/д</w:t>
            </w: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B0319C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с</w:t>
            </w:r>
            <w:r w:rsidR="00353316" w:rsidRPr="00353316">
              <w:rPr>
                <w:sz w:val="24"/>
                <w:szCs w:val="24"/>
                <w:lang w:eastAsia="en-US" w:bidi="en-US"/>
              </w:rPr>
              <w:t>оответствует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316" w:rsidRPr="00353316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</w:p>
        </w:tc>
      </w:tr>
      <w:tr w:rsidR="00AC22A8" w:rsidRPr="00353316" w:rsidTr="00AC22A8">
        <w:trPr>
          <w:trHeight w:val="397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6D86" w:rsidRPr="00353316" w:rsidRDefault="007F6D8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353316">
              <w:rPr>
                <w:sz w:val="24"/>
                <w:szCs w:val="24"/>
                <w:lang w:eastAsia="en-US" w:bidi="en-US"/>
              </w:rPr>
              <w:t>2</w:t>
            </w:r>
          </w:p>
        </w:tc>
        <w:tc>
          <w:tcPr>
            <w:tcW w:w="3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6D86" w:rsidRPr="00353316" w:rsidRDefault="00B0319C" w:rsidP="00EB3894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 w:rsidRPr="00B0319C">
              <w:rPr>
                <w:sz w:val="24"/>
                <w:szCs w:val="24"/>
                <w:lang w:eastAsia="en-US" w:bidi="en-US"/>
              </w:rPr>
              <w:t>Южная часть хутора, в створе с ул. Крайней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6D86" w:rsidRPr="00353316" w:rsidRDefault="007F6D86" w:rsidP="003266F1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353316">
              <w:rPr>
                <w:sz w:val="24"/>
                <w:szCs w:val="24"/>
                <w:lang w:eastAsia="en-US" w:bidi="en-US"/>
              </w:rPr>
              <w:t>19</w:t>
            </w:r>
            <w:r>
              <w:rPr>
                <w:sz w:val="24"/>
                <w:szCs w:val="24"/>
                <w:lang w:eastAsia="en-US" w:bidi="en-US"/>
              </w:rPr>
              <w:t>92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6D86" w:rsidRPr="00353316" w:rsidRDefault="007F6D86" w:rsidP="007F6D8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353316">
              <w:rPr>
                <w:sz w:val="24"/>
                <w:szCs w:val="24"/>
                <w:lang w:eastAsia="en-US" w:bidi="en-US"/>
              </w:rPr>
              <w:t>№</w:t>
            </w:r>
            <w:r>
              <w:rPr>
                <w:sz w:val="24"/>
                <w:szCs w:val="24"/>
                <w:lang w:eastAsia="en-US" w:bidi="en-US"/>
              </w:rPr>
              <w:t>78831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6D86" w:rsidRPr="00353316" w:rsidRDefault="00B0319C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4</w:t>
            </w:r>
            <w:r w:rsidR="007F6D86">
              <w:rPr>
                <w:sz w:val="24"/>
                <w:szCs w:val="24"/>
                <w:lang w:eastAsia="en-US" w:bidi="en-US"/>
              </w:rPr>
              <w:t>0</w:t>
            </w:r>
          </w:p>
        </w:tc>
        <w:tc>
          <w:tcPr>
            <w:tcW w:w="2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6D86" w:rsidRPr="00353316" w:rsidRDefault="007F6D8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82,3</w:t>
            </w: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6D86" w:rsidRPr="00353316" w:rsidRDefault="007F6D8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353316">
              <w:rPr>
                <w:sz w:val="24"/>
                <w:szCs w:val="24"/>
                <w:lang w:eastAsia="en-US" w:bidi="en-US"/>
              </w:rPr>
              <w:t>ЭЦВ 8-25-100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6D86" w:rsidRPr="00353316" w:rsidRDefault="00B0319C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н/д</w:t>
            </w: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6D86" w:rsidRPr="00353316" w:rsidRDefault="00B0319C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с</w:t>
            </w:r>
            <w:r w:rsidR="007F6D86" w:rsidRPr="00353316">
              <w:rPr>
                <w:sz w:val="24"/>
                <w:szCs w:val="24"/>
                <w:lang w:eastAsia="en-US" w:bidi="en-US"/>
              </w:rPr>
              <w:t>оответствует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6D86" w:rsidRPr="00353316" w:rsidRDefault="00B0319C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78</w:t>
            </w:r>
          </w:p>
        </w:tc>
      </w:tr>
      <w:tr w:rsidR="00AC22A8" w:rsidRPr="00353316" w:rsidTr="00AC22A8">
        <w:trPr>
          <w:trHeight w:val="571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353316">
              <w:rPr>
                <w:sz w:val="24"/>
                <w:szCs w:val="24"/>
                <w:lang w:eastAsia="en-US" w:bidi="en-US"/>
              </w:rPr>
              <w:t>3</w:t>
            </w:r>
          </w:p>
        </w:tc>
        <w:tc>
          <w:tcPr>
            <w:tcW w:w="3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66245F" w:rsidP="00353316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МТФ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66245F" w:rsidP="003266F1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2001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353316" w:rsidP="0066245F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eastAsia="en-US" w:bidi="en-US"/>
              </w:rPr>
            </w:pPr>
            <w:r w:rsidRPr="00353316">
              <w:rPr>
                <w:sz w:val="24"/>
                <w:szCs w:val="24"/>
                <w:lang w:val="en-US" w:eastAsia="en-US" w:bidi="en-US"/>
              </w:rPr>
              <w:t>№</w:t>
            </w:r>
            <w:r w:rsidR="0066245F" w:rsidRPr="0066245F">
              <w:rPr>
                <w:sz w:val="24"/>
                <w:szCs w:val="24"/>
                <w:lang w:val="en-US" w:eastAsia="en-US" w:bidi="en-US"/>
              </w:rPr>
              <w:t>456Д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66245F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28</w:t>
            </w:r>
          </w:p>
        </w:tc>
        <w:tc>
          <w:tcPr>
            <w:tcW w:w="2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7F6D8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81,9</w:t>
            </w: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353316" w:rsidP="007F6D8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eastAsia="en-US" w:bidi="en-US"/>
              </w:rPr>
            </w:pPr>
            <w:r w:rsidRPr="00353316">
              <w:rPr>
                <w:sz w:val="24"/>
                <w:szCs w:val="24"/>
                <w:lang w:val="en-US" w:eastAsia="en-US" w:bidi="en-US"/>
              </w:rPr>
              <w:t>ЭЦВ 8-</w:t>
            </w:r>
            <w:r w:rsidR="007F6D86">
              <w:rPr>
                <w:sz w:val="24"/>
                <w:szCs w:val="24"/>
                <w:lang w:eastAsia="en-US" w:bidi="en-US"/>
              </w:rPr>
              <w:t>25</w:t>
            </w:r>
            <w:r w:rsidRPr="00353316">
              <w:rPr>
                <w:sz w:val="24"/>
                <w:szCs w:val="24"/>
                <w:lang w:val="en-US" w:eastAsia="en-US" w:bidi="en-US"/>
              </w:rPr>
              <w:t>-</w:t>
            </w:r>
            <w:r w:rsidR="007F6D86">
              <w:rPr>
                <w:sz w:val="24"/>
                <w:szCs w:val="24"/>
                <w:lang w:eastAsia="en-US" w:bidi="en-US"/>
              </w:rPr>
              <w:t>10</w:t>
            </w:r>
            <w:r w:rsidRPr="00353316">
              <w:rPr>
                <w:sz w:val="24"/>
                <w:szCs w:val="24"/>
                <w:lang w:val="en-US" w:eastAsia="en-US" w:bidi="en-US"/>
              </w:rPr>
              <w:t>0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B0319C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н/д</w:t>
            </w: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B0319C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с</w:t>
            </w:r>
            <w:proofErr w:type="spellStart"/>
            <w:r w:rsidR="00353316" w:rsidRPr="00353316">
              <w:rPr>
                <w:sz w:val="24"/>
                <w:szCs w:val="24"/>
                <w:lang w:val="en-US" w:eastAsia="en-US" w:bidi="en-US"/>
              </w:rPr>
              <w:t>оответствует</w:t>
            </w:r>
            <w:proofErr w:type="spellEnd"/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316" w:rsidRPr="00353316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eastAsia="en-US" w:bidi="en-US"/>
              </w:rPr>
            </w:pPr>
          </w:p>
        </w:tc>
      </w:tr>
      <w:tr w:rsidR="00353316" w:rsidRPr="00353316" w:rsidTr="00B0319C">
        <w:trPr>
          <w:trHeight w:val="397"/>
        </w:trPr>
        <w:tc>
          <w:tcPr>
            <w:tcW w:w="1474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proofErr w:type="spellStart"/>
            <w:r w:rsidRPr="00353316">
              <w:rPr>
                <w:b/>
                <w:sz w:val="24"/>
                <w:szCs w:val="24"/>
                <w:lang w:val="en-US" w:eastAsia="en-US" w:bidi="en-US"/>
              </w:rPr>
              <w:t>Хутор</w:t>
            </w:r>
            <w:proofErr w:type="spellEnd"/>
            <w:r w:rsidRPr="00353316">
              <w:rPr>
                <w:b/>
                <w:sz w:val="24"/>
                <w:szCs w:val="24"/>
                <w:lang w:val="en-US" w:eastAsia="en-US" w:bidi="en-US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lang w:eastAsia="en-US" w:bidi="en-US"/>
              </w:rPr>
              <w:t>Шапарской</w:t>
            </w:r>
            <w:proofErr w:type="spellEnd"/>
          </w:p>
        </w:tc>
      </w:tr>
      <w:tr w:rsidR="00AC22A8" w:rsidRPr="00353316" w:rsidTr="00AC22A8">
        <w:trPr>
          <w:trHeight w:val="397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353316" w:rsidP="00B0319C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353316">
              <w:rPr>
                <w:sz w:val="24"/>
                <w:szCs w:val="24"/>
                <w:lang w:eastAsia="en-US" w:bidi="en-US"/>
              </w:rPr>
              <w:t>4</w:t>
            </w:r>
          </w:p>
        </w:tc>
        <w:tc>
          <w:tcPr>
            <w:tcW w:w="3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B0319C" w:rsidP="00B0319C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val="en-US" w:eastAsia="en-US" w:bidi="en-US"/>
              </w:rPr>
            </w:pPr>
            <w:proofErr w:type="spellStart"/>
            <w:r w:rsidRPr="00B0319C">
              <w:rPr>
                <w:sz w:val="24"/>
                <w:szCs w:val="24"/>
                <w:lang w:val="en-US" w:eastAsia="en-US" w:bidi="en-US"/>
              </w:rPr>
              <w:t>Южная</w:t>
            </w:r>
            <w:proofErr w:type="spellEnd"/>
            <w:r w:rsidRPr="00B0319C">
              <w:rPr>
                <w:sz w:val="24"/>
                <w:szCs w:val="24"/>
                <w:lang w:val="en-US" w:eastAsia="en-US" w:bidi="en-US"/>
              </w:rPr>
              <w:t xml:space="preserve"> </w:t>
            </w:r>
            <w:proofErr w:type="spellStart"/>
            <w:r w:rsidRPr="00B0319C">
              <w:rPr>
                <w:sz w:val="24"/>
                <w:szCs w:val="24"/>
                <w:lang w:val="en-US" w:eastAsia="en-US" w:bidi="en-US"/>
              </w:rPr>
              <w:t>часть</w:t>
            </w:r>
            <w:proofErr w:type="spellEnd"/>
            <w:r w:rsidRPr="00B0319C">
              <w:rPr>
                <w:sz w:val="24"/>
                <w:szCs w:val="24"/>
                <w:lang w:val="en-US" w:eastAsia="en-US" w:bidi="en-US"/>
              </w:rPr>
              <w:t xml:space="preserve"> </w:t>
            </w:r>
            <w:r w:rsidR="00353316" w:rsidRPr="00353316">
              <w:rPr>
                <w:sz w:val="24"/>
                <w:szCs w:val="24"/>
                <w:lang w:val="en-US" w:eastAsia="en-US" w:bidi="en-US"/>
              </w:rPr>
              <w:t xml:space="preserve">х. </w:t>
            </w:r>
            <w:proofErr w:type="spellStart"/>
            <w:r w:rsidRPr="00B0319C">
              <w:rPr>
                <w:sz w:val="24"/>
                <w:szCs w:val="24"/>
                <w:lang w:val="en-US" w:eastAsia="en-US" w:bidi="en-US"/>
              </w:rPr>
              <w:t>Шапарской</w:t>
            </w:r>
            <w:proofErr w:type="spellEnd"/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B0319C" w:rsidP="003A1CF2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1973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eastAsia="en-US" w:bidi="en-US"/>
              </w:rPr>
            </w:pPr>
            <w:r w:rsidRPr="00353316">
              <w:rPr>
                <w:sz w:val="24"/>
                <w:szCs w:val="24"/>
                <w:lang w:val="en-US" w:eastAsia="en-US" w:bidi="en-US"/>
              </w:rPr>
              <w:t>№</w:t>
            </w:r>
            <w:r w:rsidR="00B0319C" w:rsidRPr="00B0319C">
              <w:rPr>
                <w:sz w:val="24"/>
                <w:szCs w:val="24"/>
                <w:lang w:val="en-US" w:eastAsia="en-US" w:bidi="en-US"/>
              </w:rPr>
              <w:t>30133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353316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eastAsia="en-US" w:bidi="en-US"/>
              </w:rPr>
            </w:pPr>
            <w:r w:rsidRPr="00353316">
              <w:rPr>
                <w:sz w:val="24"/>
                <w:szCs w:val="24"/>
                <w:lang w:val="en-US" w:eastAsia="en-US" w:bidi="en-US"/>
              </w:rPr>
              <w:t>20</w:t>
            </w:r>
          </w:p>
        </w:tc>
        <w:tc>
          <w:tcPr>
            <w:tcW w:w="2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B0319C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13,9</w:t>
            </w: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353316" w:rsidP="000E7B65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eastAsia="en-US" w:bidi="en-US"/>
              </w:rPr>
            </w:pPr>
            <w:r w:rsidRPr="00353316">
              <w:rPr>
                <w:sz w:val="24"/>
                <w:szCs w:val="24"/>
                <w:lang w:val="en-US" w:eastAsia="en-US" w:bidi="en-US"/>
              </w:rPr>
              <w:t xml:space="preserve">ЭЦВ </w:t>
            </w:r>
            <w:r w:rsidR="000E7B65">
              <w:rPr>
                <w:sz w:val="24"/>
                <w:szCs w:val="24"/>
                <w:lang w:eastAsia="en-US" w:bidi="en-US"/>
              </w:rPr>
              <w:t>6</w:t>
            </w:r>
            <w:r w:rsidRPr="00353316">
              <w:rPr>
                <w:sz w:val="24"/>
                <w:szCs w:val="24"/>
                <w:lang w:val="en-US" w:eastAsia="en-US" w:bidi="en-US"/>
              </w:rPr>
              <w:t>-</w:t>
            </w:r>
            <w:r w:rsidR="00B0319C">
              <w:rPr>
                <w:sz w:val="24"/>
                <w:szCs w:val="24"/>
                <w:lang w:eastAsia="en-US" w:bidi="en-US"/>
              </w:rPr>
              <w:t>10</w:t>
            </w:r>
            <w:r w:rsidRPr="00353316">
              <w:rPr>
                <w:sz w:val="24"/>
                <w:szCs w:val="24"/>
                <w:lang w:val="en-US" w:eastAsia="en-US" w:bidi="en-US"/>
              </w:rPr>
              <w:t>-</w:t>
            </w:r>
            <w:r w:rsidR="00B0319C">
              <w:rPr>
                <w:sz w:val="24"/>
                <w:szCs w:val="24"/>
                <w:lang w:eastAsia="en-US" w:bidi="en-US"/>
              </w:rPr>
              <w:t>8</w:t>
            </w:r>
            <w:r w:rsidRPr="00353316">
              <w:rPr>
                <w:sz w:val="24"/>
                <w:szCs w:val="24"/>
                <w:lang w:val="en-US" w:eastAsia="en-US" w:bidi="en-US"/>
              </w:rPr>
              <w:t>0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316" w:rsidRPr="00353316" w:rsidRDefault="00B0319C" w:rsidP="00B0319C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н/д</w:t>
            </w: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316" w:rsidRPr="00353316" w:rsidRDefault="00B0319C" w:rsidP="00B0319C">
            <w:pPr>
              <w:overflowPunct/>
              <w:autoSpaceDE/>
              <w:autoSpaceDN/>
              <w:adjustRightInd/>
              <w:ind w:left="-108" w:right="-107"/>
              <w:jc w:val="center"/>
              <w:textAlignment w:val="auto"/>
              <w:rPr>
                <w:sz w:val="24"/>
                <w:szCs w:val="24"/>
                <w:lang w:val="en-US"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не с</w:t>
            </w:r>
            <w:proofErr w:type="spellStart"/>
            <w:r w:rsidR="00353316" w:rsidRPr="00353316">
              <w:rPr>
                <w:sz w:val="24"/>
                <w:szCs w:val="24"/>
                <w:lang w:val="en-US" w:eastAsia="en-US" w:bidi="en-US"/>
              </w:rPr>
              <w:t>оответствует</w:t>
            </w:r>
            <w:proofErr w:type="spellEnd"/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316" w:rsidRPr="00353316" w:rsidRDefault="00B0319C" w:rsidP="00353316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100</w:t>
            </w:r>
          </w:p>
        </w:tc>
      </w:tr>
    </w:tbl>
    <w:p w:rsidR="00353316" w:rsidRDefault="00353316" w:rsidP="005B73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8"/>
          <w:szCs w:val="28"/>
        </w:rPr>
        <w:sectPr w:rsidR="00353316" w:rsidSect="00353316">
          <w:pgSz w:w="16840" w:h="11907" w:orient="landscape" w:code="9"/>
          <w:pgMar w:top="850" w:right="1134" w:bottom="1701" w:left="1134" w:header="720" w:footer="720" w:gutter="0"/>
          <w:cols w:space="720"/>
          <w:docGrid w:linePitch="272"/>
        </w:sectPr>
      </w:pPr>
    </w:p>
    <w:p w:rsidR="000724B7" w:rsidRPr="000724B7" w:rsidRDefault="000724B7" w:rsidP="00425786">
      <w:pPr>
        <w:numPr>
          <w:ilvl w:val="0"/>
          <w:numId w:val="13"/>
        </w:numPr>
        <w:overflowPunct/>
        <w:autoSpaceDE/>
        <w:autoSpaceDN/>
        <w:adjustRightInd/>
        <w:spacing w:after="120"/>
        <w:ind w:left="714" w:hanging="357"/>
        <w:jc w:val="center"/>
        <w:textAlignment w:val="auto"/>
        <w:outlineLvl w:val="8"/>
        <w:rPr>
          <w:rFonts w:ascii="Cambria" w:hAnsi="Cambria"/>
          <w:b/>
          <w:i/>
          <w:iCs/>
          <w:caps/>
          <w:spacing w:val="10"/>
          <w:sz w:val="26"/>
          <w:szCs w:val="26"/>
          <w:lang w:eastAsia="x-none"/>
        </w:rPr>
      </w:pPr>
      <w:bookmarkStart w:id="11" w:name="_Toc354154717"/>
      <w:r w:rsidRPr="000724B7">
        <w:rPr>
          <w:rFonts w:ascii="Cambria" w:hAnsi="Cambria"/>
          <w:b/>
          <w:i/>
          <w:iCs/>
          <w:caps/>
          <w:spacing w:val="10"/>
          <w:sz w:val="26"/>
          <w:szCs w:val="26"/>
          <w:lang w:eastAsia="x-none"/>
        </w:rPr>
        <w:lastRenderedPageBreak/>
        <w:t>Анализ существующих схем водоснабжения населенных пунктов</w:t>
      </w:r>
      <w:bookmarkEnd w:id="11"/>
    </w:p>
    <w:p w:rsidR="007E1787" w:rsidRDefault="007F5E35" w:rsidP="007F5E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7F5E35">
        <w:rPr>
          <w:b/>
          <w:i/>
          <w:sz w:val="28"/>
          <w:szCs w:val="28"/>
        </w:rPr>
        <w:t xml:space="preserve">х. </w:t>
      </w:r>
      <w:proofErr w:type="spellStart"/>
      <w:r w:rsidRPr="007F5E35">
        <w:rPr>
          <w:b/>
          <w:i/>
          <w:sz w:val="28"/>
          <w:szCs w:val="28"/>
        </w:rPr>
        <w:t>Коржевский</w:t>
      </w:r>
      <w:proofErr w:type="spellEnd"/>
    </w:p>
    <w:p w:rsidR="007F5E35" w:rsidRPr="007F5E35" w:rsidRDefault="007F5E35" w:rsidP="007F5E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территории хутора. </w:t>
      </w:r>
      <w:proofErr w:type="spellStart"/>
      <w:r>
        <w:rPr>
          <w:sz w:val="28"/>
          <w:szCs w:val="28"/>
        </w:rPr>
        <w:t>Коржевский</w:t>
      </w:r>
      <w:proofErr w:type="spellEnd"/>
      <w:r>
        <w:rPr>
          <w:sz w:val="28"/>
          <w:szCs w:val="28"/>
        </w:rPr>
        <w:t xml:space="preserve"> расположены три водозабора.</w:t>
      </w:r>
    </w:p>
    <w:p w:rsidR="007F5E35" w:rsidRPr="007F5E35" w:rsidRDefault="007F5E35" w:rsidP="00425786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/>
        <w:autoSpaceDE/>
        <w:autoSpaceDN/>
        <w:adjustRightInd/>
        <w:spacing w:line="276" w:lineRule="auto"/>
        <w:ind w:left="993" w:hanging="284"/>
        <w:jc w:val="both"/>
        <w:textAlignment w:val="auto"/>
        <w:rPr>
          <w:sz w:val="28"/>
          <w:szCs w:val="28"/>
        </w:rPr>
      </w:pPr>
      <w:r>
        <w:rPr>
          <w:sz w:val="28"/>
          <w:szCs w:val="18"/>
        </w:rPr>
        <w:t xml:space="preserve">Водозабор расположен </w:t>
      </w:r>
      <w:r w:rsidR="007E1787">
        <w:rPr>
          <w:sz w:val="28"/>
          <w:szCs w:val="18"/>
        </w:rPr>
        <w:t>в южной части хутора</w:t>
      </w:r>
      <w:r>
        <w:rPr>
          <w:sz w:val="28"/>
          <w:szCs w:val="18"/>
        </w:rPr>
        <w:t xml:space="preserve"> в створе с ул. Крайней</w:t>
      </w:r>
      <w:r w:rsidR="007E1787">
        <w:rPr>
          <w:sz w:val="28"/>
          <w:szCs w:val="18"/>
        </w:rPr>
        <w:t xml:space="preserve">. </w:t>
      </w:r>
      <w:r>
        <w:rPr>
          <w:sz w:val="28"/>
          <w:szCs w:val="18"/>
        </w:rPr>
        <w:t>Включает в себя:</w:t>
      </w:r>
    </w:p>
    <w:p w:rsidR="00AD19B9" w:rsidRPr="00AD19B9" w:rsidRDefault="00AD19B9" w:rsidP="00AD19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/>
        <w:autoSpaceDE/>
        <w:autoSpaceDN/>
        <w:adjustRightInd/>
        <w:spacing w:line="276" w:lineRule="auto"/>
        <w:ind w:left="1069"/>
        <w:jc w:val="both"/>
        <w:textAlignment w:val="auto"/>
        <w:rPr>
          <w:sz w:val="28"/>
          <w:szCs w:val="28"/>
        </w:rPr>
      </w:pPr>
      <w:r>
        <w:rPr>
          <w:sz w:val="28"/>
          <w:szCs w:val="18"/>
        </w:rPr>
        <w:t>а</w:t>
      </w:r>
      <w:r w:rsidRPr="00AD19B9">
        <w:rPr>
          <w:sz w:val="28"/>
          <w:szCs w:val="18"/>
        </w:rPr>
        <w:t>)</w:t>
      </w:r>
      <w:r>
        <w:rPr>
          <w:b/>
          <w:sz w:val="28"/>
          <w:szCs w:val="18"/>
        </w:rPr>
        <w:t xml:space="preserve"> а</w:t>
      </w:r>
      <w:r w:rsidRPr="00AD19B9">
        <w:rPr>
          <w:b/>
          <w:sz w:val="28"/>
          <w:szCs w:val="18"/>
        </w:rPr>
        <w:t xml:space="preserve">ртезианская </w:t>
      </w:r>
      <w:r w:rsidR="004A7B6C" w:rsidRPr="00AD19B9">
        <w:rPr>
          <w:b/>
          <w:sz w:val="28"/>
          <w:szCs w:val="18"/>
        </w:rPr>
        <w:t>с</w:t>
      </w:r>
      <w:r w:rsidR="007F5E35" w:rsidRPr="00AD19B9">
        <w:rPr>
          <w:b/>
          <w:sz w:val="28"/>
          <w:szCs w:val="18"/>
        </w:rPr>
        <w:t>кважина № 674-Д</w:t>
      </w:r>
      <w:r w:rsidR="007F5E35" w:rsidRPr="007F5E35">
        <w:rPr>
          <w:sz w:val="28"/>
          <w:szCs w:val="18"/>
        </w:rPr>
        <w:t xml:space="preserve"> </w:t>
      </w:r>
      <w:r w:rsidRPr="00AD19B9">
        <w:rPr>
          <w:sz w:val="28"/>
          <w:szCs w:val="18"/>
        </w:rPr>
        <w:t>дебитом 35</w:t>
      </w:r>
      <w:r>
        <w:rPr>
          <w:sz w:val="28"/>
          <w:szCs w:val="18"/>
        </w:rPr>
        <w:t xml:space="preserve"> </w:t>
      </w:r>
      <w:r w:rsidRPr="00AD19B9">
        <w:rPr>
          <w:sz w:val="28"/>
          <w:szCs w:val="18"/>
        </w:rPr>
        <w:t>м</w:t>
      </w:r>
      <w:r>
        <w:rPr>
          <w:sz w:val="28"/>
          <w:szCs w:val="18"/>
        </w:rPr>
        <w:t>³/ч, оборудованная</w:t>
      </w:r>
      <w:r w:rsidRPr="00AD19B9">
        <w:rPr>
          <w:sz w:val="28"/>
          <w:szCs w:val="18"/>
        </w:rPr>
        <w:t xml:space="preserve"> погружным</w:t>
      </w:r>
      <w:r>
        <w:rPr>
          <w:sz w:val="28"/>
          <w:szCs w:val="18"/>
        </w:rPr>
        <w:t xml:space="preserve"> скважинным</w:t>
      </w:r>
      <w:r w:rsidRPr="00AD19B9">
        <w:rPr>
          <w:sz w:val="28"/>
          <w:szCs w:val="18"/>
        </w:rPr>
        <w:t xml:space="preserve"> центробежным насос</w:t>
      </w:r>
      <w:r>
        <w:rPr>
          <w:sz w:val="28"/>
          <w:szCs w:val="18"/>
        </w:rPr>
        <w:t>о</w:t>
      </w:r>
      <w:r w:rsidRPr="00AD19B9">
        <w:rPr>
          <w:sz w:val="28"/>
          <w:szCs w:val="18"/>
        </w:rPr>
        <w:t>м</w:t>
      </w:r>
      <w:r>
        <w:rPr>
          <w:sz w:val="28"/>
          <w:szCs w:val="18"/>
        </w:rPr>
        <w:t xml:space="preserve"> </w:t>
      </w:r>
      <w:r w:rsidRPr="00AD19B9">
        <w:rPr>
          <w:sz w:val="28"/>
          <w:szCs w:val="18"/>
        </w:rPr>
        <w:t>ЭЦВ 8-25-100;</w:t>
      </w:r>
    </w:p>
    <w:p w:rsidR="007E1787" w:rsidRDefault="00AD19B9" w:rsidP="00AD19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/>
        <w:autoSpaceDE/>
        <w:autoSpaceDN/>
        <w:adjustRightInd/>
        <w:spacing w:line="276" w:lineRule="auto"/>
        <w:ind w:left="106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="007E1787">
        <w:rPr>
          <w:sz w:val="28"/>
          <w:szCs w:val="28"/>
        </w:rPr>
        <w:t xml:space="preserve">водонапорная башня </w:t>
      </w:r>
      <w:proofErr w:type="spellStart"/>
      <w:r w:rsidR="007E1787">
        <w:rPr>
          <w:sz w:val="28"/>
          <w:szCs w:val="28"/>
        </w:rPr>
        <w:t>Рожновского</w:t>
      </w:r>
      <w:proofErr w:type="spellEnd"/>
      <w:r w:rsidR="007E1787">
        <w:rPr>
          <w:sz w:val="28"/>
          <w:szCs w:val="28"/>
        </w:rPr>
        <w:t xml:space="preserve"> </w:t>
      </w:r>
      <w:r w:rsidR="007E1787">
        <w:rPr>
          <w:sz w:val="28"/>
          <w:szCs w:val="28"/>
          <w:lang w:val="en-US"/>
        </w:rPr>
        <w:t>V</w:t>
      </w:r>
      <w:r w:rsidR="007E1787">
        <w:rPr>
          <w:sz w:val="28"/>
          <w:szCs w:val="28"/>
        </w:rPr>
        <w:t>=25м³</w:t>
      </w:r>
      <w:r>
        <w:rPr>
          <w:sz w:val="28"/>
          <w:szCs w:val="28"/>
        </w:rPr>
        <w:t>.</w:t>
      </w:r>
    </w:p>
    <w:p w:rsidR="00AD19B9" w:rsidRPr="00AD19B9" w:rsidRDefault="00AD19B9" w:rsidP="00425786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/>
        <w:autoSpaceDE/>
        <w:autoSpaceDN/>
        <w:adjustRightInd/>
        <w:spacing w:line="276" w:lineRule="auto"/>
        <w:ind w:left="993" w:hanging="284"/>
        <w:jc w:val="both"/>
        <w:textAlignment w:val="auto"/>
        <w:rPr>
          <w:sz w:val="28"/>
          <w:szCs w:val="28"/>
        </w:rPr>
      </w:pPr>
      <w:r>
        <w:rPr>
          <w:sz w:val="28"/>
          <w:szCs w:val="18"/>
        </w:rPr>
        <w:t>Водозабор расположен</w:t>
      </w:r>
      <w:r w:rsidRPr="00AD19B9">
        <w:t xml:space="preserve"> </w:t>
      </w:r>
      <w:r w:rsidRPr="00AD19B9">
        <w:rPr>
          <w:sz w:val="28"/>
          <w:szCs w:val="18"/>
        </w:rPr>
        <w:t>в южной части хутора</w:t>
      </w:r>
      <w:r>
        <w:rPr>
          <w:sz w:val="28"/>
          <w:szCs w:val="18"/>
        </w:rPr>
        <w:t xml:space="preserve"> на 200 метров южнее первого водозабора. Включает в себя:</w:t>
      </w:r>
    </w:p>
    <w:p w:rsidR="00AD19B9" w:rsidRPr="00AD19B9" w:rsidRDefault="00AD19B9" w:rsidP="00AD19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/>
        <w:autoSpaceDE/>
        <w:autoSpaceDN/>
        <w:adjustRightInd/>
        <w:spacing w:line="276" w:lineRule="auto"/>
        <w:ind w:left="1069"/>
        <w:jc w:val="both"/>
        <w:textAlignment w:val="auto"/>
        <w:rPr>
          <w:sz w:val="28"/>
          <w:szCs w:val="28"/>
        </w:rPr>
      </w:pPr>
      <w:r w:rsidRPr="00AD19B9">
        <w:rPr>
          <w:sz w:val="28"/>
          <w:szCs w:val="28"/>
        </w:rPr>
        <w:t xml:space="preserve">а) </w:t>
      </w:r>
      <w:r w:rsidRPr="00AD19B9">
        <w:rPr>
          <w:b/>
          <w:sz w:val="28"/>
          <w:szCs w:val="28"/>
        </w:rPr>
        <w:t>артезианская скважина № 78831</w:t>
      </w:r>
      <w:r w:rsidRPr="00AD19B9">
        <w:rPr>
          <w:sz w:val="28"/>
          <w:szCs w:val="28"/>
        </w:rPr>
        <w:t xml:space="preserve"> дебитом </w:t>
      </w:r>
      <w:r>
        <w:rPr>
          <w:sz w:val="28"/>
          <w:szCs w:val="28"/>
        </w:rPr>
        <w:t xml:space="preserve">40 </w:t>
      </w:r>
      <w:r w:rsidRPr="00AD19B9">
        <w:rPr>
          <w:sz w:val="28"/>
          <w:szCs w:val="28"/>
        </w:rPr>
        <w:t>м³/ч, оборудованная погружным скважинным центробежным насосом ЭЦВ 8-25-100;</w:t>
      </w:r>
    </w:p>
    <w:p w:rsidR="00AD19B9" w:rsidRPr="007F5E35" w:rsidRDefault="00AD19B9" w:rsidP="00AD19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/>
        <w:autoSpaceDE/>
        <w:autoSpaceDN/>
        <w:adjustRightInd/>
        <w:spacing w:line="276" w:lineRule="auto"/>
        <w:ind w:left="1069"/>
        <w:jc w:val="both"/>
        <w:textAlignment w:val="auto"/>
        <w:rPr>
          <w:sz w:val="28"/>
          <w:szCs w:val="28"/>
        </w:rPr>
      </w:pPr>
      <w:r w:rsidRPr="00AD19B9">
        <w:rPr>
          <w:sz w:val="28"/>
          <w:szCs w:val="28"/>
        </w:rPr>
        <w:t xml:space="preserve">б) водонапорная башня </w:t>
      </w:r>
      <w:proofErr w:type="spellStart"/>
      <w:r w:rsidRPr="00AD19B9">
        <w:rPr>
          <w:sz w:val="28"/>
          <w:szCs w:val="28"/>
        </w:rPr>
        <w:t>Рожновского</w:t>
      </w:r>
      <w:proofErr w:type="spellEnd"/>
      <w:r w:rsidRPr="00AD19B9">
        <w:rPr>
          <w:sz w:val="28"/>
          <w:szCs w:val="28"/>
        </w:rPr>
        <w:t xml:space="preserve"> V=25м³.</w:t>
      </w:r>
    </w:p>
    <w:p w:rsidR="00CB41AD" w:rsidRPr="007F5E35" w:rsidRDefault="00CB41AD" w:rsidP="00425786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/>
        <w:autoSpaceDE/>
        <w:autoSpaceDN/>
        <w:adjustRightInd/>
        <w:spacing w:line="276" w:lineRule="auto"/>
        <w:ind w:left="993" w:hanging="284"/>
        <w:jc w:val="both"/>
        <w:textAlignment w:val="auto"/>
        <w:rPr>
          <w:sz w:val="28"/>
          <w:szCs w:val="28"/>
        </w:rPr>
      </w:pPr>
      <w:r>
        <w:rPr>
          <w:sz w:val="28"/>
          <w:szCs w:val="18"/>
        </w:rPr>
        <w:t>Водозабор расположен в западной части хутора рядом с территорией МТФ. Включает в себя:</w:t>
      </w:r>
    </w:p>
    <w:p w:rsidR="00CB41AD" w:rsidRPr="00AD19B9" w:rsidRDefault="00CB41AD" w:rsidP="00CB41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/>
        <w:autoSpaceDE/>
        <w:autoSpaceDN/>
        <w:adjustRightInd/>
        <w:spacing w:line="276" w:lineRule="auto"/>
        <w:ind w:left="1069"/>
        <w:jc w:val="both"/>
        <w:textAlignment w:val="auto"/>
        <w:rPr>
          <w:sz w:val="28"/>
          <w:szCs w:val="28"/>
        </w:rPr>
      </w:pPr>
      <w:r>
        <w:rPr>
          <w:sz w:val="28"/>
          <w:szCs w:val="18"/>
        </w:rPr>
        <w:t>а</w:t>
      </w:r>
      <w:r w:rsidRPr="00AD19B9">
        <w:rPr>
          <w:sz w:val="28"/>
          <w:szCs w:val="18"/>
        </w:rPr>
        <w:t>)</w:t>
      </w:r>
      <w:r>
        <w:rPr>
          <w:b/>
          <w:sz w:val="28"/>
          <w:szCs w:val="18"/>
        </w:rPr>
        <w:t xml:space="preserve"> а</w:t>
      </w:r>
      <w:r w:rsidRPr="00AD19B9">
        <w:rPr>
          <w:b/>
          <w:sz w:val="28"/>
          <w:szCs w:val="18"/>
        </w:rPr>
        <w:t xml:space="preserve">ртезианская скважина </w:t>
      </w:r>
      <w:r w:rsidRPr="00CB41AD">
        <w:rPr>
          <w:b/>
          <w:sz w:val="28"/>
          <w:szCs w:val="18"/>
        </w:rPr>
        <w:t>№ 456Д</w:t>
      </w:r>
      <w:r w:rsidR="000E7B65">
        <w:rPr>
          <w:b/>
          <w:sz w:val="28"/>
          <w:szCs w:val="18"/>
        </w:rPr>
        <w:t>,</w:t>
      </w:r>
      <w:r w:rsidRPr="007F5E35">
        <w:rPr>
          <w:sz w:val="28"/>
          <w:szCs w:val="18"/>
        </w:rPr>
        <w:t xml:space="preserve"> </w:t>
      </w:r>
      <w:r w:rsidRPr="00AD19B9">
        <w:rPr>
          <w:sz w:val="28"/>
          <w:szCs w:val="18"/>
        </w:rPr>
        <w:t xml:space="preserve">дебитом </w:t>
      </w:r>
      <w:r>
        <w:rPr>
          <w:sz w:val="28"/>
          <w:szCs w:val="18"/>
        </w:rPr>
        <w:t xml:space="preserve">28 </w:t>
      </w:r>
      <w:r w:rsidRPr="00AD19B9">
        <w:rPr>
          <w:sz w:val="28"/>
          <w:szCs w:val="18"/>
        </w:rPr>
        <w:t>м</w:t>
      </w:r>
      <w:r>
        <w:rPr>
          <w:sz w:val="28"/>
          <w:szCs w:val="18"/>
        </w:rPr>
        <w:t>³/ч, оборудованная</w:t>
      </w:r>
      <w:r w:rsidRPr="00AD19B9">
        <w:rPr>
          <w:sz w:val="28"/>
          <w:szCs w:val="18"/>
        </w:rPr>
        <w:t xml:space="preserve"> погружным</w:t>
      </w:r>
      <w:r>
        <w:rPr>
          <w:sz w:val="28"/>
          <w:szCs w:val="18"/>
        </w:rPr>
        <w:t xml:space="preserve"> скважинным</w:t>
      </w:r>
      <w:r w:rsidRPr="00AD19B9">
        <w:rPr>
          <w:sz w:val="28"/>
          <w:szCs w:val="18"/>
        </w:rPr>
        <w:t xml:space="preserve"> центробежным насос</w:t>
      </w:r>
      <w:r>
        <w:rPr>
          <w:sz w:val="28"/>
          <w:szCs w:val="18"/>
        </w:rPr>
        <w:t>о</w:t>
      </w:r>
      <w:r w:rsidRPr="00AD19B9">
        <w:rPr>
          <w:sz w:val="28"/>
          <w:szCs w:val="18"/>
        </w:rPr>
        <w:t>м</w:t>
      </w:r>
      <w:r>
        <w:rPr>
          <w:sz w:val="28"/>
          <w:szCs w:val="18"/>
        </w:rPr>
        <w:t xml:space="preserve"> </w:t>
      </w:r>
      <w:r w:rsidRPr="00AD19B9">
        <w:rPr>
          <w:sz w:val="28"/>
          <w:szCs w:val="18"/>
        </w:rPr>
        <w:t>ЭЦВ 8-25-100;</w:t>
      </w:r>
    </w:p>
    <w:p w:rsidR="00CB41AD" w:rsidRDefault="00CB41AD" w:rsidP="00CB41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/>
        <w:autoSpaceDE/>
        <w:autoSpaceDN/>
        <w:adjustRightInd/>
        <w:spacing w:line="276" w:lineRule="auto"/>
        <w:ind w:left="106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 xml:space="preserve">б) водонапорная башня </w:t>
      </w:r>
      <w:proofErr w:type="spellStart"/>
      <w:r>
        <w:rPr>
          <w:sz w:val="28"/>
          <w:szCs w:val="28"/>
        </w:rPr>
        <w:t>Рожновского</w:t>
      </w:r>
      <w:proofErr w:type="spellEnd"/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V</w:t>
      </w:r>
      <w:r>
        <w:rPr>
          <w:sz w:val="28"/>
          <w:szCs w:val="28"/>
        </w:rPr>
        <w:t>=25м³.</w:t>
      </w:r>
    </w:p>
    <w:p w:rsidR="00CB41AD" w:rsidRDefault="00CB41AD" w:rsidP="00CB41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7F5E35">
        <w:rPr>
          <w:b/>
          <w:i/>
          <w:sz w:val="28"/>
          <w:szCs w:val="28"/>
        </w:rPr>
        <w:t xml:space="preserve">х. </w:t>
      </w:r>
      <w:proofErr w:type="spellStart"/>
      <w:r>
        <w:rPr>
          <w:b/>
          <w:i/>
          <w:sz w:val="28"/>
          <w:szCs w:val="28"/>
        </w:rPr>
        <w:t>Шапарской</w:t>
      </w:r>
      <w:proofErr w:type="spellEnd"/>
    </w:p>
    <w:p w:rsidR="00CB41AD" w:rsidRPr="00CB41AD" w:rsidRDefault="00CB41AD" w:rsidP="00E7760F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sz w:val="28"/>
          <w:szCs w:val="28"/>
          <w:lang w:eastAsia="en-US" w:bidi="en-US"/>
        </w:rPr>
      </w:pPr>
      <w:r w:rsidRPr="00CB41AD">
        <w:rPr>
          <w:b/>
          <w:sz w:val="28"/>
          <w:szCs w:val="28"/>
          <w:lang w:eastAsia="en-US" w:bidi="en-US"/>
        </w:rPr>
        <w:t>Артезианская скважина № 30133</w:t>
      </w:r>
      <w:r w:rsidRPr="00CB41AD">
        <w:rPr>
          <w:sz w:val="28"/>
          <w:szCs w:val="28"/>
          <w:lang w:eastAsia="en-US" w:bidi="en-US"/>
        </w:rPr>
        <w:t xml:space="preserve"> дебитом </w:t>
      </w:r>
      <w:r>
        <w:rPr>
          <w:sz w:val="28"/>
          <w:szCs w:val="28"/>
          <w:lang w:eastAsia="en-US" w:bidi="en-US"/>
        </w:rPr>
        <w:t>20</w:t>
      </w:r>
      <w:r w:rsidRPr="00CB41AD">
        <w:rPr>
          <w:sz w:val="28"/>
          <w:szCs w:val="28"/>
          <w:lang w:eastAsia="en-US" w:bidi="en-US"/>
        </w:rPr>
        <w:t xml:space="preserve"> м</w:t>
      </w:r>
      <w:r w:rsidR="000E7B65" w:rsidRPr="000E7B65">
        <w:rPr>
          <w:sz w:val="28"/>
          <w:szCs w:val="28"/>
          <w:lang w:eastAsia="en-US" w:bidi="en-US"/>
        </w:rPr>
        <w:t>³</w:t>
      </w:r>
      <w:r w:rsidRPr="00CB41AD">
        <w:rPr>
          <w:sz w:val="28"/>
          <w:szCs w:val="28"/>
          <w:lang w:eastAsia="en-US" w:bidi="en-US"/>
        </w:rPr>
        <w:t xml:space="preserve">/ч, оборудована погружным глубинным скважинным центробежным насосом типа ЭЦВ </w:t>
      </w:r>
      <w:r>
        <w:rPr>
          <w:sz w:val="28"/>
          <w:szCs w:val="28"/>
          <w:lang w:eastAsia="en-US" w:bidi="en-US"/>
        </w:rPr>
        <w:t>6-10-80, расположена южнее</w:t>
      </w:r>
      <w:r w:rsidRPr="00CB41AD">
        <w:rPr>
          <w:sz w:val="28"/>
          <w:szCs w:val="28"/>
          <w:lang w:eastAsia="en-US" w:bidi="en-US"/>
        </w:rPr>
        <w:t xml:space="preserve"> </w:t>
      </w:r>
      <w:r>
        <w:rPr>
          <w:sz w:val="28"/>
          <w:szCs w:val="28"/>
          <w:lang w:eastAsia="en-US" w:bidi="en-US"/>
        </w:rPr>
        <w:t xml:space="preserve">хутора </w:t>
      </w:r>
      <w:proofErr w:type="spellStart"/>
      <w:r>
        <w:rPr>
          <w:sz w:val="28"/>
          <w:szCs w:val="28"/>
          <w:lang w:eastAsia="en-US" w:bidi="en-US"/>
        </w:rPr>
        <w:t>Шапарской</w:t>
      </w:r>
      <w:proofErr w:type="spellEnd"/>
      <w:r w:rsidRPr="00CB41AD">
        <w:rPr>
          <w:sz w:val="28"/>
          <w:szCs w:val="28"/>
          <w:lang w:eastAsia="en-US" w:bidi="en-US"/>
        </w:rPr>
        <w:t>.</w:t>
      </w:r>
    </w:p>
    <w:p w:rsidR="00CB41AD" w:rsidRPr="00CB41AD" w:rsidRDefault="00CB41AD" w:rsidP="00E7760F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sz w:val="28"/>
          <w:szCs w:val="28"/>
          <w:lang w:eastAsia="en-US" w:bidi="en-US"/>
        </w:rPr>
      </w:pPr>
      <w:r w:rsidRPr="00CB41AD">
        <w:rPr>
          <w:sz w:val="28"/>
          <w:szCs w:val="28"/>
          <w:lang w:eastAsia="en-US" w:bidi="en-US"/>
        </w:rPr>
        <w:t xml:space="preserve">Установлена водонапорная башня </w:t>
      </w:r>
      <w:proofErr w:type="spellStart"/>
      <w:r w:rsidRPr="00CB41AD">
        <w:rPr>
          <w:sz w:val="28"/>
          <w:szCs w:val="28"/>
          <w:lang w:eastAsia="en-US" w:bidi="en-US"/>
        </w:rPr>
        <w:t>Рожновского</w:t>
      </w:r>
      <w:proofErr w:type="spellEnd"/>
      <w:r w:rsidRPr="00CB41AD">
        <w:rPr>
          <w:sz w:val="28"/>
          <w:szCs w:val="28"/>
          <w:lang w:eastAsia="en-US" w:bidi="en-US"/>
        </w:rPr>
        <w:t xml:space="preserve">, </w:t>
      </w:r>
      <w:r w:rsidR="00E7760F" w:rsidRPr="00E7760F">
        <w:rPr>
          <w:sz w:val="28"/>
          <w:szCs w:val="28"/>
          <w:lang w:eastAsia="en-US" w:bidi="en-US"/>
        </w:rPr>
        <w:t>V=2</w:t>
      </w:r>
      <w:r w:rsidR="000E7B65">
        <w:rPr>
          <w:sz w:val="28"/>
          <w:szCs w:val="28"/>
          <w:lang w:eastAsia="en-US" w:bidi="en-US"/>
        </w:rPr>
        <w:t>0</w:t>
      </w:r>
      <w:r w:rsidR="00E7760F" w:rsidRPr="00E7760F">
        <w:rPr>
          <w:sz w:val="28"/>
          <w:szCs w:val="28"/>
          <w:lang w:eastAsia="en-US" w:bidi="en-US"/>
        </w:rPr>
        <w:t>м³.</w:t>
      </w:r>
    </w:p>
    <w:p w:rsidR="007E1787" w:rsidRDefault="007E1787" w:rsidP="00E776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Скважины не огорожены, паспорта санитарной охранной зоны отсутствуют.</w:t>
      </w:r>
    </w:p>
    <w:p w:rsidR="00EB3894" w:rsidRPr="00EB3894" w:rsidRDefault="00EB3894" w:rsidP="0035605E">
      <w:pPr>
        <w:pStyle w:val="11"/>
        <w:numPr>
          <w:ilvl w:val="0"/>
          <w:numId w:val="32"/>
        </w:numPr>
        <w:spacing w:before="600" w:line="240" w:lineRule="auto"/>
        <w:ind w:left="1208" w:hanging="357"/>
      </w:pPr>
      <w:bookmarkStart w:id="12" w:name="_Toc354154718"/>
      <w:bookmarkStart w:id="13" w:name="_Toc366571138"/>
      <w:r w:rsidRPr="00EB3894">
        <w:t>Анализ существующих сооружений системы водоснабжения</w:t>
      </w:r>
      <w:bookmarkEnd w:id="12"/>
      <w:bookmarkEnd w:id="13"/>
    </w:p>
    <w:p w:rsidR="00EB3894" w:rsidRPr="00EB3894" w:rsidRDefault="00EB3894" w:rsidP="00EB3894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sz w:val="28"/>
          <w:szCs w:val="28"/>
          <w:lang w:eastAsia="en-US" w:bidi="en-US"/>
        </w:rPr>
      </w:pPr>
      <w:r w:rsidRPr="00EB3894">
        <w:rPr>
          <w:sz w:val="28"/>
          <w:szCs w:val="28"/>
          <w:lang w:eastAsia="en-US" w:bidi="en-US"/>
        </w:rPr>
        <w:t xml:space="preserve">В населенных пунктах МО </w:t>
      </w:r>
      <w:proofErr w:type="spellStart"/>
      <w:r>
        <w:rPr>
          <w:sz w:val="28"/>
          <w:szCs w:val="28"/>
          <w:lang w:eastAsia="en-US" w:bidi="en-US"/>
        </w:rPr>
        <w:t>Коржевское</w:t>
      </w:r>
      <w:proofErr w:type="spellEnd"/>
      <w:r>
        <w:rPr>
          <w:sz w:val="28"/>
          <w:szCs w:val="28"/>
          <w:lang w:eastAsia="en-US" w:bidi="en-US"/>
        </w:rPr>
        <w:t xml:space="preserve"> С</w:t>
      </w:r>
      <w:r w:rsidRPr="00EB3894">
        <w:rPr>
          <w:sz w:val="28"/>
          <w:szCs w:val="28"/>
          <w:lang w:eastAsia="en-US" w:bidi="en-US"/>
        </w:rPr>
        <w:t xml:space="preserve">П напор в сетях обеспечивается водонапорными башнями </w:t>
      </w:r>
      <w:proofErr w:type="spellStart"/>
      <w:r w:rsidRPr="00EB3894">
        <w:rPr>
          <w:sz w:val="28"/>
          <w:szCs w:val="28"/>
          <w:lang w:eastAsia="en-US" w:bidi="en-US"/>
        </w:rPr>
        <w:t>Рожновского</w:t>
      </w:r>
      <w:proofErr w:type="spellEnd"/>
      <w:r w:rsidRPr="00EB3894">
        <w:rPr>
          <w:sz w:val="28"/>
          <w:szCs w:val="28"/>
          <w:lang w:eastAsia="en-US" w:bidi="en-US"/>
        </w:rPr>
        <w:t>.</w:t>
      </w:r>
    </w:p>
    <w:p w:rsidR="00EB3894" w:rsidRDefault="00EB3894" w:rsidP="00EB3894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sz w:val="28"/>
          <w:szCs w:val="28"/>
          <w:lang w:eastAsia="en-US" w:bidi="en-US"/>
        </w:rPr>
      </w:pPr>
      <w:r w:rsidRPr="00EB3894">
        <w:rPr>
          <w:sz w:val="28"/>
          <w:szCs w:val="28"/>
          <w:lang w:eastAsia="en-US" w:bidi="en-US"/>
        </w:rPr>
        <w:t xml:space="preserve">Действующие водонапорные башни построены в 70-90е гг. прошлого века. За долгие годы эксплуатации в баках собираются известковые осадки, ржавчина, иловые отложения, что ведет к снижению качества воды. Кроме того, большинство водонапорных башен потеряли герметичность, часто </w:t>
      </w:r>
      <w:r w:rsidRPr="00EB3894">
        <w:rPr>
          <w:sz w:val="28"/>
          <w:szCs w:val="28"/>
          <w:lang w:eastAsia="en-US" w:bidi="en-US"/>
        </w:rPr>
        <w:lastRenderedPageBreak/>
        <w:t>текут по швам и трещинам в металле; имеет место коррозия металлических несущих поверхностей.</w:t>
      </w:r>
    </w:p>
    <w:p w:rsidR="002D3092" w:rsidRPr="00EB3894" w:rsidRDefault="002D3092" w:rsidP="003A2C90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sz w:val="28"/>
          <w:szCs w:val="28"/>
          <w:lang w:eastAsia="en-US" w:bidi="en-US"/>
        </w:rPr>
      </w:pPr>
      <w:r w:rsidRPr="002D3092">
        <w:rPr>
          <w:sz w:val="28"/>
          <w:szCs w:val="28"/>
          <w:lang w:eastAsia="en-US" w:bidi="en-US"/>
        </w:rPr>
        <w:t xml:space="preserve">Состояние существующих водонапорных башен </w:t>
      </w:r>
      <w:r>
        <w:rPr>
          <w:sz w:val="28"/>
          <w:szCs w:val="28"/>
          <w:lang w:eastAsia="en-US" w:bidi="en-US"/>
        </w:rPr>
        <w:t xml:space="preserve">отражено в таблице </w:t>
      </w:r>
      <w:r w:rsidR="003A2C90">
        <w:rPr>
          <w:sz w:val="28"/>
          <w:szCs w:val="28"/>
          <w:lang w:eastAsia="en-US" w:bidi="en-US"/>
        </w:rPr>
        <w:t>4</w:t>
      </w:r>
    </w:p>
    <w:p w:rsidR="00EB3894" w:rsidRPr="003A2C90" w:rsidRDefault="00EB3894" w:rsidP="003A2C90">
      <w:pPr>
        <w:overflowPunct/>
        <w:autoSpaceDE/>
        <w:autoSpaceDN/>
        <w:adjustRightInd/>
        <w:ind w:right="-1" w:firstLine="709"/>
        <w:jc w:val="right"/>
        <w:textAlignment w:val="auto"/>
        <w:rPr>
          <w:sz w:val="24"/>
          <w:szCs w:val="24"/>
          <w:lang w:eastAsia="en-US" w:bidi="en-US"/>
        </w:rPr>
      </w:pPr>
      <w:r w:rsidRPr="003A2C90">
        <w:rPr>
          <w:sz w:val="24"/>
          <w:szCs w:val="24"/>
          <w:lang w:eastAsia="en-US" w:bidi="en-US"/>
        </w:rPr>
        <w:t xml:space="preserve">Таблица 4. </w:t>
      </w:r>
    </w:p>
    <w:tbl>
      <w:tblPr>
        <w:tblW w:w="964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8"/>
        <w:gridCol w:w="2693"/>
        <w:gridCol w:w="1701"/>
        <w:gridCol w:w="1417"/>
        <w:gridCol w:w="1701"/>
        <w:gridCol w:w="1560"/>
      </w:tblGrid>
      <w:tr w:rsidR="00EB3894" w:rsidRPr="00EB3894" w:rsidTr="00BD3F34">
        <w:trPr>
          <w:cantSplit/>
          <w:tblHeader/>
        </w:trPr>
        <w:tc>
          <w:tcPr>
            <w:tcW w:w="568" w:type="dxa"/>
            <w:vAlign w:val="center"/>
          </w:tcPr>
          <w:p w:rsidR="00EB3894" w:rsidRPr="00EB3894" w:rsidRDefault="00EB3894" w:rsidP="00EB389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 xml:space="preserve">№ </w:t>
            </w:r>
            <w:proofErr w:type="gramStart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п</w:t>
            </w:r>
            <w:proofErr w:type="gramEnd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/п</w:t>
            </w:r>
          </w:p>
        </w:tc>
        <w:tc>
          <w:tcPr>
            <w:tcW w:w="2693" w:type="dxa"/>
            <w:vAlign w:val="center"/>
          </w:tcPr>
          <w:p w:rsidR="00EB3894" w:rsidRPr="00EB3894" w:rsidRDefault="00EB3894" w:rsidP="00EB3894">
            <w:pPr>
              <w:overflowPunct/>
              <w:autoSpaceDE/>
              <w:autoSpaceDN/>
              <w:adjustRightInd/>
              <w:ind w:left="33"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Место расположения</w:t>
            </w:r>
          </w:p>
        </w:tc>
        <w:tc>
          <w:tcPr>
            <w:tcW w:w="1701" w:type="dxa"/>
            <w:vAlign w:val="center"/>
          </w:tcPr>
          <w:p w:rsidR="00EB3894" w:rsidRPr="00EB3894" w:rsidRDefault="00EB3894" w:rsidP="00EB389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Техническое состояние</w:t>
            </w:r>
          </w:p>
        </w:tc>
        <w:tc>
          <w:tcPr>
            <w:tcW w:w="1417" w:type="dxa"/>
            <w:vAlign w:val="center"/>
          </w:tcPr>
          <w:p w:rsidR="00EB3894" w:rsidRPr="00EB3894" w:rsidRDefault="00EB3894" w:rsidP="00EB3894">
            <w:pPr>
              <w:overflowPunct/>
              <w:autoSpaceDE/>
              <w:autoSpaceDN/>
              <w:adjustRightInd/>
              <w:ind w:left="129"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Материал</w:t>
            </w:r>
          </w:p>
        </w:tc>
        <w:tc>
          <w:tcPr>
            <w:tcW w:w="1701" w:type="dxa"/>
            <w:vAlign w:val="center"/>
          </w:tcPr>
          <w:p w:rsidR="00EB3894" w:rsidRPr="00EB3894" w:rsidRDefault="00EB3894" w:rsidP="00EB3894">
            <w:pPr>
              <w:overflowPunct/>
              <w:autoSpaceDE/>
              <w:autoSpaceDN/>
              <w:adjustRightInd/>
              <w:ind w:left="85"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Емкость бака (резервуара) м</w:t>
            </w:r>
            <w:r w:rsidRPr="00EB3894">
              <w:rPr>
                <w:rFonts w:eastAsia="Arial Unicode MS"/>
                <w:sz w:val="24"/>
                <w:szCs w:val="24"/>
                <w:vertAlign w:val="superscript"/>
                <w:lang w:eastAsia="en-US" w:bidi="en-US"/>
              </w:rPr>
              <w:t>3</w:t>
            </w:r>
          </w:p>
        </w:tc>
        <w:tc>
          <w:tcPr>
            <w:tcW w:w="1560" w:type="dxa"/>
            <w:vAlign w:val="center"/>
          </w:tcPr>
          <w:p w:rsidR="00EB3894" w:rsidRPr="00EB3894" w:rsidRDefault="00EB3894" w:rsidP="00EB389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Год постройки</w:t>
            </w:r>
          </w:p>
        </w:tc>
      </w:tr>
      <w:tr w:rsidR="00EB3894" w:rsidRPr="00EB3894" w:rsidTr="00BD3F34">
        <w:tc>
          <w:tcPr>
            <w:tcW w:w="568" w:type="dxa"/>
          </w:tcPr>
          <w:p w:rsidR="00EB3894" w:rsidRPr="00EB3894" w:rsidRDefault="00EB3894" w:rsidP="00EB389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rFonts w:eastAsia="Arial Unicode MS"/>
                <w:b/>
                <w:i/>
                <w:sz w:val="24"/>
                <w:szCs w:val="24"/>
                <w:lang w:eastAsia="en-US" w:bidi="en-US"/>
              </w:rPr>
            </w:pPr>
            <w:r w:rsidRPr="00EB3894">
              <w:rPr>
                <w:rFonts w:eastAsia="Arial Unicode MS"/>
                <w:b/>
                <w:i/>
                <w:sz w:val="24"/>
                <w:szCs w:val="24"/>
                <w:lang w:eastAsia="en-US" w:bidi="en-US"/>
              </w:rPr>
              <w:t>1.</w:t>
            </w:r>
          </w:p>
        </w:tc>
        <w:tc>
          <w:tcPr>
            <w:tcW w:w="2693" w:type="dxa"/>
          </w:tcPr>
          <w:p w:rsidR="00EB3894" w:rsidRPr="00EB3894" w:rsidRDefault="00BD3F34" w:rsidP="00BD3F34">
            <w:pPr>
              <w:overflowPunct/>
              <w:autoSpaceDE/>
              <w:autoSpaceDN/>
              <w:adjustRightInd/>
              <w:ind w:left="33" w:right="-1"/>
              <w:jc w:val="both"/>
              <w:textAlignment w:val="auto"/>
              <w:rPr>
                <w:rFonts w:eastAsia="Arial Unicode MS"/>
                <w:b/>
                <w:i/>
                <w:sz w:val="24"/>
                <w:szCs w:val="24"/>
                <w:lang w:eastAsia="en-US" w:bidi="en-US"/>
              </w:rPr>
            </w:pPr>
            <w:r>
              <w:rPr>
                <w:rFonts w:eastAsia="Arial Unicode MS"/>
                <w:b/>
                <w:i/>
                <w:sz w:val="24"/>
                <w:szCs w:val="24"/>
                <w:lang w:eastAsia="en-US" w:bidi="en-US"/>
              </w:rPr>
              <w:t>х</w:t>
            </w:r>
            <w:r w:rsidR="00EB3894" w:rsidRPr="00EB3894">
              <w:rPr>
                <w:rFonts w:eastAsia="Arial Unicode MS"/>
                <w:b/>
                <w:i/>
                <w:sz w:val="24"/>
                <w:szCs w:val="24"/>
                <w:lang w:eastAsia="en-US" w:bidi="en-US"/>
              </w:rPr>
              <w:t xml:space="preserve">. </w:t>
            </w:r>
            <w:proofErr w:type="spellStart"/>
            <w:r w:rsidR="00EB3894" w:rsidRPr="00EB3894">
              <w:rPr>
                <w:rFonts w:eastAsia="Arial Unicode MS"/>
                <w:b/>
                <w:i/>
                <w:sz w:val="24"/>
                <w:szCs w:val="24"/>
                <w:lang w:eastAsia="en-US" w:bidi="en-US"/>
              </w:rPr>
              <w:t>Кор</w:t>
            </w:r>
            <w:r>
              <w:rPr>
                <w:rFonts w:eastAsia="Arial Unicode MS"/>
                <w:b/>
                <w:i/>
                <w:sz w:val="24"/>
                <w:szCs w:val="24"/>
                <w:lang w:eastAsia="en-US" w:bidi="en-US"/>
              </w:rPr>
              <w:t>жевский</w:t>
            </w:r>
            <w:proofErr w:type="spellEnd"/>
          </w:p>
        </w:tc>
        <w:tc>
          <w:tcPr>
            <w:tcW w:w="1701" w:type="dxa"/>
          </w:tcPr>
          <w:p w:rsidR="00EB3894" w:rsidRPr="00EB3894" w:rsidRDefault="00EB3894" w:rsidP="00EB389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</w:p>
        </w:tc>
        <w:tc>
          <w:tcPr>
            <w:tcW w:w="1417" w:type="dxa"/>
          </w:tcPr>
          <w:p w:rsidR="00EB3894" w:rsidRPr="00EB3894" w:rsidRDefault="00EB3894" w:rsidP="00EB3894">
            <w:pPr>
              <w:overflowPunct/>
              <w:autoSpaceDE/>
              <w:autoSpaceDN/>
              <w:adjustRightInd/>
              <w:ind w:left="129"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</w:p>
        </w:tc>
        <w:tc>
          <w:tcPr>
            <w:tcW w:w="1701" w:type="dxa"/>
          </w:tcPr>
          <w:p w:rsidR="00EB3894" w:rsidRPr="00EB3894" w:rsidRDefault="00EB3894" w:rsidP="00EB3894">
            <w:pPr>
              <w:overflowPunct/>
              <w:autoSpaceDE/>
              <w:autoSpaceDN/>
              <w:adjustRightInd/>
              <w:ind w:left="85"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</w:p>
        </w:tc>
        <w:tc>
          <w:tcPr>
            <w:tcW w:w="1560" w:type="dxa"/>
          </w:tcPr>
          <w:p w:rsidR="00EB3894" w:rsidRPr="00EB3894" w:rsidRDefault="00EB3894" w:rsidP="00EB389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</w:p>
        </w:tc>
      </w:tr>
      <w:tr w:rsidR="00BD3F34" w:rsidRPr="00EB3894" w:rsidTr="00BD3F34">
        <w:tc>
          <w:tcPr>
            <w:tcW w:w="568" w:type="dxa"/>
          </w:tcPr>
          <w:p w:rsidR="00BD3F34" w:rsidRPr="00EB3894" w:rsidRDefault="00BD3F34" w:rsidP="00EB389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</w:p>
        </w:tc>
        <w:tc>
          <w:tcPr>
            <w:tcW w:w="2693" w:type="dxa"/>
            <w:vAlign w:val="center"/>
          </w:tcPr>
          <w:p w:rsidR="00BD3F34" w:rsidRPr="00353316" w:rsidRDefault="00BD3F34" w:rsidP="00BD3F34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- южная часть хутора, в створе с ул. Крайней</w:t>
            </w:r>
            <w:r>
              <w:t xml:space="preserve"> </w:t>
            </w:r>
            <w:r w:rsidRPr="00BD3F34">
              <w:rPr>
                <w:sz w:val="24"/>
                <w:szCs w:val="24"/>
                <w:lang w:eastAsia="en-US" w:bidi="en-US"/>
              </w:rPr>
              <w:t xml:space="preserve"> </w:t>
            </w:r>
            <w:r>
              <w:rPr>
                <w:sz w:val="24"/>
                <w:szCs w:val="24"/>
                <w:lang w:eastAsia="en-US" w:bidi="en-US"/>
              </w:rPr>
              <w:t>(</w:t>
            </w:r>
            <w:proofErr w:type="gramStart"/>
            <w:r w:rsidRPr="00BD3F34">
              <w:rPr>
                <w:sz w:val="24"/>
                <w:szCs w:val="24"/>
                <w:lang w:eastAsia="en-US" w:bidi="en-US"/>
              </w:rPr>
              <w:t>арт</w:t>
            </w:r>
            <w:proofErr w:type="gramEnd"/>
            <w:r w:rsidRPr="00BD3F34">
              <w:rPr>
                <w:sz w:val="24"/>
                <w:szCs w:val="24"/>
                <w:lang w:eastAsia="en-US" w:bidi="en-US"/>
              </w:rPr>
              <w:t>/</w:t>
            </w:r>
            <w:proofErr w:type="spellStart"/>
            <w:r w:rsidRPr="00BD3F34">
              <w:rPr>
                <w:sz w:val="24"/>
                <w:szCs w:val="24"/>
                <w:lang w:eastAsia="en-US" w:bidi="en-US"/>
              </w:rPr>
              <w:t>скв</w:t>
            </w:r>
            <w:proofErr w:type="spellEnd"/>
            <w:r w:rsidRPr="00BD3F34">
              <w:rPr>
                <w:sz w:val="24"/>
                <w:szCs w:val="24"/>
                <w:lang w:eastAsia="en-US" w:bidi="en-US"/>
              </w:rPr>
              <w:t xml:space="preserve"> №</w:t>
            </w:r>
            <w:r>
              <w:rPr>
                <w:sz w:val="24"/>
                <w:szCs w:val="24"/>
                <w:lang w:eastAsia="en-US" w:bidi="en-US"/>
              </w:rPr>
              <w:t>674</w:t>
            </w:r>
            <w:r w:rsidRPr="00BD3F34">
              <w:rPr>
                <w:sz w:val="24"/>
                <w:szCs w:val="24"/>
                <w:lang w:eastAsia="en-US" w:bidi="en-US"/>
              </w:rPr>
              <w:t>Д</w:t>
            </w:r>
            <w:r>
              <w:rPr>
                <w:sz w:val="24"/>
                <w:szCs w:val="24"/>
                <w:lang w:eastAsia="en-US" w:bidi="en-US"/>
              </w:rPr>
              <w:t>)</w:t>
            </w:r>
          </w:p>
        </w:tc>
        <w:tc>
          <w:tcPr>
            <w:tcW w:w="1701" w:type="dxa"/>
            <w:vAlign w:val="center"/>
          </w:tcPr>
          <w:p w:rsidR="00BD3F34" w:rsidRPr="00EB3894" w:rsidRDefault="00BD3F34" w:rsidP="00BD3F3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вод</w:t>
            </w:r>
            <w:proofErr w:type="gramStart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.</w:t>
            </w:r>
            <w:proofErr w:type="gramEnd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 xml:space="preserve"> </w:t>
            </w:r>
            <w:proofErr w:type="gramStart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б</w:t>
            </w:r>
            <w:proofErr w:type="gramEnd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 xml:space="preserve">ашня, </w:t>
            </w:r>
            <w:r w:rsidR="00187D7B">
              <w:rPr>
                <w:rFonts w:eastAsia="Arial Unicode MS"/>
                <w:sz w:val="24"/>
                <w:szCs w:val="24"/>
                <w:lang w:eastAsia="en-US" w:bidi="en-US"/>
              </w:rPr>
              <w:t>не</w:t>
            </w:r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удов.</w:t>
            </w:r>
          </w:p>
        </w:tc>
        <w:tc>
          <w:tcPr>
            <w:tcW w:w="1417" w:type="dxa"/>
            <w:vAlign w:val="center"/>
          </w:tcPr>
          <w:p w:rsidR="00BD3F34" w:rsidRPr="00EB3894" w:rsidRDefault="00BD3F34" w:rsidP="00BD3F34">
            <w:pPr>
              <w:overflowPunct/>
              <w:autoSpaceDE/>
              <w:autoSpaceDN/>
              <w:adjustRightInd/>
              <w:ind w:left="129"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proofErr w:type="spellStart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металлич</w:t>
            </w:r>
            <w:proofErr w:type="spellEnd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.</w:t>
            </w:r>
          </w:p>
        </w:tc>
        <w:tc>
          <w:tcPr>
            <w:tcW w:w="1701" w:type="dxa"/>
            <w:vAlign w:val="center"/>
          </w:tcPr>
          <w:p w:rsidR="00BD3F34" w:rsidRPr="00EB3894" w:rsidRDefault="00BD3F34" w:rsidP="00BD3F34">
            <w:pPr>
              <w:overflowPunct/>
              <w:autoSpaceDE/>
              <w:autoSpaceDN/>
              <w:adjustRightInd/>
              <w:ind w:left="85"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25</w:t>
            </w:r>
          </w:p>
        </w:tc>
        <w:tc>
          <w:tcPr>
            <w:tcW w:w="1560" w:type="dxa"/>
            <w:vAlign w:val="center"/>
          </w:tcPr>
          <w:p w:rsidR="00BD3F34" w:rsidRPr="00EB3894" w:rsidRDefault="00187D7B" w:rsidP="00BD3F3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r w:rsidRPr="00187D7B">
              <w:rPr>
                <w:rFonts w:eastAsia="Arial Unicode MS"/>
                <w:sz w:val="24"/>
                <w:szCs w:val="24"/>
                <w:lang w:eastAsia="en-US" w:bidi="en-US"/>
              </w:rPr>
              <w:t>н/д</w:t>
            </w:r>
          </w:p>
        </w:tc>
      </w:tr>
      <w:tr w:rsidR="00BD3F34" w:rsidRPr="00EB3894" w:rsidTr="00BD3F34">
        <w:tc>
          <w:tcPr>
            <w:tcW w:w="568" w:type="dxa"/>
          </w:tcPr>
          <w:p w:rsidR="00BD3F34" w:rsidRPr="00EB3894" w:rsidRDefault="00BD3F34" w:rsidP="00EB389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</w:p>
        </w:tc>
        <w:tc>
          <w:tcPr>
            <w:tcW w:w="2693" w:type="dxa"/>
            <w:vAlign w:val="center"/>
          </w:tcPr>
          <w:p w:rsidR="00BD3F34" w:rsidRPr="00353316" w:rsidRDefault="00BD3F34" w:rsidP="00BD3F34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- ю</w:t>
            </w:r>
            <w:r w:rsidRPr="00B0319C">
              <w:rPr>
                <w:sz w:val="24"/>
                <w:szCs w:val="24"/>
                <w:lang w:eastAsia="en-US" w:bidi="en-US"/>
              </w:rPr>
              <w:t>жная часть хутора, в створе с ул. Крайней</w:t>
            </w:r>
            <w:r>
              <w:t xml:space="preserve"> (</w:t>
            </w:r>
            <w:proofErr w:type="gramStart"/>
            <w:r w:rsidRPr="00BD3F34">
              <w:rPr>
                <w:sz w:val="24"/>
                <w:szCs w:val="24"/>
                <w:lang w:eastAsia="en-US" w:bidi="en-US"/>
              </w:rPr>
              <w:t>арт</w:t>
            </w:r>
            <w:proofErr w:type="gramEnd"/>
            <w:r w:rsidRPr="00BD3F34">
              <w:rPr>
                <w:sz w:val="24"/>
                <w:szCs w:val="24"/>
                <w:lang w:eastAsia="en-US" w:bidi="en-US"/>
              </w:rPr>
              <w:t>/</w:t>
            </w:r>
            <w:proofErr w:type="spellStart"/>
            <w:r w:rsidRPr="00BD3F34">
              <w:rPr>
                <w:sz w:val="24"/>
                <w:szCs w:val="24"/>
                <w:lang w:eastAsia="en-US" w:bidi="en-US"/>
              </w:rPr>
              <w:t>скв</w:t>
            </w:r>
            <w:proofErr w:type="spellEnd"/>
            <w:r w:rsidRPr="00BD3F34">
              <w:rPr>
                <w:sz w:val="24"/>
                <w:szCs w:val="24"/>
                <w:lang w:eastAsia="en-US" w:bidi="en-US"/>
              </w:rPr>
              <w:t xml:space="preserve"> №78831</w:t>
            </w:r>
            <w:r>
              <w:rPr>
                <w:sz w:val="24"/>
                <w:szCs w:val="24"/>
                <w:lang w:eastAsia="en-US" w:bidi="en-US"/>
              </w:rPr>
              <w:t>)</w:t>
            </w:r>
          </w:p>
        </w:tc>
        <w:tc>
          <w:tcPr>
            <w:tcW w:w="1701" w:type="dxa"/>
            <w:vAlign w:val="center"/>
          </w:tcPr>
          <w:p w:rsidR="00BD3F34" w:rsidRPr="00EB3894" w:rsidRDefault="00BD3F34" w:rsidP="00BD3F3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вод</w:t>
            </w:r>
            <w:proofErr w:type="gramStart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.</w:t>
            </w:r>
            <w:proofErr w:type="gramEnd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 xml:space="preserve"> </w:t>
            </w:r>
            <w:proofErr w:type="gramStart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б</w:t>
            </w:r>
            <w:proofErr w:type="gramEnd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ашня, удов.</w:t>
            </w:r>
          </w:p>
        </w:tc>
        <w:tc>
          <w:tcPr>
            <w:tcW w:w="1417" w:type="dxa"/>
            <w:vAlign w:val="center"/>
          </w:tcPr>
          <w:p w:rsidR="00BD3F34" w:rsidRPr="00EB3894" w:rsidRDefault="00BD3F34" w:rsidP="00BD3F34">
            <w:pPr>
              <w:overflowPunct/>
              <w:autoSpaceDE/>
              <w:autoSpaceDN/>
              <w:adjustRightInd/>
              <w:ind w:left="129"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proofErr w:type="spellStart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металлич</w:t>
            </w:r>
            <w:proofErr w:type="spellEnd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.</w:t>
            </w:r>
          </w:p>
        </w:tc>
        <w:tc>
          <w:tcPr>
            <w:tcW w:w="1701" w:type="dxa"/>
            <w:vAlign w:val="center"/>
          </w:tcPr>
          <w:p w:rsidR="00BD3F34" w:rsidRPr="00EB3894" w:rsidRDefault="00BD3F34" w:rsidP="00BD3F34">
            <w:pPr>
              <w:overflowPunct/>
              <w:autoSpaceDE/>
              <w:autoSpaceDN/>
              <w:adjustRightInd/>
              <w:ind w:left="85"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25</w:t>
            </w:r>
          </w:p>
        </w:tc>
        <w:tc>
          <w:tcPr>
            <w:tcW w:w="1560" w:type="dxa"/>
            <w:vAlign w:val="center"/>
          </w:tcPr>
          <w:p w:rsidR="00BD3F34" w:rsidRPr="00EB3894" w:rsidRDefault="00187D7B" w:rsidP="00BD3F3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r w:rsidRPr="00187D7B">
              <w:rPr>
                <w:rFonts w:eastAsia="Arial Unicode MS"/>
                <w:sz w:val="24"/>
                <w:szCs w:val="24"/>
                <w:lang w:eastAsia="en-US" w:bidi="en-US"/>
              </w:rPr>
              <w:t>н/д</w:t>
            </w:r>
          </w:p>
        </w:tc>
      </w:tr>
      <w:tr w:rsidR="00BD3F34" w:rsidRPr="00EB3894" w:rsidTr="00187D7B">
        <w:tc>
          <w:tcPr>
            <w:tcW w:w="568" w:type="dxa"/>
          </w:tcPr>
          <w:p w:rsidR="00BD3F34" w:rsidRPr="00EB3894" w:rsidRDefault="00BD3F34" w:rsidP="00EB389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</w:p>
        </w:tc>
        <w:tc>
          <w:tcPr>
            <w:tcW w:w="2693" w:type="dxa"/>
            <w:vAlign w:val="center"/>
          </w:tcPr>
          <w:p w:rsidR="00BD3F34" w:rsidRPr="00353316" w:rsidRDefault="00BD3F34" w:rsidP="00BD3F34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- МТФ</w:t>
            </w:r>
            <w:r>
              <w:t xml:space="preserve"> (</w:t>
            </w:r>
            <w:proofErr w:type="gramStart"/>
            <w:r w:rsidRPr="00BD3F34">
              <w:rPr>
                <w:sz w:val="24"/>
                <w:szCs w:val="24"/>
                <w:lang w:eastAsia="en-US" w:bidi="en-US"/>
              </w:rPr>
              <w:t>арт</w:t>
            </w:r>
            <w:proofErr w:type="gramEnd"/>
            <w:r w:rsidRPr="00BD3F34">
              <w:rPr>
                <w:sz w:val="24"/>
                <w:szCs w:val="24"/>
                <w:lang w:eastAsia="en-US" w:bidi="en-US"/>
              </w:rPr>
              <w:t>/</w:t>
            </w:r>
            <w:proofErr w:type="spellStart"/>
            <w:r w:rsidRPr="00BD3F34">
              <w:rPr>
                <w:sz w:val="24"/>
                <w:szCs w:val="24"/>
                <w:lang w:eastAsia="en-US" w:bidi="en-US"/>
              </w:rPr>
              <w:t>скв</w:t>
            </w:r>
            <w:proofErr w:type="spellEnd"/>
            <w:r w:rsidRPr="00BD3F34">
              <w:rPr>
                <w:sz w:val="24"/>
                <w:szCs w:val="24"/>
                <w:lang w:eastAsia="en-US" w:bidi="en-US"/>
              </w:rPr>
              <w:t xml:space="preserve"> 456Д</w:t>
            </w:r>
            <w:r>
              <w:rPr>
                <w:sz w:val="24"/>
                <w:szCs w:val="24"/>
                <w:lang w:eastAsia="en-US" w:bidi="en-US"/>
              </w:rPr>
              <w:t>)</w:t>
            </w:r>
          </w:p>
        </w:tc>
        <w:tc>
          <w:tcPr>
            <w:tcW w:w="1701" w:type="dxa"/>
          </w:tcPr>
          <w:p w:rsidR="00BD3F34" w:rsidRPr="00EB3894" w:rsidRDefault="00BD3F34" w:rsidP="00187D7B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вод</w:t>
            </w:r>
            <w:proofErr w:type="gramStart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.</w:t>
            </w:r>
            <w:proofErr w:type="gramEnd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 xml:space="preserve"> </w:t>
            </w:r>
            <w:proofErr w:type="gramStart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б</w:t>
            </w:r>
            <w:proofErr w:type="gramEnd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ашня, удов.</w:t>
            </w:r>
          </w:p>
        </w:tc>
        <w:tc>
          <w:tcPr>
            <w:tcW w:w="1417" w:type="dxa"/>
            <w:vAlign w:val="center"/>
          </w:tcPr>
          <w:p w:rsidR="00BD3F34" w:rsidRPr="00EB3894" w:rsidRDefault="00BD3F34" w:rsidP="00187D7B">
            <w:pPr>
              <w:overflowPunct/>
              <w:autoSpaceDE/>
              <w:autoSpaceDN/>
              <w:adjustRightInd/>
              <w:ind w:left="129"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proofErr w:type="spellStart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металлич</w:t>
            </w:r>
            <w:proofErr w:type="spellEnd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.</w:t>
            </w:r>
          </w:p>
        </w:tc>
        <w:tc>
          <w:tcPr>
            <w:tcW w:w="1701" w:type="dxa"/>
            <w:vAlign w:val="center"/>
          </w:tcPr>
          <w:p w:rsidR="00BD3F34" w:rsidRPr="00EB3894" w:rsidRDefault="00BD3F34" w:rsidP="00187D7B">
            <w:pPr>
              <w:overflowPunct/>
              <w:autoSpaceDE/>
              <w:autoSpaceDN/>
              <w:adjustRightInd/>
              <w:ind w:left="85"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25</w:t>
            </w:r>
          </w:p>
        </w:tc>
        <w:tc>
          <w:tcPr>
            <w:tcW w:w="1560" w:type="dxa"/>
            <w:vAlign w:val="center"/>
          </w:tcPr>
          <w:p w:rsidR="00BD3F34" w:rsidRPr="00EB3894" w:rsidRDefault="00BD3F34" w:rsidP="00187D7B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н/д</w:t>
            </w:r>
          </w:p>
        </w:tc>
      </w:tr>
      <w:tr w:rsidR="00EB3894" w:rsidRPr="00EB3894" w:rsidTr="00187D7B">
        <w:tc>
          <w:tcPr>
            <w:tcW w:w="568" w:type="dxa"/>
          </w:tcPr>
          <w:p w:rsidR="00EB3894" w:rsidRPr="00EB3894" w:rsidRDefault="00EB3894" w:rsidP="00EB389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rFonts w:eastAsia="Arial Unicode MS"/>
                <w:b/>
                <w:i/>
                <w:sz w:val="24"/>
                <w:szCs w:val="24"/>
                <w:lang w:eastAsia="en-US" w:bidi="en-US"/>
              </w:rPr>
            </w:pPr>
            <w:r w:rsidRPr="00EB3894">
              <w:rPr>
                <w:rFonts w:eastAsia="Arial Unicode MS"/>
                <w:b/>
                <w:i/>
                <w:sz w:val="24"/>
                <w:szCs w:val="24"/>
                <w:lang w:eastAsia="en-US" w:bidi="en-US"/>
              </w:rPr>
              <w:t>2.</w:t>
            </w:r>
          </w:p>
        </w:tc>
        <w:tc>
          <w:tcPr>
            <w:tcW w:w="2693" w:type="dxa"/>
          </w:tcPr>
          <w:p w:rsidR="00EB3894" w:rsidRPr="00EB3894" w:rsidRDefault="00187D7B" w:rsidP="00187D7B">
            <w:pPr>
              <w:overflowPunct/>
              <w:autoSpaceDE/>
              <w:autoSpaceDN/>
              <w:adjustRightInd/>
              <w:ind w:left="33" w:right="-1"/>
              <w:jc w:val="both"/>
              <w:textAlignment w:val="auto"/>
              <w:rPr>
                <w:rFonts w:eastAsia="Arial Unicode MS"/>
                <w:b/>
                <w:i/>
                <w:sz w:val="24"/>
                <w:szCs w:val="24"/>
                <w:lang w:eastAsia="en-US" w:bidi="en-US"/>
              </w:rPr>
            </w:pPr>
            <w:r>
              <w:rPr>
                <w:rFonts w:eastAsia="Arial Unicode MS"/>
                <w:b/>
                <w:i/>
                <w:sz w:val="24"/>
                <w:szCs w:val="24"/>
                <w:lang w:eastAsia="en-US" w:bidi="en-US"/>
              </w:rPr>
              <w:t>х</w:t>
            </w:r>
            <w:r w:rsidR="00EB3894" w:rsidRPr="00EB3894">
              <w:rPr>
                <w:rFonts w:eastAsia="Arial Unicode MS"/>
                <w:b/>
                <w:i/>
                <w:sz w:val="24"/>
                <w:szCs w:val="24"/>
                <w:lang w:eastAsia="en-US" w:bidi="en-US"/>
              </w:rPr>
              <w:t xml:space="preserve">. </w:t>
            </w:r>
            <w:proofErr w:type="spellStart"/>
            <w:r>
              <w:rPr>
                <w:rFonts w:eastAsia="Arial Unicode MS"/>
                <w:b/>
                <w:i/>
                <w:sz w:val="24"/>
                <w:szCs w:val="24"/>
                <w:lang w:eastAsia="en-US" w:bidi="en-US"/>
              </w:rPr>
              <w:t>Шапарской</w:t>
            </w:r>
            <w:proofErr w:type="spellEnd"/>
          </w:p>
        </w:tc>
        <w:tc>
          <w:tcPr>
            <w:tcW w:w="1701" w:type="dxa"/>
          </w:tcPr>
          <w:p w:rsidR="00EB3894" w:rsidRPr="00EB3894" w:rsidRDefault="00EB3894" w:rsidP="00EB3894">
            <w:pPr>
              <w:overflowPunct/>
              <w:autoSpaceDE/>
              <w:autoSpaceDN/>
              <w:adjustRightInd/>
              <w:ind w:right="-1"/>
              <w:jc w:val="both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</w:p>
        </w:tc>
        <w:tc>
          <w:tcPr>
            <w:tcW w:w="1417" w:type="dxa"/>
            <w:vAlign w:val="center"/>
          </w:tcPr>
          <w:p w:rsidR="00EB3894" w:rsidRPr="00EB3894" w:rsidRDefault="00EB3894" w:rsidP="00187D7B">
            <w:pPr>
              <w:overflowPunct/>
              <w:autoSpaceDE/>
              <w:autoSpaceDN/>
              <w:adjustRightInd/>
              <w:ind w:left="129"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</w:p>
        </w:tc>
        <w:tc>
          <w:tcPr>
            <w:tcW w:w="1701" w:type="dxa"/>
            <w:vAlign w:val="center"/>
          </w:tcPr>
          <w:p w:rsidR="00EB3894" w:rsidRPr="00EB3894" w:rsidRDefault="00EB3894" w:rsidP="00187D7B">
            <w:pPr>
              <w:overflowPunct/>
              <w:autoSpaceDE/>
              <w:autoSpaceDN/>
              <w:adjustRightInd/>
              <w:ind w:left="85"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</w:p>
        </w:tc>
        <w:tc>
          <w:tcPr>
            <w:tcW w:w="1560" w:type="dxa"/>
            <w:vAlign w:val="center"/>
          </w:tcPr>
          <w:p w:rsidR="00EB3894" w:rsidRPr="00EB3894" w:rsidRDefault="00EB3894" w:rsidP="00187D7B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</w:p>
        </w:tc>
      </w:tr>
      <w:tr w:rsidR="00EB3894" w:rsidRPr="00EB3894" w:rsidTr="00187D7B">
        <w:tc>
          <w:tcPr>
            <w:tcW w:w="568" w:type="dxa"/>
          </w:tcPr>
          <w:p w:rsidR="00EB3894" w:rsidRPr="00EB3894" w:rsidRDefault="00EB3894" w:rsidP="00EB389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</w:p>
        </w:tc>
        <w:tc>
          <w:tcPr>
            <w:tcW w:w="2693" w:type="dxa"/>
          </w:tcPr>
          <w:p w:rsidR="00EB3894" w:rsidRPr="00EB3894" w:rsidRDefault="00187D7B" w:rsidP="00EB3894">
            <w:pPr>
              <w:overflowPunct/>
              <w:autoSpaceDE/>
              <w:autoSpaceDN/>
              <w:adjustRightInd/>
              <w:ind w:left="33" w:right="-1"/>
              <w:jc w:val="both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r w:rsidRPr="00187D7B">
              <w:rPr>
                <w:rFonts w:eastAsia="Arial Unicode MS"/>
                <w:sz w:val="24"/>
                <w:szCs w:val="24"/>
                <w:lang w:eastAsia="en-US" w:bidi="en-US"/>
              </w:rPr>
              <w:t>- южная часть хутора</w:t>
            </w:r>
            <w:r>
              <w:rPr>
                <w:rFonts w:eastAsia="Arial Unicode MS"/>
                <w:sz w:val="24"/>
                <w:szCs w:val="24"/>
                <w:lang w:eastAsia="en-US" w:bidi="en-US"/>
              </w:rPr>
              <w:t xml:space="preserve"> </w:t>
            </w:r>
            <w:proofErr w:type="spellStart"/>
            <w:r>
              <w:rPr>
                <w:rFonts w:eastAsia="Arial Unicode MS"/>
                <w:sz w:val="24"/>
                <w:szCs w:val="24"/>
                <w:lang w:eastAsia="en-US" w:bidi="en-US"/>
              </w:rPr>
              <w:t>Шапарской</w:t>
            </w:r>
            <w:proofErr w:type="spellEnd"/>
          </w:p>
        </w:tc>
        <w:tc>
          <w:tcPr>
            <w:tcW w:w="1701" w:type="dxa"/>
          </w:tcPr>
          <w:p w:rsidR="00EB3894" w:rsidRPr="00EB3894" w:rsidRDefault="00EB3894" w:rsidP="00187D7B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вод</w:t>
            </w:r>
            <w:proofErr w:type="gramStart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.</w:t>
            </w:r>
            <w:proofErr w:type="gramEnd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 xml:space="preserve"> </w:t>
            </w:r>
            <w:proofErr w:type="gramStart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б</w:t>
            </w:r>
            <w:proofErr w:type="gramEnd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 xml:space="preserve">ашня, </w:t>
            </w:r>
            <w:r w:rsidR="00187D7B">
              <w:rPr>
                <w:rFonts w:eastAsia="Arial Unicode MS"/>
                <w:sz w:val="24"/>
                <w:szCs w:val="24"/>
                <w:lang w:eastAsia="en-US" w:bidi="en-US"/>
              </w:rPr>
              <w:t>не</w:t>
            </w:r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удов.</w:t>
            </w:r>
          </w:p>
        </w:tc>
        <w:tc>
          <w:tcPr>
            <w:tcW w:w="1417" w:type="dxa"/>
            <w:vAlign w:val="center"/>
          </w:tcPr>
          <w:p w:rsidR="00EB3894" w:rsidRPr="00EB3894" w:rsidRDefault="00EB3894" w:rsidP="00187D7B">
            <w:pPr>
              <w:overflowPunct/>
              <w:autoSpaceDE/>
              <w:autoSpaceDN/>
              <w:adjustRightInd/>
              <w:ind w:left="129"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proofErr w:type="spellStart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металлич</w:t>
            </w:r>
            <w:proofErr w:type="spellEnd"/>
            <w:r w:rsidRPr="00EB3894">
              <w:rPr>
                <w:rFonts w:eastAsia="Arial Unicode MS"/>
                <w:sz w:val="24"/>
                <w:szCs w:val="24"/>
                <w:lang w:eastAsia="en-US" w:bidi="en-US"/>
              </w:rPr>
              <w:t>.</w:t>
            </w:r>
          </w:p>
        </w:tc>
        <w:tc>
          <w:tcPr>
            <w:tcW w:w="1701" w:type="dxa"/>
            <w:vAlign w:val="center"/>
          </w:tcPr>
          <w:p w:rsidR="00EB3894" w:rsidRPr="00EB3894" w:rsidRDefault="00187D7B" w:rsidP="00187D7B">
            <w:pPr>
              <w:overflowPunct/>
              <w:autoSpaceDE/>
              <w:autoSpaceDN/>
              <w:adjustRightInd/>
              <w:ind w:left="85"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r>
              <w:rPr>
                <w:rFonts w:eastAsia="Arial Unicode MS"/>
                <w:sz w:val="24"/>
                <w:szCs w:val="24"/>
                <w:lang w:eastAsia="en-US" w:bidi="en-US"/>
              </w:rPr>
              <w:t>20</w:t>
            </w:r>
          </w:p>
        </w:tc>
        <w:tc>
          <w:tcPr>
            <w:tcW w:w="1560" w:type="dxa"/>
            <w:vAlign w:val="center"/>
          </w:tcPr>
          <w:p w:rsidR="00EB3894" w:rsidRPr="00EB3894" w:rsidRDefault="00D24FAB" w:rsidP="00187D7B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rFonts w:eastAsia="Arial Unicode MS"/>
                <w:sz w:val="24"/>
                <w:szCs w:val="24"/>
                <w:lang w:eastAsia="en-US" w:bidi="en-US"/>
              </w:rPr>
            </w:pPr>
            <w:r w:rsidRPr="00D24FAB">
              <w:rPr>
                <w:rFonts w:eastAsia="Arial Unicode MS"/>
                <w:sz w:val="24"/>
                <w:szCs w:val="24"/>
                <w:lang w:eastAsia="en-US" w:bidi="en-US"/>
              </w:rPr>
              <w:t>1973</w:t>
            </w:r>
          </w:p>
        </w:tc>
      </w:tr>
    </w:tbl>
    <w:p w:rsidR="00492362" w:rsidRPr="004F7EE0" w:rsidRDefault="00492362" w:rsidP="00425786">
      <w:pPr>
        <w:pStyle w:val="11"/>
        <w:numPr>
          <w:ilvl w:val="0"/>
          <w:numId w:val="13"/>
        </w:numPr>
        <w:spacing w:before="600" w:line="240" w:lineRule="auto"/>
        <w:ind w:left="714" w:hanging="357"/>
      </w:pPr>
      <w:bookmarkStart w:id="14" w:name="_Toc366571139"/>
      <w:r w:rsidRPr="004F7EE0">
        <w:t>анализ состояния и функционирования водопроводных сетей систем водоснабжения</w:t>
      </w:r>
      <w:bookmarkEnd w:id="14"/>
    </w:p>
    <w:p w:rsidR="00C61D70" w:rsidRDefault="00C61D70" w:rsidP="005B735D">
      <w:pPr>
        <w:spacing w:line="276" w:lineRule="auto"/>
        <w:ind w:right="141" w:firstLine="709"/>
        <w:rPr>
          <w:sz w:val="28"/>
          <w:szCs w:val="28"/>
        </w:rPr>
      </w:pPr>
      <w:r w:rsidRPr="00C61D70">
        <w:rPr>
          <w:sz w:val="28"/>
          <w:szCs w:val="28"/>
        </w:rPr>
        <w:t xml:space="preserve">Общее состояние водопроводных сетей </w:t>
      </w:r>
      <w:proofErr w:type="spellStart"/>
      <w:r w:rsidRPr="00C61D70">
        <w:rPr>
          <w:sz w:val="28"/>
          <w:szCs w:val="28"/>
        </w:rPr>
        <w:t>Кор</w:t>
      </w:r>
      <w:r>
        <w:rPr>
          <w:sz w:val="28"/>
          <w:szCs w:val="28"/>
        </w:rPr>
        <w:t>же</w:t>
      </w:r>
      <w:r w:rsidRPr="00C61D70">
        <w:rPr>
          <w:sz w:val="28"/>
          <w:szCs w:val="28"/>
        </w:rPr>
        <w:t>вского</w:t>
      </w:r>
      <w:proofErr w:type="spellEnd"/>
      <w:r w:rsidRPr="00C61D70">
        <w:rPr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 w:rsidRPr="00C61D70">
        <w:rPr>
          <w:sz w:val="28"/>
          <w:szCs w:val="28"/>
        </w:rPr>
        <w:t xml:space="preserve">П характеризуется высоким износом и сложными условиями эксплуатации. Общая протяженность сетей составляет </w:t>
      </w:r>
      <w:r w:rsidR="007509ED">
        <w:rPr>
          <w:sz w:val="28"/>
          <w:szCs w:val="28"/>
        </w:rPr>
        <w:t>31,2</w:t>
      </w:r>
      <w:r w:rsidRPr="00C61D70">
        <w:rPr>
          <w:sz w:val="28"/>
          <w:szCs w:val="28"/>
        </w:rPr>
        <w:t xml:space="preserve"> км. </w:t>
      </w:r>
    </w:p>
    <w:p w:rsidR="00651A3A" w:rsidRDefault="00C61D70" w:rsidP="005B735D">
      <w:pPr>
        <w:spacing w:line="276" w:lineRule="auto"/>
        <w:ind w:right="141" w:firstLine="709"/>
        <w:rPr>
          <w:sz w:val="28"/>
          <w:szCs w:val="28"/>
        </w:rPr>
      </w:pPr>
      <w:r w:rsidRPr="00C61D70">
        <w:rPr>
          <w:sz w:val="28"/>
          <w:szCs w:val="28"/>
        </w:rPr>
        <w:t xml:space="preserve">Протяженность магистральных сетей по населенным пунктам </w:t>
      </w:r>
      <w:proofErr w:type="spellStart"/>
      <w:r w:rsidRPr="00C61D70">
        <w:rPr>
          <w:sz w:val="28"/>
          <w:szCs w:val="28"/>
        </w:rPr>
        <w:t>Кор</w:t>
      </w:r>
      <w:r>
        <w:rPr>
          <w:sz w:val="28"/>
          <w:szCs w:val="28"/>
        </w:rPr>
        <w:t>же</w:t>
      </w:r>
      <w:r w:rsidRPr="00C61D70">
        <w:rPr>
          <w:sz w:val="28"/>
          <w:szCs w:val="28"/>
        </w:rPr>
        <w:t>вского</w:t>
      </w:r>
      <w:proofErr w:type="spellEnd"/>
      <w:r w:rsidRPr="00C61D70">
        <w:rPr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 w:rsidRPr="00C61D70">
        <w:rPr>
          <w:sz w:val="28"/>
          <w:szCs w:val="28"/>
        </w:rPr>
        <w:t xml:space="preserve">П представлена в таблице </w:t>
      </w:r>
      <w:r>
        <w:rPr>
          <w:sz w:val="28"/>
          <w:szCs w:val="28"/>
        </w:rPr>
        <w:t>5</w:t>
      </w:r>
      <w:r w:rsidRPr="00C61D70">
        <w:rPr>
          <w:sz w:val="28"/>
          <w:szCs w:val="28"/>
        </w:rPr>
        <w:t>.</w:t>
      </w:r>
    </w:p>
    <w:p w:rsidR="00651A3A" w:rsidRPr="00C61D70" w:rsidRDefault="00C61D70" w:rsidP="00C61D70">
      <w:pPr>
        <w:ind w:firstLine="709"/>
        <w:jc w:val="right"/>
        <w:rPr>
          <w:sz w:val="24"/>
          <w:szCs w:val="24"/>
        </w:rPr>
      </w:pPr>
      <w:r w:rsidRPr="00C61D70">
        <w:rPr>
          <w:sz w:val="24"/>
          <w:szCs w:val="24"/>
        </w:rPr>
        <w:t xml:space="preserve">Таблица </w:t>
      </w:r>
      <w:r>
        <w:rPr>
          <w:sz w:val="24"/>
          <w:szCs w:val="24"/>
        </w:rPr>
        <w:t>5</w:t>
      </w:r>
      <w:r w:rsidRPr="00C61D70">
        <w:rPr>
          <w:sz w:val="24"/>
          <w:szCs w:val="24"/>
        </w:rPr>
        <w:t>.</w:t>
      </w:r>
    </w:p>
    <w:tbl>
      <w:tblPr>
        <w:tblW w:w="9371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2142"/>
        <w:gridCol w:w="850"/>
        <w:gridCol w:w="992"/>
        <w:gridCol w:w="142"/>
        <w:gridCol w:w="1276"/>
        <w:gridCol w:w="1134"/>
        <w:gridCol w:w="1276"/>
        <w:gridCol w:w="1559"/>
      </w:tblGrid>
      <w:tr w:rsidR="007509ED" w:rsidRPr="006A7207" w:rsidTr="007509ED">
        <w:trPr>
          <w:trHeight w:val="1635"/>
        </w:trPr>
        <w:tc>
          <w:tcPr>
            <w:tcW w:w="21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509ED" w:rsidRPr="007509ED" w:rsidRDefault="007509ED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7509ED">
              <w:rPr>
                <w:sz w:val="24"/>
                <w:szCs w:val="24"/>
              </w:rPr>
              <w:t>Населенный пункт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509ED" w:rsidRPr="007509ED" w:rsidRDefault="007509ED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proofErr w:type="gramStart"/>
            <w:r w:rsidRPr="007509ED">
              <w:rPr>
                <w:sz w:val="24"/>
                <w:szCs w:val="24"/>
              </w:rPr>
              <w:t>Мате</w:t>
            </w:r>
            <w:r>
              <w:rPr>
                <w:sz w:val="24"/>
                <w:szCs w:val="24"/>
              </w:rPr>
              <w:t>-</w:t>
            </w:r>
            <w:r w:rsidRPr="007509ED">
              <w:rPr>
                <w:sz w:val="24"/>
                <w:szCs w:val="24"/>
              </w:rPr>
              <w:t>риал</w:t>
            </w:r>
            <w:proofErr w:type="gramEnd"/>
          </w:p>
        </w:tc>
        <w:tc>
          <w:tcPr>
            <w:tcW w:w="1134" w:type="dxa"/>
            <w:gridSpan w:val="2"/>
            <w:tcBorders>
              <w:top w:val="single" w:sz="8" w:space="0" w:color="000000"/>
              <w:left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509ED" w:rsidRPr="007509ED" w:rsidRDefault="007509ED" w:rsidP="007509ED">
            <w:pPr>
              <w:overflowPunct/>
              <w:autoSpaceDE/>
              <w:autoSpaceDN/>
              <w:adjustRightInd/>
              <w:ind w:left="-108" w:right="-108"/>
              <w:jc w:val="center"/>
              <w:textAlignment w:val="auto"/>
              <w:rPr>
                <w:sz w:val="24"/>
                <w:szCs w:val="24"/>
              </w:rPr>
            </w:pPr>
            <w:r w:rsidRPr="007509ED">
              <w:rPr>
                <w:sz w:val="24"/>
                <w:szCs w:val="24"/>
              </w:rPr>
              <w:t>Диаметр,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509ED" w:rsidRPr="007509ED" w:rsidRDefault="007509ED" w:rsidP="007509ED">
            <w:pPr>
              <w:overflowPunct/>
              <w:autoSpaceDE/>
              <w:autoSpaceDN/>
              <w:adjustRightInd/>
              <w:ind w:left="-108" w:right="-108"/>
              <w:jc w:val="center"/>
              <w:textAlignment w:val="auto"/>
              <w:rPr>
                <w:sz w:val="24"/>
                <w:szCs w:val="24"/>
              </w:rPr>
            </w:pPr>
            <w:proofErr w:type="gramStart"/>
            <w:r w:rsidRPr="007509ED">
              <w:rPr>
                <w:sz w:val="24"/>
                <w:szCs w:val="24"/>
              </w:rPr>
              <w:t>Протяжен</w:t>
            </w:r>
            <w:r>
              <w:rPr>
                <w:sz w:val="24"/>
                <w:szCs w:val="24"/>
              </w:rPr>
              <w:t>-</w:t>
            </w:r>
            <w:proofErr w:type="spellStart"/>
            <w:r w:rsidRPr="007509ED">
              <w:rPr>
                <w:sz w:val="24"/>
                <w:szCs w:val="24"/>
              </w:rPr>
              <w:t>ность</w:t>
            </w:r>
            <w:proofErr w:type="spellEnd"/>
            <w:proofErr w:type="gramEnd"/>
            <w:r w:rsidRPr="007509ED">
              <w:rPr>
                <w:sz w:val="24"/>
                <w:szCs w:val="24"/>
              </w:rPr>
              <w:t>, км.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509ED" w:rsidRPr="007509ED" w:rsidRDefault="007509ED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proofErr w:type="spellStart"/>
            <w:r w:rsidRPr="007509ED">
              <w:rPr>
                <w:sz w:val="24"/>
                <w:szCs w:val="24"/>
              </w:rPr>
              <w:t>Техн</w:t>
            </w:r>
            <w:proofErr w:type="spellEnd"/>
            <w:r w:rsidRPr="007509ED">
              <w:rPr>
                <w:sz w:val="24"/>
                <w:szCs w:val="24"/>
              </w:rPr>
              <w:t>. состояние % износа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509ED" w:rsidRPr="007509ED" w:rsidRDefault="007509ED" w:rsidP="007509ED">
            <w:pPr>
              <w:overflowPunct/>
              <w:autoSpaceDE/>
              <w:autoSpaceDN/>
              <w:adjustRightInd/>
              <w:ind w:left="-108" w:right="-108"/>
              <w:jc w:val="center"/>
              <w:textAlignment w:val="auto"/>
              <w:rPr>
                <w:sz w:val="24"/>
                <w:szCs w:val="24"/>
              </w:rPr>
            </w:pPr>
            <w:r w:rsidRPr="007509ED">
              <w:rPr>
                <w:sz w:val="24"/>
                <w:szCs w:val="24"/>
              </w:rPr>
              <w:t>Год постройки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509ED" w:rsidRPr="007509ED" w:rsidRDefault="007509ED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7509ED">
              <w:rPr>
                <w:sz w:val="24"/>
                <w:szCs w:val="24"/>
              </w:rPr>
              <w:t xml:space="preserve">% </w:t>
            </w:r>
            <w:proofErr w:type="spellStart"/>
            <w:r w:rsidRPr="007509ED">
              <w:rPr>
                <w:sz w:val="24"/>
                <w:szCs w:val="24"/>
              </w:rPr>
              <w:t>неучтен</w:t>
            </w:r>
            <w:proofErr w:type="spellEnd"/>
            <w:r w:rsidRPr="007509ED">
              <w:rPr>
                <w:sz w:val="24"/>
                <w:szCs w:val="24"/>
              </w:rPr>
              <w:t>.</w:t>
            </w:r>
          </w:p>
          <w:p w:rsidR="007509ED" w:rsidRPr="007509ED" w:rsidRDefault="007509ED" w:rsidP="006A7207">
            <w:pPr>
              <w:jc w:val="center"/>
              <w:rPr>
                <w:sz w:val="24"/>
                <w:szCs w:val="24"/>
              </w:rPr>
            </w:pPr>
            <w:r w:rsidRPr="007509ED">
              <w:rPr>
                <w:sz w:val="24"/>
                <w:szCs w:val="24"/>
              </w:rPr>
              <w:t xml:space="preserve">расходов и потерь при </w:t>
            </w:r>
            <w:proofErr w:type="spellStart"/>
            <w:proofErr w:type="gramStart"/>
            <w:r w:rsidRPr="007509ED">
              <w:rPr>
                <w:sz w:val="24"/>
                <w:szCs w:val="24"/>
              </w:rPr>
              <w:t>транспорти</w:t>
            </w:r>
            <w:r>
              <w:rPr>
                <w:sz w:val="24"/>
                <w:szCs w:val="24"/>
              </w:rPr>
              <w:t>-</w:t>
            </w:r>
            <w:r w:rsidRPr="007509ED">
              <w:rPr>
                <w:sz w:val="24"/>
                <w:szCs w:val="24"/>
              </w:rPr>
              <w:t>ровке</w:t>
            </w:r>
            <w:proofErr w:type="spellEnd"/>
            <w:proofErr w:type="gramEnd"/>
          </w:p>
        </w:tc>
      </w:tr>
      <w:tr w:rsidR="006A7207" w:rsidRPr="006A7207" w:rsidTr="002E60DD">
        <w:trPr>
          <w:trHeight w:val="330"/>
        </w:trPr>
        <w:tc>
          <w:tcPr>
            <w:tcW w:w="937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Магистральные водоводы</w:t>
            </w:r>
          </w:p>
        </w:tc>
      </w:tr>
      <w:tr w:rsidR="002E60DD" w:rsidRPr="006A7207" w:rsidTr="002E60DD">
        <w:trPr>
          <w:trHeight w:val="330"/>
        </w:trPr>
        <w:tc>
          <w:tcPr>
            <w:tcW w:w="2142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b/>
                <w:bCs/>
                <w:sz w:val="24"/>
                <w:szCs w:val="24"/>
              </w:rPr>
            </w:pPr>
            <w:r w:rsidRPr="006A7207">
              <w:rPr>
                <w:b/>
                <w:bCs/>
                <w:sz w:val="24"/>
                <w:szCs w:val="24"/>
              </w:rPr>
              <w:t xml:space="preserve">х. </w:t>
            </w:r>
            <w:proofErr w:type="spellStart"/>
            <w:r w:rsidRPr="006A7207">
              <w:rPr>
                <w:b/>
                <w:bCs/>
                <w:sz w:val="24"/>
                <w:szCs w:val="24"/>
              </w:rPr>
              <w:t>Коржевский</w:t>
            </w:r>
            <w:proofErr w:type="spellEnd"/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а/ц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150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7509ED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0,9</w:t>
            </w:r>
            <w:r w:rsidR="007509ED">
              <w:rPr>
                <w:sz w:val="24"/>
                <w:szCs w:val="24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неуд.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1969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</w:pPr>
            <w:r w:rsidRPr="006A7207">
              <w:t>80</w:t>
            </w:r>
          </w:p>
        </w:tc>
      </w:tr>
      <w:tr w:rsidR="002E60DD" w:rsidRPr="006A7207" w:rsidTr="002E60DD">
        <w:trPr>
          <w:trHeight w:val="330"/>
        </w:trPr>
        <w:tc>
          <w:tcPr>
            <w:tcW w:w="2142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textAlignment w:val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чугун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150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0,98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неуд.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1967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</w:pPr>
            <w:r w:rsidRPr="006A7207">
              <w:t>80</w:t>
            </w:r>
          </w:p>
        </w:tc>
      </w:tr>
      <w:tr w:rsidR="002E60DD" w:rsidRPr="006A7207" w:rsidTr="002E60DD">
        <w:trPr>
          <w:trHeight w:val="330"/>
        </w:trPr>
        <w:tc>
          <w:tcPr>
            <w:tcW w:w="21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b/>
                <w:bCs/>
                <w:sz w:val="24"/>
                <w:szCs w:val="24"/>
              </w:rPr>
            </w:pPr>
            <w:r w:rsidRPr="006A7207">
              <w:rPr>
                <w:b/>
                <w:bCs/>
                <w:sz w:val="24"/>
                <w:szCs w:val="24"/>
              </w:rPr>
              <w:t xml:space="preserve">х. </w:t>
            </w:r>
            <w:proofErr w:type="spellStart"/>
            <w:r w:rsidRPr="006A7207">
              <w:rPr>
                <w:b/>
                <w:bCs/>
                <w:sz w:val="24"/>
                <w:szCs w:val="24"/>
              </w:rPr>
              <w:t>Шапарской</w:t>
            </w:r>
            <w:proofErr w:type="spellEnd"/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а/ц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150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0,33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неуд.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1966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</w:pPr>
            <w:r w:rsidRPr="006A7207">
              <w:t>80</w:t>
            </w:r>
          </w:p>
        </w:tc>
      </w:tr>
      <w:tr w:rsidR="002E60DD" w:rsidRPr="006A7207" w:rsidTr="002E60DD">
        <w:trPr>
          <w:trHeight w:val="330"/>
        </w:trPr>
        <w:tc>
          <w:tcPr>
            <w:tcW w:w="21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b/>
                <w:bCs/>
                <w:sz w:val="24"/>
                <w:szCs w:val="24"/>
              </w:rPr>
            </w:pPr>
            <w:r w:rsidRPr="006A7207">
              <w:rPr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 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7509ED">
            <w:pPr>
              <w:overflowPunct/>
              <w:autoSpaceDE/>
              <w:autoSpaceDN/>
              <w:adjustRightInd/>
              <w:jc w:val="center"/>
              <w:textAlignment w:val="auto"/>
              <w:rPr>
                <w:b/>
                <w:bCs/>
                <w:sz w:val="24"/>
                <w:szCs w:val="24"/>
              </w:rPr>
            </w:pPr>
            <w:r w:rsidRPr="006A7207">
              <w:rPr>
                <w:b/>
                <w:bCs/>
                <w:sz w:val="24"/>
                <w:szCs w:val="24"/>
              </w:rPr>
              <w:t>2,</w:t>
            </w:r>
            <w:r w:rsidR="007509ED">
              <w:rPr>
                <w:b/>
                <w:bCs/>
                <w:sz w:val="24"/>
                <w:szCs w:val="24"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 </w:t>
            </w:r>
          </w:p>
        </w:tc>
      </w:tr>
    </w:tbl>
    <w:p w:rsidR="0049047A" w:rsidRDefault="009D7436" w:rsidP="00CC7D7B">
      <w:pPr>
        <w:spacing w:before="240" w:line="276" w:lineRule="auto"/>
        <w:ind w:firstLine="709"/>
        <w:jc w:val="both"/>
        <w:rPr>
          <w:sz w:val="28"/>
          <w:szCs w:val="28"/>
          <w:lang w:eastAsia="en-US" w:bidi="en-US"/>
        </w:rPr>
      </w:pPr>
      <w:r w:rsidRPr="009D7436">
        <w:rPr>
          <w:sz w:val="28"/>
          <w:szCs w:val="28"/>
          <w:lang w:eastAsia="en-US" w:bidi="en-US"/>
        </w:rPr>
        <w:t>Основные материалы</w:t>
      </w:r>
      <w:r>
        <w:rPr>
          <w:sz w:val="28"/>
          <w:szCs w:val="28"/>
          <w:lang w:eastAsia="en-US" w:bidi="en-US"/>
        </w:rPr>
        <w:t xml:space="preserve"> водопроводных сетей </w:t>
      </w:r>
      <w:proofErr w:type="spellStart"/>
      <w:r>
        <w:rPr>
          <w:sz w:val="28"/>
          <w:szCs w:val="28"/>
          <w:lang w:eastAsia="en-US" w:bidi="en-US"/>
        </w:rPr>
        <w:t>Коржевского</w:t>
      </w:r>
      <w:proofErr w:type="spellEnd"/>
      <w:r>
        <w:rPr>
          <w:sz w:val="28"/>
          <w:szCs w:val="28"/>
          <w:lang w:eastAsia="en-US" w:bidi="en-US"/>
        </w:rPr>
        <w:t xml:space="preserve"> СП</w:t>
      </w:r>
      <w:r w:rsidRPr="009D7436">
        <w:rPr>
          <w:sz w:val="28"/>
          <w:szCs w:val="28"/>
          <w:lang w:eastAsia="en-US" w:bidi="en-US"/>
        </w:rPr>
        <w:t xml:space="preserve"> – </w:t>
      </w:r>
      <w:r w:rsidR="0049047A" w:rsidRPr="0049047A">
        <w:rPr>
          <w:sz w:val="28"/>
          <w:szCs w:val="28"/>
          <w:lang w:eastAsia="en-US" w:bidi="en-US"/>
        </w:rPr>
        <w:t>асбестоцемент</w:t>
      </w:r>
      <w:r w:rsidRPr="009D7436">
        <w:rPr>
          <w:sz w:val="28"/>
          <w:szCs w:val="28"/>
          <w:lang w:eastAsia="en-US" w:bidi="en-US"/>
        </w:rPr>
        <w:t xml:space="preserve"> (</w:t>
      </w:r>
      <w:r w:rsidR="002D6E4C">
        <w:rPr>
          <w:sz w:val="28"/>
          <w:szCs w:val="28"/>
          <w:lang w:eastAsia="en-US" w:bidi="en-US"/>
        </w:rPr>
        <w:t>70,08</w:t>
      </w:r>
      <w:r w:rsidRPr="009D7436">
        <w:rPr>
          <w:sz w:val="28"/>
          <w:szCs w:val="28"/>
          <w:lang w:eastAsia="en-US" w:bidi="en-US"/>
        </w:rPr>
        <w:t>%)</w:t>
      </w:r>
      <w:r w:rsidR="002D6E4C">
        <w:rPr>
          <w:sz w:val="28"/>
          <w:szCs w:val="28"/>
          <w:lang w:eastAsia="en-US" w:bidi="en-US"/>
        </w:rPr>
        <w:t>.</w:t>
      </w:r>
      <w:r w:rsidRPr="009D7436">
        <w:rPr>
          <w:sz w:val="28"/>
          <w:szCs w:val="28"/>
          <w:lang w:eastAsia="en-US" w:bidi="en-US"/>
        </w:rPr>
        <w:t xml:space="preserve"> </w:t>
      </w:r>
      <w:proofErr w:type="gramStart"/>
      <w:r w:rsidR="002D6E4C">
        <w:rPr>
          <w:sz w:val="28"/>
          <w:szCs w:val="28"/>
          <w:lang w:eastAsia="en-US" w:bidi="en-US"/>
        </w:rPr>
        <w:t>Полиэтиленовые трубы, проложенные с 2000 по 2011 годы составляют</w:t>
      </w:r>
      <w:proofErr w:type="gramEnd"/>
      <w:r w:rsidR="002D6E4C">
        <w:rPr>
          <w:sz w:val="28"/>
          <w:szCs w:val="28"/>
          <w:lang w:eastAsia="en-US" w:bidi="en-US"/>
        </w:rPr>
        <w:t xml:space="preserve"> 25,73%</w:t>
      </w:r>
      <w:r w:rsidRPr="009D7436">
        <w:rPr>
          <w:sz w:val="28"/>
          <w:szCs w:val="28"/>
          <w:lang w:eastAsia="en-US" w:bidi="en-US"/>
        </w:rPr>
        <w:t>.</w:t>
      </w:r>
      <w:r w:rsidR="002D6E4C">
        <w:rPr>
          <w:sz w:val="28"/>
          <w:szCs w:val="28"/>
          <w:lang w:eastAsia="en-US" w:bidi="en-US"/>
        </w:rPr>
        <w:t xml:space="preserve"> </w:t>
      </w:r>
    </w:p>
    <w:p w:rsidR="0049047A" w:rsidRDefault="0049047A" w:rsidP="0049047A">
      <w:pPr>
        <w:spacing w:line="276" w:lineRule="auto"/>
        <w:ind w:firstLine="709"/>
        <w:jc w:val="both"/>
        <w:rPr>
          <w:sz w:val="28"/>
          <w:szCs w:val="28"/>
        </w:rPr>
      </w:pPr>
      <w:r w:rsidRPr="001537CC">
        <w:rPr>
          <w:sz w:val="28"/>
          <w:szCs w:val="28"/>
          <w:shd w:val="clear" w:color="auto" w:fill="FFFFFF"/>
        </w:rPr>
        <w:t xml:space="preserve">В целях повышения эффективности деятельности водопроводного хозяйства в </w:t>
      </w:r>
      <w:proofErr w:type="spellStart"/>
      <w:r>
        <w:rPr>
          <w:sz w:val="28"/>
          <w:szCs w:val="28"/>
          <w:shd w:val="clear" w:color="auto" w:fill="FFFFFF"/>
        </w:rPr>
        <w:t>Коржевском</w:t>
      </w:r>
      <w:proofErr w:type="spellEnd"/>
      <w:r w:rsidRPr="001537CC">
        <w:rPr>
          <w:sz w:val="28"/>
          <w:szCs w:val="28"/>
          <w:shd w:val="clear" w:color="auto" w:fill="FFFFFF"/>
        </w:rPr>
        <w:t xml:space="preserve"> сельском поселении реализуются краевая целевая </w:t>
      </w:r>
      <w:r w:rsidRPr="001537CC">
        <w:rPr>
          <w:sz w:val="28"/>
          <w:szCs w:val="28"/>
          <w:shd w:val="clear" w:color="auto" w:fill="FFFFFF"/>
        </w:rPr>
        <w:lastRenderedPageBreak/>
        <w:t>программа «Развитие водоснабжения сельских населенных пунктов Краснодарского края на 2008-2012 годы», так в</w:t>
      </w:r>
      <w:r>
        <w:rPr>
          <w:sz w:val="28"/>
          <w:szCs w:val="28"/>
        </w:rPr>
        <w:t xml:space="preserve"> 2011году были полностью заменены стальные трубопроводы в х. </w:t>
      </w:r>
      <w:proofErr w:type="spellStart"/>
      <w:r>
        <w:rPr>
          <w:sz w:val="28"/>
          <w:szCs w:val="28"/>
        </w:rPr>
        <w:t>Шапарской</w:t>
      </w:r>
      <w:proofErr w:type="spellEnd"/>
      <w:r>
        <w:rPr>
          <w:sz w:val="28"/>
          <w:szCs w:val="28"/>
        </w:rPr>
        <w:t xml:space="preserve"> по улицам:</w:t>
      </w:r>
    </w:p>
    <w:p w:rsidR="0049047A" w:rsidRDefault="0049047A" w:rsidP="0049047A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Речная, Набережная, Полевая, </w:t>
      </w:r>
      <w:proofErr w:type="spellStart"/>
      <w:r>
        <w:rPr>
          <w:sz w:val="28"/>
          <w:szCs w:val="28"/>
        </w:rPr>
        <w:t>Прикубанская</w:t>
      </w:r>
      <w:proofErr w:type="spellEnd"/>
      <w:r>
        <w:rPr>
          <w:sz w:val="28"/>
          <w:szCs w:val="28"/>
        </w:rPr>
        <w:t xml:space="preserve"> на </w:t>
      </w:r>
      <w:proofErr w:type="gramStart"/>
      <w:r>
        <w:rPr>
          <w:sz w:val="28"/>
          <w:szCs w:val="28"/>
        </w:rPr>
        <w:t>полиэтиленовые</w:t>
      </w:r>
      <w:proofErr w:type="gramEnd"/>
      <w:r>
        <w:rPr>
          <w:sz w:val="28"/>
          <w:szCs w:val="28"/>
        </w:rPr>
        <w:t>.</w:t>
      </w:r>
    </w:p>
    <w:p w:rsidR="0049047A" w:rsidRDefault="0049047A" w:rsidP="0049047A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Состояние существующих водопроводных сетей по материалам и диаметрам представлено в таблице 5.</w:t>
      </w:r>
    </w:p>
    <w:p w:rsidR="006A7207" w:rsidRDefault="009D7436" w:rsidP="002D6E4C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sz w:val="28"/>
          <w:szCs w:val="28"/>
          <w:lang w:eastAsia="en-US" w:bidi="en-US"/>
        </w:rPr>
      </w:pPr>
      <w:r w:rsidRPr="009D7436">
        <w:rPr>
          <w:sz w:val="28"/>
          <w:szCs w:val="28"/>
          <w:lang w:eastAsia="en-US" w:bidi="en-US"/>
        </w:rPr>
        <w:t>В первоочередной замене нуждаются стальные</w:t>
      </w:r>
      <w:r>
        <w:rPr>
          <w:sz w:val="28"/>
          <w:szCs w:val="28"/>
          <w:lang w:eastAsia="en-US" w:bidi="en-US"/>
        </w:rPr>
        <w:t xml:space="preserve"> </w:t>
      </w:r>
      <w:r w:rsidR="0049047A" w:rsidRPr="009D7436">
        <w:rPr>
          <w:sz w:val="28"/>
          <w:szCs w:val="28"/>
          <w:lang w:eastAsia="en-US" w:bidi="en-US"/>
        </w:rPr>
        <w:t>трубопроводы</w:t>
      </w:r>
      <w:r w:rsidR="0049047A">
        <w:rPr>
          <w:sz w:val="28"/>
          <w:szCs w:val="28"/>
          <w:lang w:eastAsia="en-US" w:bidi="en-US"/>
        </w:rPr>
        <w:t xml:space="preserve"> в х. </w:t>
      </w:r>
      <w:proofErr w:type="spellStart"/>
      <w:r w:rsidR="0049047A">
        <w:rPr>
          <w:sz w:val="28"/>
          <w:szCs w:val="28"/>
          <w:lang w:eastAsia="en-US" w:bidi="en-US"/>
        </w:rPr>
        <w:t>Коржевский</w:t>
      </w:r>
      <w:proofErr w:type="spellEnd"/>
      <w:r w:rsidR="0049047A">
        <w:rPr>
          <w:sz w:val="28"/>
          <w:szCs w:val="28"/>
          <w:lang w:eastAsia="en-US" w:bidi="en-US"/>
        </w:rPr>
        <w:t xml:space="preserve">, а также все </w:t>
      </w:r>
      <w:r w:rsidRPr="009D7436">
        <w:rPr>
          <w:sz w:val="28"/>
          <w:szCs w:val="28"/>
          <w:lang w:eastAsia="en-US" w:bidi="en-US"/>
        </w:rPr>
        <w:t>асбестоцементные трубопроводы.</w:t>
      </w:r>
    </w:p>
    <w:p w:rsidR="002D6E4C" w:rsidRDefault="002D6E4C" w:rsidP="002D6E4C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sz w:val="28"/>
          <w:szCs w:val="28"/>
        </w:rPr>
      </w:pPr>
      <w:r w:rsidRPr="002D6E4C">
        <w:rPr>
          <w:sz w:val="28"/>
          <w:szCs w:val="28"/>
        </w:rPr>
        <w:t>Протяженность разводящих сетей по населенным пунктам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представлены</w:t>
      </w:r>
      <w:proofErr w:type="gramEnd"/>
      <w:r>
        <w:rPr>
          <w:sz w:val="28"/>
          <w:szCs w:val="28"/>
        </w:rPr>
        <w:t xml:space="preserve"> в таблице 6.</w:t>
      </w:r>
    </w:p>
    <w:p w:rsidR="002D6E4C" w:rsidRPr="002D6E4C" w:rsidRDefault="002D6E4C" w:rsidP="002D6E4C">
      <w:pPr>
        <w:overflowPunct/>
        <w:autoSpaceDE/>
        <w:autoSpaceDN/>
        <w:adjustRightInd/>
        <w:spacing w:line="276" w:lineRule="auto"/>
        <w:ind w:firstLine="709"/>
        <w:jc w:val="right"/>
        <w:textAlignment w:val="auto"/>
        <w:rPr>
          <w:sz w:val="24"/>
          <w:szCs w:val="24"/>
        </w:rPr>
      </w:pPr>
      <w:r w:rsidRPr="002D6E4C">
        <w:rPr>
          <w:sz w:val="24"/>
          <w:szCs w:val="24"/>
        </w:rPr>
        <w:t>Таблица 6.</w:t>
      </w:r>
    </w:p>
    <w:tbl>
      <w:tblPr>
        <w:tblW w:w="9371" w:type="dxa"/>
        <w:tblInd w:w="93" w:type="dxa"/>
        <w:tblLook w:val="04A0" w:firstRow="1" w:lastRow="0" w:firstColumn="1" w:lastColumn="0" w:noHBand="0" w:noVBand="1"/>
      </w:tblPr>
      <w:tblGrid>
        <w:gridCol w:w="2567"/>
        <w:gridCol w:w="1843"/>
        <w:gridCol w:w="1701"/>
        <w:gridCol w:w="1701"/>
        <w:gridCol w:w="1559"/>
      </w:tblGrid>
      <w:tr w:rsidR="006A7207" w:rsidRPr="006A7207" w:rsidTr="002D6E4C">
        <w:trPr>
          <w:trHeight w:val="330"/>
        </w:trPr>
        <w:tc>
          <w:tcPr>
            <w:tcW w:w="25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 xml:space="preserve">Населенный пункт </w:t>
            </w:r>
          </w:p>
        </w:tc>
        <w:tc>
          <w:tcPr>
            <w:tcW w:w="6804" w:type="dxa"/>
            <w:gridSpan w:val="4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A7207" w:rsidRPr="006A7207" w:rsidRDefault="006A7207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 xml:space="preserve">Протяженность сетей, </w:t>
            </w:r>
            <w:proofErr w:type="gramStart"/>
            <w:r w:rsidRPr="006A7207">
              <w:rPr>
                <w:sz w:val="24"/>
                <w:szCs w:val="24"/>
              </w:rPr>
              <w:t>м</w:t>
            </w:r>
            <w:proofErr w:type="gramEnd"/>
          </w:p>
        </w:tc>
      </w:tr>
      <w:tr w:rsidR="009D7436" w:rsidRPr="006A7207" w:rsidTr="002D6E4C">
        <w:trPr>
          <w:trHeight w:val="330"/>
        </w:trPr>
        <w:tc>
          <w:tcPr>
            <w:tcW w:w="25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D7436" w:rsidRPr="006A7207" w:rsidRDefault="009D7436" w:rsidP="006A7207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D7436" w:rsidRPr="006A7207" w:rsidRDefault="009D7436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сталь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D7436" w:rsidRPr="006A7207" w:rsidRDefault="009D7436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а/ц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D7436" w:rsidRPr="006A7207" w:rsidRDefault="009D7436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proofErr w:type="spellStart"/>
            <w:r w:rsidRPr="006A7207">
              <w:rPr>
                <w:sz w:val="24"/>
                <w:szCs w:val="24"/>
              </w:rPr>
              <w:t>пнд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D7436" w:rsidRPr="006A7207" w:rsidRDefault="009D7436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Всего</w:t>
            </w:r>
          </w:p>
        </w:tc>
      </w:tr>
      <w:tr w:rsidR="009D7436" w:rsidRPr="006A7207" w:rsidTr="002D6E4C">
        <w:trPr>
          <w:trHeight w:val="330"/>
        </w:trPr>
        <w:tc>
          <w:tcPr>
            <w:tcW w:w="256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D7436" w:rsidRPr="006A7207" w:rsidRDefault="009D7436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 xml:space="preserve">х. </w:t>
            </w:r>
            <w:proofErr w:type="spellStart"/>
            <w:r w:rsidRPr="006A7207">
              <w:rPr>
                <w:sz w:val="24"/>
                <w:szCs w:val="24"/>
              </w:rPr>
              <w:t>Коржевский</w:t>
            </w:r>
            <w:proofErr w:type="spellEnd"/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D7436" w:rsidRPr="006A7207" w:rsidRDefault="009D7436" w:rsidP="007509ED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6A7207">
              <w:rPr>
                <w:color w:val="000000"/>
                <w:sz w:val="24"/>
                <w:szCs w:val="24"/>
              </w:rPr>
              <w:t>1,2</w:t>
            </w: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D7436" w:rsidRPr="006A7207" w:rsidRDefault="009D7436" w:rsidP="00B25ECF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6A7207">
              <w:rPr>
                <w:color w:val="000000"/>
                <w:sz w:val="24"/>
                <w:szCs w:val="24"/>
              </w:rPr>
              <w:t>19,</w:t>
            </w:r>
            <w:r w:rsidR="00B25ECF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D7436" w:rsidRPr="006A7207" w:rsidRDefault="00B25ECF" w:rsidP="00B25ECF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5,9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D7436" w:rsidRPr="006A7207" w:rsidRDefault="00B25ECF" w:rsidP="00B25ECF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27,0</w:t>
            </w:r>
          </w:p>
        </w:tc>
      </w:tr>
      <w:tr w:rsidR="009D7436" w:rsidRPr="006A7207" w:rsidTr="002D6E4C">
        <w:trPr>
          <w:trHeight w:val="330"/>
        </w:trPr>
        <w:tc>
          <w:tcPr>
            <w:tcW w:w="256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D7436" w:rsidRPr="006A7207" w:rsidRDefault="009D7436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 xml:space="preserve">х. </w:t>
            </w:r>
            <w:proofErr w:type="spellStart"/>
            <w:r w:rsidRPr="006A7207">
              <w:rPr>
                <w:sz w:val="24"/>
                <w:szCs w:val="24"/>
              </w:rPr>
              <w:t>Шапарской</w:t>
            </w:r>
            <w:proofErr w:type="spellEnd"/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D7436" w:rsidRPr="006A7207" w:rsidRDefault="009D7436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6A7207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D7436" w:rsidRPr="006A7207" w:rsidRDefault="009D7436" w:rsidP="00B25ECF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6A7207">
              <w:rPr>
                <w:color w:val="000000"/>
                <w:sz w:val="24"/>
                <w:szCs w:val="24"/>
              </w:rPr>
              <w:t>0,4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D7436" w:rsidRPr="006A7207" w:rsidRDefault="009D7436" w:rsidP="00B25ECF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6A7207">
              <w:rPr>
                <w:color w:val="000000"/>
                <w:sz w:val="24"/>
                <w:szCs w:val="24"/>
              </w:rPr>
              <w:t>1,5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D7436" w:rsidRPr="006A7207" w:rsidRDefault="009D7436" w:rsidP="00B25ECF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6A7207">
              <w:rPr>
                <w:color w:val="000000"/>
                <w:sz w:val="24"/>
                <w:szCs w:val="24"/>
              </w:rPr>
              <w:t>1,9</w:t>
            </w:r>
          </w:p>
        </w:tc>
      </w:tr>
      <w:tr w:rsidR="009D7436" w:rsidRPr="006A7207" w:rsidTr="002D6E4C">
        <w:trPr>
          <w:trHeight w:val="330"/>
        </w:trPr>
        <w:tc>
          <w:tcPr>
            <w:tcW w:w="2567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D7436" w:rsidRPr="006A7207" w:rsidRDefault="009D7436" w:rsidP="006A7207">
            <w:pPr>
              <w:overflowPunct/>
              <w:autoSpaceDE/>
              <w:autoSpaceDN/>
              <w:adjustRightInd/>
              <w:jc w:val="right"/>
              <w:textAlignment w:val="auto"/>
              <w:rPr>
                <w:sz w:val="24"/>
                <w:szCs w:val="24"/>
              </w:rPr>
            </w:pPr>
            <w:r w:rsidRPr="006A7207">
              <w:rPr>
                <w:sz w:val="24"/>
                <w:szCs w:val="24"/>
              </w:rPr>
              <w:t>ИТОГО: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D7436" w:rsidRPr="006A7207" w:rsidRDefault="009D7436" w:rsidP="007509ED">
            <w:pPr>
              <w:overflowPunct/>
              <w:autoSpaceDE/>
              <w:autoSpaceDN/>
              <w:adjustRightInd/>
              <w:jc w:val="center"/>
              <w:textAlignment w:val="auto"/>
              <w:rPr>
                <w:b/>
                <w:bCs/>
                <w:color w:val="000000"/>
                <w:sz w:val="24"/>
                <w:szCs w:val="24"/>
              </w:rPr>
            </w:pPr>
            <w:r w:rsidRPr="006A7207">
              <w:rPr>
                <w:b/>
                <w:bCs/>
                <w:color w:val="000000"/>
                <w:sz w:val="24"/>
                <w:szCs w:val="24"/>
              </w:rPr>
              <w:t>1,2</w:t>
            </w:r>
            <w:r>
              <w:rPr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D7436" w:rsidRPr="006A7207" w:rsidRDefault="009D7436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b/>
                <w:bCs/>
                <w:color w:val="000000"/>
                <w:sz w:val="24"/>
                <w:szCs w:val="24"/>
              </w:rPr>
            </w:pPr>
            <w:r w:rsidRPr="006A7207">
              <w:rPr>
                <w:b/>
                <w:bCs/>
                <w:color w:val="000000"/>
                <w:sz w:val="24"/>
                <w:szCs w:val="24"/>
              </w:rPr>
              <w:t>19,9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D7436" w:rsidRPr="006A7207" w:rsidRDefault="009D7436" w:rsidP="00B25ECF">
            <w:pPr>
              <w:overflowPunct/>
              <w:autoSpaceDE/>
              <w:autoSpaceDN/>
              <w:adjustRightInd/>
              <w:jc w:val="center"/>
              <w:textAlignment w:val="auto"/>
              <w:rPr>
                <w:b/>
                <w:bCs/>
                <w:color w:val="000000"/>
                <w:sz w:val="24"/>
                <w:szCs w:val="24"/>
              </w:rPr>
            </w:pPr>
            <w:r w:rsidRPr="006A7207">
              <w:rPr>
                <w:b/>
                <w:bCs/>
                <w:color w:val="000000"/>
                <w:sz w:val="24"/>
                <w:szCs w:val="24"/>
              </w:rPr>
              <w:t>7,</w:t>
            </w:r>
            <w:r w:rsidR="00B25ECF">
              <w:rPr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D7436" w:rsidRPr="006A7207" w:rsidRDefault="009D7436" w:rsidP="00B25ECF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6A7207">
              <w:rPr>
                <w:color w:val="000000"/>
                <w:sz w:val="24"/>
                <w:szCs w:val="24"/>
              </w:rPr>
              <w:t>28,9</w:t>
            </w:r>
          </w:p>
        </w:tc>
      </w:tr>
      <w:tr w:rsidR="009D7436" w:rsidRPr="006A7207" w:rsidTr="002D6E4C">
        <w:trPr>
          <w:trHeight w:val="330"/>
        </w:trPr>
        <w:tc>
          <w:tcPr>
            <w:tcW w:w="256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D7436" w:rsidRPr="006A7207" w:rsidRDefault="009D7436" w:rsidP="006A7207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D7436" w:rsidRPr="006A7207" w:rsidRDefault="009D7436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6A7207">
              <w:rPr>
                <w:color w:val="000000"/>
                <w:sz w:val="24"/>
                <w:szCs w:val="24"/>
              </w:rPr>
              <w:t>4,19%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D7436" w:rsidRPr="006A7207" w:rsidRDefault="002D6E4C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70,08</w:t>
            </w:r>
            <w:r w:rsidR="009D7436" w:rsidRPr="006A7207">
              <w:rPr>
                <w:color w:val="000000"/>
                <w:sz w:val="24"/>
                <w:szCs w:val="24"/>
              </w:rPr>
              <w:t>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D7436" w:rsidRPr="006A7207" w:rsidRDefault="009D7436" w:rsidP="002D6E4C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6A7207">
              <w:rPr>
                <w:color w:val="000000"/>
                <w:sz w:val="24"/>
                <w:szCs w:val="24"/>
              </w:rPr>
              <w:t>2</w:t>
            </w:r>
            <w:r w:rsidR="002D6E4C">
              <w:rPr>
                <w:color w:val="000000"/>
                <w:sz w:val="24"/>
                <w:szCs w:val="24"/>
              </w:rPr>
              <w:t>5</w:t>
            </w:r>
            <w:r w:rsidRPr="006A7207">
              <w:rPr>
                <w:color w:val="000000"/>
                <w:sz w:val="24"/>
                <w:szCs w:val="24"/>
              </w:rPr>
              <w:t>,</w:t>
            </w:r>
            <w:r w:rsidR="002D6E4C">
              <w:rPr>
                <w:color w:val="000000"/>
                <w:sz w:val="24"/>
                <w:szCs w:val="24"/>
              </w:rPr>
              <w:t>73</w:t>
            </w:r>
            <w:r w:rsidRPr="006A7207">
              <w:rPr>
                <w:color w:val="000000"/>
                <w:sz w:val="24"/>
                <w:szCs w:val="24"/>
              </w:rPr>
              <w:t>%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D7436" w:rsidRPr="006A7207" w:rsidRDefault="009D7436" w:rsidP="006A7207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6A7207">
              <w:rPr>
                <w:color w:val="000000"/>
                <w:sz w:val="24"/>
                <w:szCs w:val="24"/>
              </w:rPr>
              <w:t>100,00%</w:t>
            </w:r>
          </w:p>
        </w:tc>
      </w:tr>
    </w:tbl>
    <w:p w:rsidR="00293067" w:rsidRDefault="00293067" w:rsidP="00293067">
      <w:pPr>
        <w:spacing w:before="240" w:line="276" w:lineRule="auto"/>
        <w:ind w:firstLine="709"/>
        <w:jc w:val="both"/>
        <w:rPr>
          <w:sz w:val="28"/>
          <w:szCs w:val="28"/>
        </w:rPr>
      </w:pPr>
      <w:r w:rsidRPr="00293067">
        <w:rPr>
          <w:sz w:val="28"/>
          <w:szCs w:val="28"/>
        </w:rPr>
        <w:t xml:space="preserve">Наглядно соотношение протяженности трубопроводов из различных материалов в разрезе населенных пунктов отражено на рисунке </w:t>
      </w:r>
      <w:r>
        <w:rPr>
          <w:sz w:val="28"/>
          <w:szCs w:val="28"/>
        </w:rPr>
        <w:t>1</w:t>
      </w:r>
      <w:r w:rsidRPr="00293067">
        <w:rPr>
          <w:sz w:val="28"/>
          <w:szCs w:val="28"/>
        </w:rPr>
        <w:t>.</w:t>
      </w:r>
    </w:p>
    <w:p w:rsidR="00293067" w:rsidRPr="00293067" w:rsidRDefault="00293067" w:rsidP="0035605E">
      <w:pPr>
        <w:overflowPunct/>
        <w:autoSpaceDE/>
        <w:autoSpaceDN/>
        <w:adjustRightInd/>
        <w:spacing w:line="360" w:lineRule="auto"/>
        <w:jc w:val="center"/>
        <w:textAlignment w:val="auto"/>
        <w:rPr>
          <w:sz w:val="24"/>
          <w:szCs w:val="24"/>
          <w:lang w:eastAsia="en-US" w:bidi="en-US"/>
        </w:rPr>
      </w:pPr>
      <w:r w:rsidRPr="00293067">
        <w:rPr>
          <w:sz w:val="24"/>
          <w:szCs w:val="24"/>
          <w:lang w:eastAsia="en-US" w:bidi="en-US"/>
        </w:rPr>
        <w:t>Рисунок 2. Соотношение материалов труб</w:t>
      </w:r>
    </w:p>
    <w:bookmarkStart w:id="15" w:name="_MON_1438092505"/>
    <w:bookmarkEnd w:id="15"/>
    <w:p w:rsidR="0049047A" w:rsidRPr="0049047A" w:rsidRDefault="0035605E" w:rsidP="0035605E">
      <w:pPr>
        <w:overflowPunct/>
        <w:autoSpaceDE/>
        <w:autoSpaceDN/>
        <w:adjustRightInd/>
        <w:spacing w:line="276" w:lineRule="auto"/>
        <w:jc w:val="both"/>
        <w:textAlignment w:val="auto"/>
        <w:rPr>
          <w:sz w:val="28"/>
          <w:szCs w:val="28"/>
        </w:rPr>
      </w:pPr>
      <w:r w:rsidRPr="00293067">
        <w:rPr>
          <w:noProof/>
          <w:sz w:val="28"/>
          <w:szCs w:val="28"/>
        </w:rPr>
        <w:object w:dxaOrig="9546" w:dyaOrig="34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477.5pt;height:172.55pt" o:ole="">
            <v:imagedata r:id="rId12" o:title="" croptop="-3847f" cropbottom="-2792f" cropleft="-1068f" cropright="-62f"/>
          </v:shape>
          <o:OLEObject Type="Embed" ProgID="Excel.Sheet.8" ShapeID="_x0000_i1029" DrawAspect="Content" ObjectID="_1440313008" r:id="rId13">
            <o:FieldCodes>\s</o:FieldCodes>
          </o:OLEObject>
        </w:object>
      </w:r>
      <w:r w:rsidR="00293067" w:rsidRPr="00293067">
        <w:rPr>
          <w:sz w:val="28"/>
          <w:szCs w:val="28"/>
          <w:lang w:eastAsia="en-US" w:bidi="en-US"/>
        </w:rPr>
        <w:t xml:space="preserve">Эксплуатация сетей ведется в сложных инженерно-геологических условиях. </w:t>
      </w:r>
      <w:r w:rsidR="0049047A" w:rsidRPr="0049047A">
        <w:rPr>
          <w:sz w:val="28"/>
          <w:szCs w:val="28"/>
        </w:rPr>
        <w:t>К опасным геологическим процессам территории районирования относятся следующие процессы:</w:t>
      </w:r>
    </w:p>
    <w:p w:rsidR="0049047A" w:rsidRPr="0049047A" w:rsidRDefault="0049047A" w:rsidP="0035605E">
      <w:pPr>
        <w:spacing w:line="276" w:lineRule="auto"/>
        <w:ind w:firstLine="709"/>
        <w:jc w:val="both"/>
        <w:rPr>
          <w:sz w:val="28"/>
          <w:szCs w:val="28"/>
        </w:rPr>
      </w:pPr>
      <w:r w:rsidRPr="0049047A">
        <w:rPr>
          <w:sz w:val="28"/>
          <w:szCs w:val="28"/>
        </w:rPr>
        <w:t>-</w:t>
      </w:r>
      <w:r w:rsidRPr="0049047A">
        <w:rPr>
          <w:sz w:val="28"/>
          <w:szCs w:val="28"/>
        </w:rPr>
        <w:tab/>
        <w:t>подтопление;</w:t>
      </w:r>
    </w:p>
    <w:p w:rsidR="0049047A" w:rsidRPr="0049047A" w:rsidRDefault="0049047A" w:rsidP="0035605E">
      <w:pPr>
        <w:spacing w:line="276" w:lineRule="auto"/>
        <w:ind w:firstLine="709"/>
        <w:jc w:val="both"/>
        <w:rPr>
          <w:sz w:val="28"/>
          <w:szCs w:val="28"/>
        </w:rPr>
      </w:pPr>
      <w:r w:rsidRPr="0049047A">
        <w:rPr>
          <w:sz w:val="28"/>
          <w:szCs w:val="28"/>
        </w:rPr>
        <w:t>-</w:t>
      </w:r>
      <w:r w:rsidRPr="0049047A">
        <w:rPr>
          <w:sz w:val="28"/>
          <w:szCs w:val="28"/>
        </w:rPr>
        <w:tab/>
        <w:t>затопление;</w:t>
      </w:r>
    </w:p>
    <w:p w:rsidR="0035605E" w:rsidRDefault="0049047A" w:rsidP="0035605E">
      <w:pPr>
        <w:spacing w:line="276" w:lineRule="auto"/>
        <w:ind w:firstLine="709"/>
        <w:jc w:val="both"/>
        <w:rPr>
          <w:sz w:val="28"/>
          <w:szCs w:val="28"/>
        </w:rPr>
      </w:pPr>
      <w:r w:rsidRPr="0049047A">
        <w:rPr>
          <w:sz w:val="28"/>
          <w:szCs w:val="28"/>
        </w:rPr>
        <w:t>-</w:t>
      </w:r>
      <w:r w:rsidRPr="0049047A">
        <w:rPr>
          <w:sz w:val="28"/>
          <w:szCs w:val="28"/>
        </w:rPr>
        <w:tab/>
        <w:t>агрессивность подземных вод.</w:t>
      </w:r>
    </w:p>
    <w:p w:rsidR="006752B5" w:rsidRPr="004F7EE0" w:rsidRDefault="0035605E" w:rsidP="0035605E">
      <w:pPr>
        <w:pStyle w:val="11"/>
        <w:numPr>
          <w:ilvl w:val="0"/>
          <w:numId w:val="13"/>
        </w:numPr>
        <w:spacing w:line="240" w:lineRule="auto"/>
      </w:pPr>
      <w:r>
        <w:br w:type="page"/>
      </w:r>
      <w:bookmarkStart w:id="16" w:name="_Toc366571140"/>
      <w:r w:rsidR="006752B5" w:rsidRPr="004F7EE0">
        <w:lastRenderedPageBreak/>
        <w:t>анализ существующих технических и технологических проблем в водоснабжении</w:t>
      </w:r>
      <w:bookmarkEnd w:id="16"/>
    </w:p>
    <w:p w:rsidR="00705B79" w:rsidRDefault="00705B79" w:rsidP="002433B7">
      <w:pPr>
        <w:tabs>
          <w:tab w:val="left" w:pos="8640"/>
        </w:tabs>
        <w:spacing w:line="276" w:lineRule="auto"/>
        <w:ind w:firstLine="851"/>
        <w:jc w:val="both"/>
        <w:rPr>
          <w:color w:val="000000"/>
          <w:sz w:val="28"/>
          <w:szCs w:val="28"/>
        </w:rPr>
      </w:pPr>
      <w:r w:rsidRPr="00705B79">
        <w:rPr>
          <w:color w:val="000000"/>
          <w:sz w:val="28"/>
          <w:szCs w:val="28"/>
        </w:rPr>
        <w:t>В соответствии с п. 4.4. СНиП 2.04.02-84* системы централизованного хозяйственно-питьевого и противопожарного водоснабжения населенны</w:t>
      </w:r>
      <w:r>
        <w:rPr>
          <w:color w:val="000000"/>
          <w:sz w:val="28"/>
          <w:szCs w:val="28"/>
        </w:rPr>
        <w:t>х</w:t>
      </w:r>
      <w:r w:rsidRPr="00705B79">
        <w:rPr>
          <w:color w:val="000000"/>
          <w:sz w:val="28"/>
          <w:szCs w:val="28"/>
        </w:rPr>
        <w:t xml:space="preserve"> пункт</w:t>
      </w:r>
      <w:r>
        <w:rPr>
          <w:color w:val="000000"/>
          <w:sz w:val="28"/>
          <w:szCs w:val="28"/>
        </w:rPr>
        <w:t xml:space="preserve">ов </w:t>
      </w:r>
      <w:r w:rsidRPr="00705B79">
        <w:rPr>
          <w:color w:val="000000"/>
          <w:sz w:val="28"/>
          <w:szCs w:val="28"/>
        </w:rPr>
        <w:t xml:space="preserve">МО </w:t>
      </w:r>
      <w:proofErr w:type="spellStart"/>
      <w:r w:rsidRPr="00705B79">
        <w:rPr>
          <w:color w:val="000000"/>
          <w:sz w:val="28"/>
          <w:szCs w:val="28"/>
        </w:rPr>
        <w:t>Кор</w:t>
      </w:r>
      <w:r>
        <w:rPr>
          <w:color w:val="000000"/>
          <w:sz w:val="28"/>
          <w:szCs w:val="28"/>
        </w:rPr>
        <w:t>же</w:t>
      </w:r>
      <w:r w:rsidRPr="00705B79">
        <w:rPr>
          <w:color w:val="000000"/>
          <w:sz w:val="28"/>
          <w:szCs w:val="28"/>
        </w:rPr>
        <w:t>вское</w:t>
      </w:r>
      <w:proofErr w:type="spellEnd"/>
      <w:r w:rsidRPr="00705B79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С</w:t>
      </w:r>
      <w:r w:rsidRPr="00705B79">
        <w:rPr>
          <w:color w:val="000000"/>
          <w:sz w:val="28"/>
          <w:szCs w:val="28"/>
        </w:rPr>
        <w:t>П относятся к III категории по степени обеспеченности подачи воды.</w:t>
      </w:r>
    </w:p>
    <w:p w:rsidR="00705B79" w:rsidRPr="00705B79" w:rsidRDefault="00705B79" w:rsidP="002433B7">
      <w:pPr>
        <w:shd w:val="clear" w:color="auto" w:fill="FFFFFF"/>
        <w:overflowPunct/>
        <w:autoSpaceDE/>
        <w:autoSpaceDN/>
        <w:adjustRightInd/>
        <w:spacing w:line="276" w:lineRule="auto"/>
        <w:ind w:right="102" w:firstLine="709"/>
        <w:jc w:val="both"/>
        <w:textAlignment w:val="auto"/>
        <w:rPr>
          <w:sz w:val="28"/>
          <w:szCs w:val="28"/>
          <w:lang w:eastAsia="en-US" w:bidi="en-US"/>
        </w:rPr>
      </w:pPr>
      <w:r w:rsidRPr="00705B79">
        <w:rPr>
          <w:spacing w:val="-1"/>
          <w:sz w:val="28"/>
          <w:szCs w:val="28"/>
          <w:lang w:eastAsia="en-US" w:bidi="en-US"/>
        </w:rPr>
        <w:t xml:space="preserve">Несмотря на обеспеченность МО </w:t>
      </w:r>
      <w:proofErr w:type="spellStart"/>
      <w:r w:rsidRPr="00705B79">
        <w:rPr>
          <w:spacing w:val="-1"/>
          <w:sz w:val="28"/>
          <w:szCs w:val="28"/>
          <w:lang w:eastAsia="en-US" w:bidi="en-US"/>
        </w:rPr>
        <w:t>Кор</w:t>
      </w:r>
      <w:r>
        <w:rPr>
          <w:spacing w:val="-1"/>
          <w:sz w:val="28"/>
          <w:szCs w:val="28"/>
          <w:lang w:eastAsia="en-US" w:bidi="en-US"/>
        </w:rPr>
        <w:t>же</w:t>
      </w:r>
      <w:r w:rsidRPr="00705B79">
        <w:rPr>
          <w:spacing w:val="-1"/>
          <w:sz w:val="28"/>
          <w:szCs w:val="28"/>
          <w:lang w:eastAsia="en-US" w:bidi="en-US"/>
        </w:rPr>
        <w:t>вское</w:t>
      </w:r>
      <w:proofErr w:type="spellEnd"/>
      <w:r w:rsidRPr="00705B79">
        <w:rPr>
          <w:spacing w:val="-1"/>
          <w:sz w:val="28"/>
          <w:szCs w:val="28"/>
          <w:lang w:eastAsia="en-US" w:bidi="en-US"/>
        </w:rPr>
        <w:t xml:space="preserve"> </w:t>
      </w:r>
      <w:r>
        <w:rPr>
          <w:spacing w:val="-1"/>
          <w:sz w:val="28"/>
          <w:szCs w:val="28"/>
          <w:lang w:eastAsia="en-US" w:bidi="en-US"/>
        </w:rPr>
        <w:t>С</w:t>
      </w:r>
      <w:r w:rsidRPr="00705B79">
        <w:rPr>
          <w:spacing w:val="-1"/>
          <w:sz w:val="28"/>
          <w:szCs w:val="28"/>
          <w:lang w:eastAsia="en-US" w:bidi="en-US"/>
        </w:rPr>
        <w:t>П ресурсами подземных вод,</w:t>
      </w:r>
      <w:r w:rsidR="002433B7" w:rsidRPr="002433B7">
        <w:t xml:space="preserve"> </w:t>
      </w:r>
      <w:r w:rsidR="002433B7">
        <w:rPr>
          <w:sz w:val="28"/>
          <w:szCs w:val="28"/>
        </w:rPr>
        <w:t>в связи с</w:t>
      </w:r>
      <w:r w:rsidR="002433B7">
        <w:t xml:space="preserve"> </w:t>
      </w:r>
      <w:r w:rsidR="002433B7" w:rsidRPr="002433B7">
        <w:rPr>
          <w:spacing w:val="-1"/>
          <w:sz w:val="28"/>
          <w:szCs w:val="28"/>
          <w:lang w:eastAsia="en-US" w:bidi="en-US"/>
        </w:rPr>
        <w:t>высо</w:t>
      </w:r>
      <w:r w:rsidR="002433B7">
        <w:rPr>
          <w:spacing w:val="-1"/>
          <w:sz w:val="28"/>
          <w:szCs w:val="28"/>
          <w:lang w:eastAsia="en-US" w:bidi="en-US"/>
        </w:rPr>
        <w:t>ким уровнем</w:t>
      </w:r>
      <w:r w:rsidR="002433B7" w:rsidRPr="002433B7">
        <w:rPr>
          <w:spacing w:val="-1"/>
          <w:sz w:val="28"/>
          <w:szCs w:val="28"/>
          <w:lang w:eastAsia="en-US" w:bidi="en-US"/>
        </w:rPr>
        <w:t xml:space="preserve"> износа систем водоснабжения</w:t>
      </w:r>
      <w:r w:rsidR="002433B7">
        <w:rPr>
          <w:spacing w:val="-1"/>
          <w:sz w:val="28"/>
          <w:szCs w:val="28"/>
          <w:lang w:eastAsia="en-US" w:bidi="en-US"/>
        </w:rPr>
        <w:t>,</w:t>
      </w:r>
      <w:r w:rsidRPr="00705B79">
        <w:rPr>
          <w:spacing w:val="-1"/>
          <w:sz w:val="28"/>
          <w:szCs w:val="28"/>
          <w:lang w:eastAsia="en-US" w:bidi="en-US"/>
        </w:rPr>
        <w:t xml:space="preserve"> дефицит питьевой воды сохраняется. </w:t>
      </w:r>
      <w:r w:rsidRPr="00705B79">
        <w:rPr>
          <w:sz w:val="28"/>
          <w:szCs w:val="28"/>
          <w:lang w:eastAsia="en-US" w:bidi="en-US"/>
        </w:rPr>
        <w:t xml:space="preserve">Основные направления развития системы водоснабжения </w:t>
      </w:r>
      <w:r w:rsidR="002433B7">
        <w:rPr>
          <w:spacing w:val="-1"/>
          <w:sz w:val="28"/>
          <w:szCs w:val="28"/>
          <w:lang w:eastAsia="en-US" w:bidi="en-US"/>
        </w:rPr>
        <w:t>поселения</w:t>
      </w:r>
      <w:r w:rsidRPr="00705B79">
        <w:rPr>
          <w:sz w:val="28"/>
          <w:szCs w:val="28"/>
          <w:lang w:eastAsia="en-US" w:bidi="en-US"/>
        </w:rPr>
        <w:t>: санация и перекладка трубопроводов, оптимизация затрат на производство питьевой воды, экономия топливно-энергетических ресурсов.</w:t>
      </w:r>
    </w:p>
    <w:p w:rsidR="002433B7" w:rsidRDefault="00705B79" w:rsidP="002433B7">
      <w:pPr>
        <w:tabs>
          <w:tab w:val="left" w:pos="8640"/>
        </w:tabs>
        <w:overflowPunct/>
        <w:autoSpaceDE/>
        <w:autoSpaceDN/>
        <w:adjustRightInd/>
        <w:spacing w:line="276" w:lineRule="auto"/>
        <w:ind w:firstLine="851"/>
        <w:jc w:val="both"/>
        <w:textAlignment w:val="auto"/>
        <w:rPr>
          <w:sz w:val="28"/>
          <w:szCs w:val="28"/>
          <w:lang w:eastAsia="en-US" w:bidi="en-US"/>
        </w:rPr>
      </w:pPr>
      <w:r w:rsidRPr="00705B79">
        <w:rPr>
          <w:sz w:val="28"/>
          <w:szCs w:val="28"/>
          <w:lang w:eastAsia="en-US" w:bidi="en-US"/>
        </w:rPr>
        <w:t xml:space="preserve">Анализ существующей системы водоснабжения показывает, что действующие сети водоснабжения работают на пределе ресурсной надежности. Работающее оборудование морально и физически устарело. </w:t>
      </w:r>
      <w:r w:rsidR="002433B7" w:rsidRPr="002433B7">
        <w:rPr>
          <w:sz w:val="28"/>
          <w:szCs w:val="28"/>
          <w:lang w:eastAsia="en-US" w:bidi="en-US"/>
        </w:rPr>
        <w:t xml:space="preserve">Часть сетей в поселении имеют износ </w:t>
      </w:r>
      <w:r w:rsidR="002433B7">
        <w:rPr>
          <w:sz w:val="28"/>
          <w:szCs w:val="28"/>
          <w:lang w:eastAsia="en-US" w:bidi="en-US"/>
        </w:rPr>
        <w:t>выше 8</w:t>
      </w:r>
      <w:r w:rsidR="002433B7" w:rsidRPr="002433B7">
        <w:rPr>
          <w:sz w:val="28"/>
          <w:szCs w:val="28"/>
          <w:lang w:eastAsia="en-US" w:bidi="en-US"/>
        </w:rPr>
        <w:t>0%. Это способствует вторичному загрязнению воды, особенно в летний период, когда возможны подсосы загрязнений через поврежденные участки труб. Кроме того, такое состояние сетей увеличивает концентрацию железа и показателя жесткости. Необходимость масштабных промывок сетей для обеспечения качества воды обусловлена плохим состоянием изношенных трубопроводов и высокой продолжительностью транспортировки воды потребителям.</w:t>
      </w:r>
      <w:r w:rsidR="002433B7">
        <w:rPr>
          <w:sz w:val="28"/>
          <w:szCs w:val="28"/>
          <w:lang w:eastAsia="en-US" w:bidi="en-US"/>
        </w:rPr>
        <w:t xml:space="preserve"> </w:t>
      </w:r>
      <w:r w:rsidRPr="00705B79">
        <w:rPr>
          <w:sz w:val="28"/>
          <w:szCs w:val="28"/>
          <w:lang w:eastAsia="en-US" w:bidi="en-US"/>
        </w:rPr>
        <w:t>В населенных пунктах существующие системы водоснабжения не обеспечивают запаса воды на пожаротушение.</w:t>
      </w:r>
    </w:p>
    <w:p w:rsidR="00705B79" w:rsidRPr="00705B79" w:rsidRDefault="00705B79" w:rsidP="002433B7">
      <w:pPr>
        <w:tabs>
          <w:tab w:val="left" w:pos="8640"/>
        </w:tabs>
        <w:overflowPunct/>
        <w:autoSpaceDE/>
        <w:autoSpaceDN/>
        <w:adjustRightInd/>
        <w:spacing w:line="276" w:lineRule="auto"/>
        <w:ind w:firstLine="851"/>
        <w:jc w:val="both"/>
        <w:textAlignment w:val="auto"/>
        <w:rPr>
          <w:sz w:val="28"/>
          <w:szCs w:val="28"/>
          <w:lang w:eastAsia="en-US" w:bidi="en-US"/>
        </w:rPr>
      </w:pPr>
      <w:r w:rsidRPr="00705B79">
        <w:rPr>
          <w:sz w:val="28"/>
          <w:szCs w:val="28"/>
          <w:lang w:eastAsia="en-US" w:bidi="en-US"/>
        </w:rPr>
        <w:t xml:space="preserve">В связи со значительной изношенностью водопроводных сетей имеют место высокие потери </w:t>
      </w:r>
      <w:r>
        <w:rPr>
          <w:sz w:val="28"/>
          <w:szCs w:val="28"/>
          <w:lang w:eastAsia="en-US" w:bidi="en-US"/>
        </w:rPr>
        <w:t>48,2</w:t>
      </w:r>
      <w:r w:rsidR="001E273F">
        <w:rPr>
          <w:sz w:val="28"/>
          <w:szCs w:val="28"/>
          <w:lang w:eastAsia="en-US" w:bidi="en-US"/>
        </w:rPr>
        <w:t>4</w:t>
      </w:r>
      <w:r w:rsidRPr="00705B79">
        <w:rPr>
          <w:sz w:val="28"/>
          <w:szCs w:val="28"/>
          <w:lang w:eastAsia="en-US" w:bidi="en-US"/>
        </w:rPr>
        <w:t>%.</w:t>
      </w:r>
    </w:p>
    <w:p w:rsidR="00705B79" w:rsidRDefault="00705B79" w:rsidP="002433B7">
      <w:pPr>
        <w:shd w:val="clear" w:color="auto" w:fill="FFFFFF"/>
        <w:overflowPunct/>
        <w:autoSpaceDE/>
        <w:autoSpaceDN/>
        <w:adjustRightInd/>
        <w:spacing w:line="276" w:lineRule="auto"/>
        <w:ind w:right="102" w:firstLine="709"/>
        <w:jc w:val="both"/>
        <w:textAlignment w:val="auto"/>
        <w:rPr>
          <w:sz w:val="28"/>
          <w:szCs w:val="28"/>
          <w:lang w:eastAsia="en-US" w:bidi="en-US"/>
        </w:rPr>
      </w:pPr>
      <w:r w:rsidRPr="00705B79">
        <w:rPr>
          <w:sz w:val="28"/>
          <w:szCs w:val="28"/>
          <w:lang w:eastAsia="en-US" w:bidi="en-US"/>
        </w:rPr>
        <w:t>На качество обеспечения населения водой также влияет то, что часть сетей в станице тупиковые. Следствием этого является недостаточная циркуляция воды в трубопроводах. Увеличивается действие гидравлических ударов при отключениях, прекращение подачи воды, при отключении поврежденного участка потребителям последующих участков.</w:t>
      </w:r>
    </w:p>
    <w:p w:rsidR="007C7B30" w:rsidRPr="00705B79" w:rsidRDefault="007C7B30" w:rsidP="002433B7">
      <w:pPr>
        <w:shd w:val="clear" w:color="auto" w:fill="FFFFFF"/>
        <w:overflowPunct/>
        <w:autoSpaceDE/>
        <w:autoSpaceDN/>
        <w:adjustRightInd/>
        <w:spacing w:line="276" w:lineRule="auto"/>
        <w:ind w:right="102" w:firstLine="709"/>
        <w:jc w:val="both"/>
        <w:textAlignment w:val="auto"/>
        <w:rPr>
          <w:sz w:val="28"/>
          <w:szCs w:val="28"/>
          <w:lang w:eastAsia="en-US" w:bidi="en-US"/>
        </w:rPr>
      </w:pPr>
      <w:r w:rsidRPr="007C7B30">
        <w:rPr>
          <w:sz w:val="28"/>
          <w:szCs w:val="28"/>
        </w:rPr>
        <w:t>По результатам химического анализа вод</w:t>
      </w:r>
      <w:r w:rsidR="000876A9">
        <w:rPr>
          <w:sz w:val="28"/>
          <w:szCs w:val="28"/>
        </w:rPr>
        <w:t>а из</w:t>
      </w:r>
      <w:r w:rsidRPr="007C7B30">
        <w:rPr>
          <w:sz w:val="28"/>
          <w:szCs w:val="28"/>
        </w:rPr>
        <w:t xml:space="preserve"> </w:t>
      </w:r>
      <w:r w:rsidR="000876A9">
        <w:rPr>
          <w:sz w:val="28"/>
          <w:szCs w:val="28"/>
        </w:rPr>
        <w:t xml:space="preserve">артезианской скважины х. </w:t>
      </w:r>
      <w:proofErr w:type="spellStart"/>
      <w:r w:rsidR="000876A9">
        <w:rPr>
          <w:sz w:val="28"/>
          <w:szCs w:val="28"/>
        </w:rPr>
        <w:t>Шапарского</w:t>
      </w:r>
      <w:proofErr w:type="spellEnd"/>
      <w:r w:rsidR="000876A9">
        <w:rPr>
          <w:sz w:val="28"/>
          <w:szCs w:val="28"/>
        </w:rPr>
        <w:t xml:space="preserve"> не соответствует</w:t>
      </w:r>
      <w:r w:rsidR="000876A9" w:rsidRPr="000876A9">
        <w:t xml:space="preserve"> </w:t>
      </w:r>
      <w:r w:rsidR="002433B7">
        <w:rPr>
          <w:sz w:val="28"/>
          <w:szCs w:val="28"/>
        </w:rPr>
        <w:t>санитарным нормам</w:t>
      </w:r>
      <w:r w:rsidR="000876A9" w:rsidRPr="000876A9">
        <w:rPr>
          <w:sz w:val="28"/>
          <w:szCs w:val="28"/>
        </w:rPr>
        <w:t xml:space="preserve"> </w:t>
      </w:r>
      <w:r w:rsidR="000876A9">
        <w:rPr>
          <w:sz w:val="28"/>
          <w:szCs w:val="28"/>
        </w:rPr>
        <w:t xml:space="preserve">из-за </w:t>
      </w:r>
      <w:r w:rsidRPr="00C7004F">
        <w:rPr>
          <w:sz w:val="28"/>
          <w:szCs w:val="28"/>
        </w:rPr>
        <w:t>избыточной концентрации фторидов</w:t>
      </w:r>
      <w:r w:rsidR="000876A9">
        <w:rPr>
          <w:sz w:val="28"/>
          <w:szCs w:val="28"/>
        </w:rPr>
        <w:t>.</w:t>
      </w:r>
    </w:p>
    <w:p w:rsidR="00C82402" w:rsidRDefault="00705B79" w:rsidP="002433B7">
      <w:pPr>
        <w:shd w:val="clear" w:color="auto" w:fill="FFFFFF"/>
        <w:overflowPunct/>
        <w:autoSpaceDE/>
        <w:autoSpaceDN/>
        <w:adjustRightInd/>
        <w:spacing w:line="276" w:lineRule="auto"/>
        <w:ind w:right="102" w:firstLine="709"/>
        <w:jc w:val="both"/>
        <w:textAlignment w:val="auto"/>
        <w:rPr>
          <w:sz w:val="28"/>
          <w:szCs w:val="28"/>
        </w:rPr>
      </w:pPr>
      <w:r w:rsidRPr="00705B79">
        <w:rPr>
          <w:sz w:val="28"/>
          <w:szCs w:val="28"/>
          <w:lang w:eastAsia="en-US" w:bidi="en-US"/>
        </w:rPr>
        <w:t xml:space="preserve">Необходима полная модернизация системы водоснабжения, включающая в себя реконструкцию сетей и замену устаревшего оборудования </w:t>
      </w:r>
      <w:proofErr w:type="gramStart"/>
      <w:r w:rsidRPr="00705B79">
        <w:rPr>
          <w:sz w:val="28"/>
          <w:szCs w:val="28"/>
          <w:lang w:eastAsia="en-US" w:bidi="en-US"/>
        </w:rPr>
        <w:t>на</w:t>
      </w:r>
      <w:proofErr w:type="gramEnd"/>
      <w:r w:rsidRPr="00705B79">
        <w:rPr>
          <w:sz w:val="28"/>
          <w:szCs w:val="28"/>
          <w:lang w:eastAsia="en-US" w:bidi="en-US"/>
        </w:rPr>
        <w:t xml:space="preserve"> современное, отвечающее энергосберегающим технологиям.</w:t>
      </w:r>
    </w:p>
    <w:p w:rsidR="00C82402" w:rsidRDefault="00C82402" w:rsidP="006752B5">
      <w:pPr>
        <w:pStyle w:val="afd"/>
        <w:spacing w:line="360" w:lineRule="auto"/>
        <w:ind w:left="0" w:right="141"/>
        <w:rPr>
          <w:sz w:val="28"/>
          <w:szCs w:val="28"/>
        </w:rPr>
        <w:sectPr w:rsidR="00C82402" w:rsidSect="00900392">
          <w:pgSz w:w="11907" w:h="16840" w:code="9"/>
          <w:pgMar w:top="567" w:right="850" w:bottom="1134" w:left="1701" w:header="720" w:footer="720" w:gutter="0"/>
          <w:cols w:space="720"/>
          <w:docGrid w:linePitch="272"/>
        </w:sectPr>
      </w:pPr>
    </w:p>
    <w:p w:rsidR="0059473D" w:rsidRPr="004F7EE0" w:rsidRDefault="0059473D" w:rsidP="00A57EB1">
      <w:pPr>
        <w:pStyle w:val="affff7"/>
        <w:spacing w:before="0"/>
      </w:pPr>
      <w:bookmarkStart w:id="17" w:name="_Toc366571141"/>
      <w:r w:rsidRPr="004F7EE0">
        <w:lastRenderedPageBreak/>
        <w:t>Балансы производительности сооружений системы водоснабжения и потребления воды в зонах действия источников водоснабжения.</w:t>
      </w:r>
      <w:bookmarkEnd w:id="17"/>
    </w:p>
    <w:p w:rsidR="0059473D" w:rsidRPr="004F7EE0" w:rsidRDefault="002A0C93" w:rsidP="00425786">
      <w:pPr>
        <w:pStyle w:val="11"/>
        <w:numPr>
          <w:ilvl w:val="0"/>
          <w:numId w:val="27"/>
        </w:numPr>
        <w:spacing w:before="240"/>
      </w:pPr>
      <w:bookmarkStart w:id="18" w:name="_Toc366571142"/>
      <w:r>
        <w:rPr>
          <w:lang w:val="ru-RU"/>
        </w:rPr>
        <w:t>Б</w:t>
      </w:r>
      <w:r w:rsidR="0059473D" w:rsidRPr="004F7EE0">
        <w:t>аланс подачи и реализации воды</w:t>
      </w:r>
      <w:bookmarkEnd w:id="18"/>
    </w:p>
    <w:p w:rsidR="002433B7" w:rsidRPr="002433B7" w:rsidRDefault="002433B7" w:rsidP="002433B7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sz w:val="28"/>
          <w:szCs w:val="28"/>
          <w:lang w:eastAsia="en-US" w:bidi="en-US"/>
        </w:rPr>
      </w:pPr>
      <w:r w:rsidRPr="002433B7">
        <w:rPr>
          <w:sz w:val="28"/>
          <w:szCs w:val="28"/>
          <w:lang w:eastAsia="en-US" w:bidi="en-US"/>
        </w:rPr>
        <w:t>Анализ баланса подачи и реализации воды разрабатывается, прежде всего, для формирования базы, необходимой в последующей работе по прогнозированию перспективных нагрузок, служащей основой для моделирования системы подачи и распределения воды, выявления резервов мощности водозаборных и канализационных очистных сооружений и формирования программ по их развитию.</w:t>
      </w:r>
    </w:p>
    <w:p w:rsidR="002433B7" w:rsidRPr="002433B7" w:rsidRDefault="002433B7" w:rsidP="002433B7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2433B7">
        <w:rPr>
          <w:sz w:val="28"/>
          <w:szCs w:val="28"/>
          <w:lang w:eastAsia="en-US" w:bidi="en-US"/>
        </w:rPr>
        <w:t xml:space="preserve">Баланс подачи и реализации воды </w:t>
      </w:r>
      <w:proofErr w:type="spellStart"/>
      <w:r w:rsidRPr="002433B7">
        <w:rPr>
          <w:sz w:val="28"/>
          <w:szCs w:val="28"/>
          <w:lang w:eastAsia="en-US" w:bidi="en-US"/>
        </w:rPr>
        <w:t>Кор</w:t>
      </w:r>
      <w:r w:rsidR="006E500D">
        <w:rPr>
          <w:sz w:val="28"/>
          <w:szCs w:val="28"/>
          <w:lang w:eastAsia="en-US" w:bidi="en-US"/>
        </w:rPr>
        <w:t>же</w:t>
      </w:r>
      <w:r w:rsidRPr="002433B7">
        <w:rPr>
          <w:sz w:val="28"/>
          <w:szCs w:val="28"/>
          <w:lang w:eastAsia="en-US" w:bidi="en-US"/>
        </w:rPr>
        <w:t>вского</w:t>
      </w:r>
      <w:proofErr w:type="spellEnd"/>
      <w:r w:rsidRPr="002433B7">
        <w:rPr>
          <w:sz w:val="28"/>
          <w:szCs w:val="28"/>
          <w:lang w:eastAsia="en-US" w:bidi="en-US"/>
        </w:rPr>
        <w:t xml:space="preserve"> </w:t>
      </w:r>
      <w:r w:rsidR="00CC7D7B">
        <w:rPr>
          <w:sz w:val="28"/>
          <w:szCs w:val="28"/>
          <w:lang w:eastAsia="en-US" w:bidi="en-US"/>
        </w:rPr>
        <w:t>С</w:t>
      </w:r>
      <w:r w:rsidRPr="002433B7">
        <w:rPr>
          <w:sz w:val="28"/>
          <w:szCs w:val="28"/>
          <w:lang w:eastAsia="en-US" w:bidi="en-US"/>
        </w:rPr>
        <w:t>П формируется под влиянием ряда факторов, в совокупности создающих особые условия водопользования:</w:t>
      </w:r>
    </w:p>
    <w:p w:rsidR="002433B7" w:rsidRPr="002433B7" w:rsidRDefault="002433B7" w:rsidP="00425786">
      <w:pPr>
        <w:numPr>
          <w:ilvl w:val="0"/>
          <w:numId w:val="18"/>
        </w:numPr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2"/>
          <w:szCs w:val="22"/>
          <w:lang w:eastAsia="en-US" w:bidi="en-US"/>
        </w:rPr>
      </w:pPr>
      <w:r w:rsidRPr="002433B7">
        <w:rPr>
          <w:sz w:val="28"/>
          <w:szCs w:val="28"/>
          <w:lang w:eastAsia="en-US" w:bidi="en-US"/>
        </w:rPr>
        <w:t>Высокая сезонная неравномерность потребления;</w:t>
      </w:r>
    </w:p>
    <w:p w:rsidR="002433B7" w:rsidRPr="002433B7" w:rsidRDefault="002433B7" w:rsidP="00425786">
      <w:pPr>
        <w:numPr>
          <w:ilvl w:val="0"/>
          <w:numId w:val="18"/>
        </w:numPr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2"/>
          <w:szCs w:val="22"/>
          <w:lang w:eastAsia="en-US" w:bidi="en-US"/>
        </w:rPr>
      </w:pPr>
      <w:r w:rsidRPr="002433B7">
        <w:rPr>
          <w:sz w:val="28"/>
          <w:szCs w:val="28"/>
          <w:lang w:eastAsia="en-US" w:bidi="en-US"/>
        </w:rPr>
        <w:t>Высокая доля частного сектора;</w:t>
      </w:r>
    </w:p>
    <w:p w:rsidR="002433B7" w:rsidRPr="002433B7" w:rsidRDefault="002433B7" w:rsidP="00425786">
      <w:pPr>
        <w:numPr>
          <w:ilvl w:val="0"/>
          <w:numId w:val="18"/>
        </w:numPr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2"/>
          <w:szCs w:val="22"/>
          <w:lang w:eastAsia="en-US" w:bidi="en-US"/>
        </w:rPr>
      </w:pPr>
      <w:r w:rsidRPr="002433B7">
        <w:rPr>
          <w:sz w:val="28"/>
          <w:szCs w:val="28"/>
          <w:lang w:eastAsia="en-US" w:bidi="en-US"/>
        </w:rPr>
        <w:t xml:space="preserve">Большое количество емкостных сооружений (водонапорные башни); </w:t>
      </w:r>
    </w:p>
    <w:p w:rsidR="002433B7" w:rsidRDefault="002433B7" w:rsidP="00425786">
      <w:pPr>
        <w:numPr>
          <w:ilvl w:val="0"/>
          <w:numId w:val="18"/>
        </w:numPr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  <w:lang w:eastAsia="en-US" w:bidi="en-US"/>
        </w:rPr>
      </w:pPr>
      <w:r w:rsidRPr="002433B7">
        <w:rPr>
          <w:sz w:val="28"/>
          <w:szCs w:val="28"/>
          <w:lang w:eastAsia="en-US" w:bidi="en-US"/>
        </w:rPr>
        <w:t>Необходимость подавать воду с высокими напорами.</w:t>
      </w:r>
    </w:p>
    <w:p w:rsidR="00064B0D" w:rsidRDefault="00064B0D" w:rsidP="00064B0D">
      <w:pPr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  <w:lang w:eastAsia="en-US" w:bidi="en-US"/>
        </w:rPr>
      </w:pPr>
      <w:r w:rsidRPr="00064B0D">
        <w:rPr>
          <w:sz w:val="28"/>
          <w:szCs w:val="28"/>
          <w:lang w:eastAsia="en-US" w:bidi="en-US"/>
        </w:rPr>
        <w:t>Составляющие водного баланса</w:t>
      </w:r>
      <w:r>
        <w:rPr>
          <w:sz w:val="28"/>
          <w:szCs w:val="28"/>
          <w:lang w:eastAsia="en-US" w:bidi="en-US"/>
        </w:rPr>
        <w:t xml:space="preserve"> приведены в таблице 7.</w:t>
      </w:r>
    </w:p>
    <w:p w:rsidR="00064B0D" w:rsidRPr="002433B7" w:rsidRDefault="00064B0D" w:rsidP="00064B0D">
      <w:pPr>
        <w:overflowPunct/>
        <w:autoSpaceDE/>
        <w:autoSpaceDN/>
        <w:adjustRightInd/>
        <w:spacing w:line="276" w:lineRule="auto"/>
        <w:ind w:left="426"/>
        <w:jc w:val="right"/>
        <w:textAlignment w:val="auto"/>
        <w:rPr>
          <w:sz w:val="28"/>
          <w:szCs w:val="28"/>
          <w:lang w:eastAsia="en-US" w:bidi="en-US"/>
        </w:rPr>
      </w:pPr>
      <w:r>
        <w:rPr>
          <w:sz w:val="28"/>
          <w:szCs w:val="28"/>
          <w:lang w:eastAsia="en-US" w:bidi="en-US"/>
        </w:rPr>
        <w:t>Таблица 7.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36"/>
        <w:gridCol w:w="1275"/>
        <w:gridCol w:w="1418"/>
        <w:gridCol w:w="1417"/>
        <w:gridCol w:w="1418"/>
      </w:tblGrid>
      <w:tr w:rsidR="0058475A" w:rsidRPr="00064B0D" w:rsidTr="00AC22A8">
        <w:trPr>
          <w:tblHeader/>
        </w:trPr>
        <w:tc>
          <w:tcPr>
            <w:tcW w:w="3936" w:type="dxa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064B0D">
              <w:rPr>
                <w:sz w:val="24"/>
                <w:szCs w:val="24"/>
                <w:lang w:eastAsia="en-US" w:bidi="en-US"/>
              </w:rPr>
              <w:t>Наименование</w:t>
            </w:r>
          </w:p>
        </w:tc>
        <w:tc>
          <w:tcPr>
            <w:tcW w:w="1275" w:type="dxa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proofErr w:type="spellStart"/>
            <w:r w:rsidRPr="00064B0D">
              <w:rPr>
                <w:sz w:val="24"/>
                <w:szCs w:val="24"/>
                <w:lang w:eastAsia="en-US" w:bidi="en-US"/>
              </w:rPr>
              <w:t>Ед</w:t>
            </w:r>
            <w:proofErr w:type="gramStart"/>
            <w:r w:rsidRPr="00064B0D">
              <w:rPr>
                <w:sz w:val="24"/>
                <w:szCs w:val="24"/>
                <w:lang w:eastAsia="en-US" w:bidi="en-US"/>
              </w:rPr>
              <w:t>.и</w:t>
            </w:r>
            <w:proofErr w:type="gramEnd"/>
            <w:r w:rsidRPr="00064B0D">
              <w:rPr>
                <w:sz w:val="24"/>
                <w:szCs w:val="24"/>
                <w:lang w:eastAsia="en-US" w:bidi="en-US"/>
              </w:rPr>
              <w:t>зм</w:t>
            </w:r>
            <w:proofErr w:type="spellEnd"/>
            <w:r w:rsidRPr="00064B0D">
              <w:rPr>
                <w:sz w:val="24"/>
                <w:szCs w:val="24"/>
                <w:lang w:eastAsia="en-US" w:bidi="en-US"/>
              </w:rPr>
              <w:t>.</w:t>
            </w:r>
          </w:p>
        </w:tc>
        <w:tc>
          <w:tcPr>
            <w:tcW w:w="1418" w:type="dxa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064B0D">
              <w:rPr>
                <w:sz w:val="24"/>
                <w:szCs w:val="24"/>
                <w:lang w:eastAsia="en-US" w:bidi="en-US"/>
              </w:rPr>
              <w:t>20</w:t>
            </w:r>
            <w:r>
              <w:rPr>
                <w:sz w:val="24"/>
                <w:szCs w:val="24"/>
                <w:lang w:eastAsia="en-US" w:bidi="en-US"/>
              </w:rPr>
              <w:t>10</w:t>
            </w:r>
            <w:r w:rsidRPr="00064B0D">
              <w:rPr>
                <w:sz w:val="24"/>
                <w:szCs w:val="24"/>
                <w:lang w:eastAsia="en-US" w:bidi="en-US"/>
              </w:rPr>
              <w:t>г</w:t>
            </w:r>
          </w:p>
        </w:tc>
        <w:tc>
          <w:tcPr>
            <w:tcW w:w="1417" w:type="dxa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064B0D">
              <w:rPr>
                <w:sz w:val="24"/>
                <w:szCs w:val="24"/>
                <w:lang w:eastAsia="en-US" w:bidi="en-US"/>
              </w:rPr>
              <w:t>20</w:t>
            </w:r>
            <w:r>
              <w:rPr>
                <w:sz w:val="24"/>
                <w:szCs w:val="24"/>
                <w:lang w:eastAsia="en-US" w:bidi="en-US"/>
              </w:rPr>
              <w:t>11</w:t>
            </w:r>
            <w:r w:rsidRPr="00064B0D">
              <w:rPr>
                <w:sz w:val="24"/>
                <w:szCs w:val="24"/>
                <w:lang w:eastAsia="en-US" w:bidi="en-US"/>
              </w:rPr>
              <w:t>г</w:t>
            </w:r>
          </w:p>
        </w:tc>
        <w:tc>
          <w:tcPr>
            <w:tcW w:w="1418" w:type="dxa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left="-63"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064B0D">
              <w:rPr>
                <w:sz w:val="24"/>
                <w:szCs w:val="24"/>
                <w:lang w:eastAsia="en-US" w:bidi="en-US"/>
              </w:rPr>
              <w:t>201</w:t>
            </w:r>
            <w:r>
              <w:rPr>
                <w:sz w:val="24"/>
                <w:szCs w:val="24"/>
                <w:lang w:eastAsia="en-US" w:bidi="en-US"/>
              </w:rPr>
              <w:t>2</w:t>
            </w:r>
            <w:r w:rsidRPr="00064B0D">
              <w:rPr>
                <w:sz w:val="24"/>
                <w:szCs w:val="24"/>
                <w:lang w:eastAsia="en-US" w:bidi="en-US"/>
              </w:rPr>
              <w:t>г</w:t>
            </w:r>
          </w:p>
        </w:tc>
      </w:tr>
      <w:tr w:rsidR="0058475A" w:rsidRPr="00064B0D" w:rsidTr="00AC22A8">
        <w:tc>
          <w:tcPr>
            <w:tcW w:w="3936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textAlignment w:val="auto"/>
              <w:rPr>
                <w:sz w:val="24"/>
                <w:szCs w:val="24"/>
                <w:lang w:eastAsia="en-US" w:bidi="en-US"/>
              </w:rPr>
            </w:pPr>
            <w:r w:rsidRPr="00064B0D">
              <w:rPr>
                <w:sz w:val="24"/>
                <w:szCs w:val="24"/>
                <w:lang w:eastAsia="en-US" w:bidi="en-US"/>
              </w:rPr>
              <w:t>Объем выработки воды (подъем)</w:t>
            </w:r>
          </w:p>
        </w:tc>
        <w:tc>
          <w:tcPr>
            <w:tcW w:w="1275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064B0D">
              <w:rPr>
                <w:sz w:val="24"/>
                <w:szCs w:val="24"/>
                <w:lang w:eastAsia="en-US" w:bidi="en-US"/>
              </w:rPr>
              <w:t>тыс</w:t>
            </w:r>
            <w:proofErr w:type="gramStart"/>
            <w:r w:rsidRPr="00064B0D">
              <w:rPr>
                <w:sz w:val="24"/>
                <w:szCs w:val="24"/>
                <w:lang w:eastAsia="en-US" w:bidi="en-US"/>
              </w:rPr>
              <w:t>.м</w:t>
            </w:r>
            <w:proofErr w:type="gramEnd"/>
            <w:r w:rsidRPr="00064B0D">
              <w:rPr>
                <w:sz w:val="24"/>
                <w:szCs w:val="24"/>
                <w:vertAlign w:val="superscript"/>
                <w:lang w:eastAsia="en-US" w:bidi="en-US"/>
              </w:rPr>
              <w:t>3</w:t>
            </w:r>
          </w:p>
        </w:tc>
        <w:tc>
          <w:tcPr>
            <w:tcW w:w="1418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194,4</w:t>
            </w:r>
          </w:p>
        </w:tc>
        <w:tc>
          <w:tcPr>
            <w:tcW w:w="1417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193,3</w:t>
            </w:r>
          </w:p>
        </w:tc>
        <w:tc>
          <w:tcPr>
            <w:tcW w:w="1418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189,15</w:t>
            </w:r>
          </w:p>
        </w:tc>
      </w:tr>
      <w:tr w:rsidR="0058475A" w:rsidRPr="00064B0D" w:rsidTr="00AC22A8">
        <w:tc>
          <w:tcPr>
            <w:tcW w:w="3936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textAlignment w:val="auto"/>
              <w:rPr>
                <w:sz w:val="24"/>
                <w:szCs w:val="24"/>
                <w:lang w:eastAsia="en-US" w:bidi="en-US"/>
              </w:rPr>
            </w:pPr>
            <w:r w:rsidRPr="00064B0D">
              <w:rPr>
                <w:sz w:val="24"/>
                <w:szCs w:val="24"/>
                <w:lang w:eastAsia="en-US" w:bidi="en-US"/>
              </w:rPr>
              <w:t>Потери при подъеме</w:t>
            </w:r>
          </w:p>
        </w:tc>
        <w:tc>
          <w:tcPr>
            <w:tcW w:w="1275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064B0D">
              <w:rPr>
                <w:sz w:val="24"/>
                <w:szCs w:val="24"/>
                <w:lang w:eastAsia="en-US" w:bidi="en-US"/>
              </w:rPr>
              <w:t>тыс</w:t>
            </w:r>
            <w:proofErr w:type="gramStart"/>
            <w:r w:rsidRPr="00064B0D">
              <w:rPr>
                <w:sz w:val="24"/>
                <w:szCs w:val="24"/>
                <w:lang w:eastAsia="en-US" w:bidi="en-US"/>
              </w:rPr>
              <w:t>.м</w:t>
            </w:r>
            <w:proofErr w:type="gramEnd"/>
            <w:r w:rsidRPr="00064B0D">
              <w:rPr>
                <w:sz w:val="24"/>
                <w:szCs w:val="24"/>
                <w:vertAlign w:val="superscript"/>
                <w:lang w:eastAsia="en-US" w:bidi="en-US"/>
              </w:rPr>
              <w:t>3</w:t>
            </w:r>
          </w:p>
        </w:tc>
        <w:tc>
          <w:tcPr>
            <w:tcW w:w="1418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0</w:t>
            </w:r>
          </w:p>
        </w:tc>
        <w:tc>
          <w:tcPr>
            <w:tcW w:w="1417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0</w:t>
            </w:r>
          </w:p>
        </w:tc>
        <w:tc>
          <w:tcPr>
            <w:tcW w:w="1418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left="-63"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0</w:t>
            </w:r>
          </w:p>
        </w:tc>
      </w:tr>
      <w:tr w:rsidR="0058475A" w:rsidRPr="00064B0D" w:rsidTr="00AC22A8">
        <w:tc>
          <w:tcPr>
            <w:tcW w:w="3936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textAlignment w:val="auto"/>
              <w:rPr>
                <w:sz w:val="24"/>
                <w:szCs w:val="24"/>
                <w:lang w:eastAsia="en-US" w:bidi="en-US"/>
              </w:rPr>
            </w:pPr>
            <w:r w:rsidRPr="00064B0D">
              <w:rPr>
                <w:sz w:val="24"/>
                <w:szCs w:val="24"/>
                <w:lang w:eastAsia="en-US" w:bidi="en-US"/>
              </w:rPr>
              <w:t xml:space="preserve">Объем </w:t>
            </w:r>
          </w:p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textAlignment w:val="auto"/>
              <w:rPr>
                <w:sz w:val="24"/>
                <w:szCs w:val="24"/>
                <w:lang w:eastAsia="en-US" w:bidi="en-US"/>
              </w:rPr>
            </w:pPr>
            <w:r w:rsidRPr="00064B0D">
              <w:rPr>
                <w:sz w:val="24"/>
                <w:szCs w:val="24"/>
                <w:lang w:eastAsia="en-US" w:bidi="en-US"/>
              </w:rPr>
              <w:t>отпуска в сеть</w:t>
            </w:r>
          </w:p>
        </w:tc>
        <w:tc>
          <w:tcPr>
            <w:tcW w:w="1275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064B0D">
              <w:rPr>
                <w:sz w:val="24"/>
                <w:szCs w:val="24"/>
                <w:lang w:eastAsia="en-US" w:bidi="en-US"/>
              </w:rPr>
              <w:t>тыс</w:t>
            </w:r>
            <w:proofErr w:type="gramStart"/>
            <w:r w:rsidRPr="00064B0D">
              <w:rPr>
                <w:sz w:val="24"/>
                <w:szCs w:val="24"/>
                <w:lang w:eastAsia="en-US" w:bidi="en-US"/>
              </w:rPr>
              <w:t>.м</w:t>
            </w:r>
            <w:proofErr w:type="gramEnd"/>
            <w:r w:rsidRPr="00064B0D">
              <w:rPr>
                <w:sz w:val="24"/>
                <w:szCs w:val="24"/>
                <w:vertAlign w:val="superscript"/>
                <w:lang w:eastAsia="en-US" w:bidi="en-US"/>
              </w:rPr>
              <w:t>3</w:t>
            </w:r>
          </w:p>
        </w:tc>
        <w:tc>
          <w:tcPr>
            <w:tcW w:w="1418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194,4</w:t>
            </w:r>
          </w:p>
        </w:tc>
        <w:tc>
          <w:tcPr>
            <w:tcW w:w="1417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193,3</w:t>
            </w:r>
          </w:p>
        </w:tc>
        <w:tc>
          <w:tcPr>
            <w:tcW w:w="1418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left="-63"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189,15</w:t>
            </w:r>
          </w:p>
        </w:tc>
      </w:tr>
      <w:tr w:rsidR="0058475A" w:rsidRPr="00064B0D" w:rsidTr="00AC22A8">
        <w:tc>
          <w:tcPr>
            <w:tcW w:w="3936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textAlignment w:val="auto"/>
              <w:rPr>
                <w:sz w:val="24"/>
                <w:szCs w:val="24"/>
                <w:lang w:eastAsia="en-US" w:bidi="en-US"/>
              </w:rPr>
            </w:pPr>
            <w:r w:rsidRPr="00064B0D">
              <w:rPr>
                <w:sz w:val="24"/>
                <w:szCs w:val="24"/>
                <w:lang w:eastAsia="en-US" w:bidi="en-US"/>
              </w:rPr>
              <w:t>Объем неучтенных расходов и потерь</w:t>
            </w:r>
          </w:p>
        </w:tc>
        <w:tc>
          <w:tcPr>
            <w:tcW w:w="1275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064B0D">
              <w:rPr>
                <w:sz w:val="24"/>
                <w:szCs w:val="24"/>
                <w:lang w:eastAsia="en-US" w:bidi="en-US"/>
              </w:rPr>
              <w:t>тыс</w:t>
            </w:r>
            <w:proofErr w:type="gramStart"/>
            <w:r w:rsidRPr="00064B0D">
              <w:rPr>
                <w:sz w:val="24"/>
                <w:szCs w:val="24"/>
                <w:lang w:eastAsia="en-US" w:bidi="en-US"/>
              </w:rPr>
              <w:t>.м</w:t>
            </w:r>
            <w:proofErr w:type="gramEnd"/>
            <w:r w:rsidRPr="00064B0D">
              <w:rPr>
                <w:sz w:val="24"/>
                <w:szCs w:val="24"/>
                <w:vertAlign w:val="superscript"/>
                <w:lang w:eastAsia="en-US" w:bidi="en-US"/>
              </w:rPr>
              <w:t>3</w:t>
            </w:r>
          </w:p>
        </w:tc>
        <w:tc>
          <w:tcPr>
            <w:tcW w:w="1418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103,12</w:t>
            </w:r>
          </w:p>
        </w:tc>
        <w:tc>
          <w:tcPr>
            <w:tcW w:w="1417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97,98</w:t>
            </w:r>
          </w:p>
        </w:tc>
        <w:tc>
          <w:tcPr>
            <w:tcW w:w="1418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left="-63"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91,25</w:t>
            </w:r>
          </w:p>
        </w:tc>
      </w:tr>
      <w:tr w:rsidR="0058475A" w:rsidRPr="00064B0D" w:rsidTr="00AC22A8">
        <w:tc>
          <w:tcPr>
            <w:tcW w:w="3936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textAlignment w:val="auto"/>
              <w:rPr>
                <w:sz w:val="24"/>
                <w:szCs w:val="24"/>
                <w:lang w:eastAsia="en-US" w:bidi="en-US"/>
              </w:rPr>
            </w:pPr>
            <w:r w:rsidRPr="00064B0D">
              <w:rPr>
                <w:sz w:val="24"/>
                <w:szCs w:val="24"/>
                <w:lang w:eastAsia="en-US" w:bidi="en-US"/>
              </w:rPr>
              <w:t xml:space="preserve">Объем </w:t>
            </w:r>
          </w:p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textAlignment w:val="auto"/>
              <w:rPr>
                <w:sz w:val="24"/>
                <w:szCs w:val="24"/>
                <w:lang w:eastAsia="en-US" w:bidi="en-US"/>
              </w:rPr>
            </w:pPr>
            <w:r w:rsidRPr="00064B0D">
              <w:rPr>
                <w:sz w:val="24"/>
                <w:szCs w:val="24"/>
                <w:lang w:eastAsia="en-US" w:bidi="en-US"/>
              </w:rPr>
              <w:t>реализации услуг:</w:t>
            </w:r>
          </w:p>
        </w:tc>
        <w:tc>
          <w:tcPr>
            <w:tcW w:w="1275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064B0D">
              <w:rPr>
                <w:sz w:val="24"/>
                <w:szCs w:val="24"/>
                <w:lang w:eastAsia="en-US" w:bidi="en-US"/>
              </w:rPr>
              <w:t>тыс</w:t>
            </w:r>
            <w:proofErr w:type="gramStart"/>
            <w:r w:rsidRPr="00064B0D">
              <w:rPr>
                <w:sz w:val="24"/>
                <w:szCs w:val="24"/>
                <w:lang w:eastAsia="en-US" w:bidi="en-US"/>
              </w:rPr>
              <w:t>.м</w:t>
            </w:r>
            <w:proofErr w:type="gramEnd"/>
            <w:r w:rsidRPr="00064B0D">
              <w:rPr>
                <w:sz w:val="24"/>
                <w:szCs w:val="24"/>
                <w:vertAlign w:val="superscript"/>
                <w:lang w:eastAsia="en-US" w:bidi="en-US"/>
              </w:rPr>
              <w:t>3</w:t>
            </w:r>
          </w:p>
        </w:tc>
        <w:tc>
          <w:tcPr>
            <w:tcW w:w="1418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91,28</w:t>
            </w:r>
          </w:p>
        </w:tc>
        <w:tc>
          <w:tcPr>
            <w:tcW w:w="1417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95,32</w:t>
            </w:r>
          </w:p>
        </w:tc>
        <w:tc>
          <w:tcPr>
            <w:tcW w:w="1418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97,90</w:t>
            </w:r>
          </w:p>
        </w:tc>
      </w:tr>
      <w:tr w:rsidR="0058475A" w:rsidRPr="00064B0D" w:rsidTr="00AC22A8">
        <w:tc>
          <w:tcPr>
            <w:tcW w:w="3936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textAlignment w:val="auto"/>
              <w:rPr>
                <w:i/>
                <w:sz w:val="24"/>
                <w:szCs w:val="24"/>
                <w:lang w:eastAsia="en-US" w:bidi="en-US"/>
              </w:rPr>
            </w:pPr>
            <w:r w:rsidRPr="00064B0D">
              <w:rPr>
                <w:i/>
                <w:sz w:val="24"/>
                <w:szCs w:val="24"/>
                <w:lang w:eastAsia="en-US" w:bidi="en-US"/>
              </w:rPr>
              <w:t>-населению</w:t>
            </w:r>
          </w:p>
        </w:tc>
        <w:tc>
          <w:tcPr>
            <w:tcW w:w="1275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i/>
                <w:sz w:val="24"/>
                <w:szCs w:val="24"/>
                <w:lang w:eastAsia="en-US" w:bidi="en-US"/>
              </w:rPr>
            </w:pPr>
            <w:r w:rsidRPr="00064B0D">
              <w:rPr>
                <w:i/>
                <w:sz w:val="24"/>
                <w:szCs w:val="24"/>
                <w:lang w:eastAsia="en-US" w:bidi="en-US"/>
              </w:rPr>
              <w:t>тыс</w:t>
            </w:r>
            <w:proofErr w:type="gramStart"/>
            <w:r w:rsidRPr="00064B0D">
              <w:rPr>
                <w:i/>
                <w:sz w:val="24"/>
                <w:szCs w:val="24"/>
                <w:lang w:eastAsia="en-US" w:bidi="en-US"/>
              </w:rPr>
              <w:t>.м</w:t>
            </w:r>
            <w:proofErr w:type="gramEnd"/>
            <w:r w:rsidRPr="00064B0D">
              <w:rPr>
                <w:i/>
                <w:sz w:val="24"/>
                <w:szCs w:val="24"/>
                <w:vertAlign w:val="superscript"/>
                <w:lang w:eastAsia="en-US" w:bidi="en-US"/>
              </w:rPr>
              <w:t>3</w:t>
            </w:r>
          </w:p>
        </w:tc>
        <w:tc>
          <w:tcPr>
            <w:tcW w:w="1418" w:type="dxa"/>
            <w:vAlign w:val="center"/>
          </w:tcPr>
          <w:p w:rsidR="0058475A" w:rsidRPr="00064B0D" w:rsidRDefault="0026633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81,76</w:t>
            </w:r>
          </w:p>
        </w:tc>
        <w:tc>
          <w:tcPr>
            <w:tcW w:w="1417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85,76</w:t>
            </w:r>
          </w:p>
        </w:tc>
        <w:tc>
          <w:tcPr>
            <w:tcW w:w="1418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86,25</w:t>
            </w:r>
          </w:p>
        </w:tc>
      </w:tr>
      <w:tr w:rsidR="0058475A" w:rsidRPr="00064B0D" w:rsidTr="00AC22A8">
        <w:tc>
          <w:tcPr>
            <w:tcW w:w="3936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textAlignment w:val="auto"/>
              <w:rPr>
                <w:i/>
                <w:sz w:val="24"/>
                <w:szCs w:val="24"/>
                <w:lang w:eastAsia="en-US" w:bidi="en-US"/>
              </w:rPr>
            </w:pPr>
            <w:r w:rsidRPr="00064B0D">
              <w:rPr>
                <w:i/>
                <w:sz w:val="24"/>
                <w:szCs w:val="24"/>
                <w:lang w:eastAsia="en-US" w:bidi="en-US"/>
              </w:rPr>
              <w:t>-прочим потребителям</w:t>
            </w:r>
          </w:p>
        </w:tc>
        <w:tc>
          <w:tcPr>
            <w:tcW w:w="1275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i/>
                <w:sz w:val="24"/>
                <w:szCs w:val="24"/>
                <w:lang w:eastAsia="en-US" w:bidi="en-US"/>
              </w:rPr>
            </w:pPr>
            <w:r w:rsidRPr="00064B0D">
              <w:rPr>
                <w:i/>
                <w:sz w:val="24"/>
                <w:szCs w:val="24"/>
                <w:lang w:eastAsia="en-US" w:bidi="en-US"/>
              </w:rPr>
              <w:t>тыс</w:t>
            </w:r>
            <w:proofErr w:type="gramStart"/>
            <w:r w:rsidRPr="00064B0D">
              <w:rPr>
                <w:i/>
                <w:sz w:val="24"/>
                <w:szCs w:val="24"/>
                <w:lang w:eastAsia="en-US" w:bidi="en-US"/>
              </w:rPr>
              <w:t>.м</w:t>
            </w:r>
            <w:proofErr w:type="gramEnd"/>
            <w:r w:rsidRPr="00064B0D">
              <w:rPr>
                <w:i/>
                <w:sz w:val="24"/>
                <w:szCs w:val="24"/>
                <w:vertAlign w:val="superscript"/>
                <w:lang w:eastAsia="en-US" w:bidi="en-US"/>
              </w:rPr>
              <w:t>3</w:t>
            </w:r>
          </w:p>
        </w:tc>
        <w:tc>
          <w:tcPr>
            <w:tcW w:w="1418" w:type="dxa"/>
            <w:vAlign w:val="center"/>
          </w:tcPr>
          <w:p w:rsidR="0058475A" w:rsidRPr="00064B0D" w:rsidRDefault="0026633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9,49</w:t>
            </w:r>
          </w:p>
        </w:tc>
        <w:tc>
          <w:tcPr>
            <w:tcW w:w="1417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9,56</w:t>
            </w:r>
          </w:p>
        </w:tc>
        <w:tc>
          <w:tcPr>
            <w:tcW w:w="1418" w:type="dxa"/>
            <w:vAlign w:val="center"/>
          </w:tcPr>
          <w:p w:rsidR="0058475A" w:rsidRPr="00064B0D" w:rsidRDefault="0058475A" w:rsidP="0058475A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11,62</w:t>
            </w:r>
          </w:p>
        </w:tc>
      </w:tr>
    </w:tbl>
    <w:p w:rsidR="001E273F" w:rsidRPr="001E273F" w:rsidRDefault="001E273F" w:rsidP="001E273F">
      <w:pPr>
        <w:overflowPunct/>
        <w:autoSpaceDE/>
        <w:autoSpaceDN/>
        <w:adjustRightInd/>
        <w:spacing w:before="240"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1E273F">
        <w:rPr>
          <w:sz w:val="28"/>
          <w:szCs w:val="28"/>
          <w:lang w:eastAsia="en-US" w:bidi="en-US"/>
        </w:rPr>
        <w:t xml:space="preserve">Составляющие </w:t>
      </w:r>
      <w:r w:rsidRPr="001E273F">
        <w:rPr>
          <w:color w:val="000000"/>
          <w:sz w:val="28"/>
          <w:szCs w:val="28"/>
          <w:lang w:eastAsia="en-US" w:bidi="en-US"/>
        </w:rPr>
        <w:t>водного б</w:t>
      </w:r>
      <w:r w:rsidRPr="001E273F">
        <w:rPr>
          <w:sz w:val="28"/>
          <w:szCs w:val="28"/>
          <w:lang w:eastAsia="en-US" w:bidi="en-US"/>
        </w:rPr>
        <w:t xml:space="preserve">аланса, приведенные в таблице </w:t>
      </w:r>
      <w:r>
        <w:rPr>
          <w:sz w:val="28"/>
          <w:szCs w:val="28"/>
          <w:lang w:eastAsia="en-US" w:bidi="en-US"/>
        </w:rPr>
        <w:t>7</w:t>
      </w:r>
      <w:r w:rsidRPr="001E273F">
        <w:rPr>
          <w:sz w:val="28"/>
          <w:szCs w:val="28"/>
          <w:lang w:eastAsia="en-US" w:bidi="en-US"/>
        </w:rPr>
        <w:t xml:space="preserve"> (подача, реализация, неучтенные расходы и </w:t>
      </w:r>
      <w:r w:rsidRPr="001E273F">
        <w:rPr>
          <w:color w:val="000000"/>
          <w:sz w:val="28"/>
          <w:szCs w:val="28"/>
          <w:lang w:eastAsia="en-US" w:bidi="en-US"/>
        </w:rPr>
        <w:t>технологические нужды</w:t>
      </w:r>
      <w:r w:rsidRPr="001E273F">
        <w:rPr>
          <w:sz w:val="28"/>
          <w:szCs w:val="28"/>
          <w:lang w:eastAsia="en-US" w:bidi="en-US"/>
        </w:rPr>
        <w:t xml:space="preserve">) подробно рассматриваются далее. Соотношение неучтенных расходов и объема реализации наглядно представлено диаграммой (рисунок </w:t>
      </w:r>
      <w:r>
        <w:rPr>
          <w:sz w:val="28"/>
          <w:szCs w:val="28"/>
          <w:lang w:eastAsia="en-US" w:bidi="en-US"/>
        </w:rPr>
        <w:t>2</w:t>
      </w:r>
      <w:r w:rsidRPr="001E273F">
        <w:rPr>
          <w:sz w:val="28"/>
          <w:szCs w:val="28"/>
          <w:lang w:eastAsia="en-US" w:bidi="en-US"/>
        </w:rPr>
        <w:t>)</w:t>
      </w:r>
      <w:r>
        <w:rPr>
          <w:sz w:val="28"/>
          <w:szCs w:val="28"/>
          <w:lang w:eastAsia="en-US" w:bidi="en-US"/>
        </w:rPr>
        <w:t>.</w:t>
      </w:r>
    </w:p>
    <w:p w:rsidR="001E273F" w:rsidRPr="001E273F" w:rsidRDefault="001E273F" w:rsidP="001E273F">
      <w:pPr>
        <w:overflowPunct/>
        <w:autoSpaceDE/>
        <w:autoSpaceDN/>
        <w:adjustRightInd/>
        <w:spacing w:line="360" w:lineRule="auto"/>
        <w:jc w:val="center"/>
        <w:textAlignment w:val="auto"/>
        <w:rPr>
          <w:sz w:val="24"/>
          <w:szCs w:val="24"/>
          <w:lang w:eastAsia="en-US" w:bidi="en-US"/>
        </w:rPr>
      </w:pPr>
      <w:r w:rsidRPr="001E273F">
        <w:rPr>
          <w:lang w:eastAsia="en-US" w:bidi="en-US"/>
        </w:rPr>
        <w:br w:type="page"/>
      </w:r>
      <w:r w:rsidRPr="001E273F">
        <w:rPr>
          <w:sz w:val="24"/>
          <w:szCs w:val="24"/>
          <w:lang w:eastAsia="en-US" w:bidi="en-US"/>
        </w:rPr>
        <w:lastRenderedPageBreak/>
        <w:t>Рисунок 2. Составляющие водного баланса</w:t>
      </w:r>
    </w:p>
    <w:bookmarkStart w:id="19" w:name="_MON_1438096475"/>
    <w:bookmarkEnd w:id="19"/>
    <w:p w:rsidR="001E273F" w:rsidRPr="001E273F" w:rsidRDefault="001E273F" w:rsidP="001E273F">
      <w:pPr>
        <w:overflowPunct/>
        <w:autoSpaceDE/>
        <w:autoSpaceDN/>
        <w:adjustRightInd/>
        <w:spacing w:line="360" w:lineRule="auto"/>
        <w:ind w:left="709"/>
        <w:jc w:val="both"/>
        <w:textAlignment w:val="auto"/>
        <w:rPr>
          <w:sz w:val="28"/>
          <w:szCs w:val="28"/>
          <w:lang w:eastAsia="en-US" w:bidi="en-US"/>
        </w:rPr>
      </w:pPr>
      <w:r w:rsidRPr="001E273F">
        <w:rPr>
          <w:noProof/>
          <w:sz w:val="28"/>
          <w:szCs w:val="28"/>
        </w:rPr>
        <w:object w:dxaOrig="8040" w:dyaOrig="2340">
          <v:shape id="_x0000_i1025" type="#_x0000_t75" style="width:402.1pt;height:116.85pt" o:ole="">
            <v:imagedata r:id="rId14" o:title="" croptop="-4445f" cropbottom="-13192f" cropleft="-2839f" cropright="-1800f"/>
          </v:shape>
          <o:OLEObject Type="Embed" ProgID="Excel.Sheet.8" ShapeID="_x0000_i1025" DrawAspect="Content" ObjectID="_1440313009" r:id="rId15">
            <o:FieldCodes>\s</o:FieldCodes>
          </o:OLEObject>
        </w:object>
      </w:r>
    </w:p>
    <w:p w:rsidR="001E273F" w:rsidRPr="001E273F" w:rsidRDefault="001E273F" w:rsidP="002258A7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1E273F">
        <w:rPr>
          <w:sz w:val="28"/>
          <w:szCs w:val="28"/>
          <w:lang w:eastAsia="en-US" w:bidi="en-US"/>
        </w:rPr>
        <w:t xml:space="preserve">Вполне очевидными являются следующие особенности: </w:t>
      </w:r>
    </w:p>
    <w:p w:rsidR="001E273F" w:rsidRPr="001E273F" w:rsidRDefault="001E273F" w:rsidP="00425786">
      <w:pPr>
        <w:numPr>
          <w:ilvl w:val="0"/>
          <w:numId w:val="18"/>
        </w:numPr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  <w:lang w:eastAsia="en-US" w:bidi="en-US"/>
        </w:rPr>
      </w:pPr>
      <w:r w:rsidRPr="001E273F">
        <w:rPr>
          <w:sz w:val="28"/>
          <w:szCs w:val="28"/>
          <w:lang w:eastAsia="en-US" w:bidi="en-US"/>
        </w:rPr>
        <w:t>чрезмерный уровень неучтенных расходов и технологических нужд (</w:t>
      </w:r>
      <w:r>
        <w:rPr>
          <w:sz w:val="28"/>
          <w:szCs w:val="28"/>
          <w:lang w:eastAsia="en-US" w:bidi="en-US"/>
        </w:rPr>
        <w:t>48,24</w:t>
      </w:r>
      <w:r w:rsidRPr="001E273F">
        <w:rPr>
          <w:sz w:val="28"/>
          <w:szCs w:val="28"/>
          <w:lang w:eastAsia="en-US" w:bidi="en-US"/>
        </w:rPr>
        <w:t xml:space="preserve">% </w:t>
      </w:r>
      <w:proofErr w:type="gramStart"/>
      <w:r w:rsidRPr="001E273F">
        <w:rPr>
          <w:sz w:val="28"/>
          <w:szCs w:val="28"/>
          <w:lang w:eastAsia="en-US" w:bidi="en-US"/>
        </w:rPr>
        <w:t>при</w:t>
      </w:r>
      <w:proofErr w:type="gramEnd"/>
      <w:r w:rsidRPr="001E273F">
        <w:rPr>
          <w:sz w:val="28"/>
          <w:szCs w:val="28"/>
          <w:lang w:eastAsia="en-US" w:bidi="en-US"/>
        </w:rPr>
        <w:t xml:space="preserve"> приемлемом с точки зрения экспертов и в контексте общероссийских и европейских показателей 14 – 21 %)</w:t>
      </w:r>
    </w:p>
    <w:p w:rsidR="001E273F" w:rsidRPr="001E273F" w:rsidRDefault="001E273F" w:rsidP="002258A7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sz w:val="28"/>
          <w:szCs w:val="28"/>
          <w:lang w:eastAsia="en-US" w:bidi="en-US"/>
        </w:rPr>
      </w:pPr>
      <w:r w:rsidRPr="001E273F">
        <w:rPr>
          <w:sz w:val="28"/>
          <w:szCs w:val="28"/>
          <w:lang w:eastAsia="en-US" w:bidi="en-US"/>
        </w:rPr>
        <w:t xml:space="preserve">Динамика производства воды представлена диаграммой (рисунок </w:t>
      </w:r>
      <w:r w:rsidR="000123E7">
        <w:rPr>
          <w:sz w:val="28"/>
          <w:szCs w:val="28"/>
          <w:lang w:eastAsia="en-US" w:bidi="en-US"/>
        </w:rPr>
        <w:t>3</w:t>
      </w:r>
      <w:r w:rsidRPr="001E273F">
        <w:rPr>
          <w:sz w:val="28"/>
          <w:szCs w:val="28"/>
          <w:lang w:eastAsia="en-US" w:bidi="en-US"/>
        </w:rPr>
        <w:t>).</w:t>
      </w:r>
    </w:p>
    <w:p w:rsidR="001E273F" w:rsidRPr="001E273F" w:rsidRDefault="001E273F" w:rsidP="000123E7">
      <w:pPr>
        <w:overflowPunct/>
        <w:autoSpaceDE/>
        <w:autoSpaceDN/>
        <w:adjustRightInd/>
        <w:spacing w:before="120" w:line="360" w:lineRule="auto"/>
        <w:jc w:val="center"/>
        <w:textAlignment w:val="auto"/>
        <w:rPr>
          <w:sz w:val="24"/>
          <w:szCs w:val="24"/>
          <w:lang w:eastAsia="en-US" w:bidi="en-US"/>
        </w:rPr>
      </w:pPr>
      <w:r w:rsidRPr="001E273F">
        <w:rPr>
          <w:sz w:val="24"/>
          <w:szCs w:val="24"/>
          <w:lang w:eastAsia="en-US" w:bidi="en-US"/>
        </w:rPr>
        <w:t xml:space="preserve">Рисунок </w:t>
      </w:r>
      <w:r w:rsidR="000123E7" w:rsidRPr="000123E7">
        <w:rPr>
          <w:sz w:val="24"/>
          <w:szCs w:val="24"/>
          <w:lang w:eastAsia="en-US" w:bidi="en-US"/>
        </w:rPr>
        <w:t>3</w:t>
      </w:r>
      <w:r w:rsidRPr="001E273F">
        <w:rPr>
          <w:sz w:val="24"/>
          <w:szCs w:val="24"/>
          <w:lang w:eastAsia="en-US" w:bidi="en-US"/>
        </w:rPr>
        <w:t>. Динамика производства воды</w:t>
      </w:r>
    </w:p>
    <w:bookmarkStart w:id="20" w:name="_MON_1438096928"/>
    <w:bookmarkEnd w:id="20"/>
    <w:p w:rsidR="001E273F" w:rsidRPr="001E273F" w:rsidRDefault="000123E7" w:rsidP="001E273F">
      <w:pPr>
        <w:overflowPunct/>
        <w:autoSpaceDE/>
        <w:autoSpaceDN/>
        <w:adjustRightInd/>
        <w:ind w:right="-1"/>
        <w:jc w:val="both"/>
        <w:textAlignment w:val="auto"/>
        <w:rPr>
          <w:rFonts w:eastAsia="Arial Unicode MS"/>
          <w:sz w:val="24"/>
          <w:szCs w:val="24"/>
          <w:lang w:eastAsia="en-US" w:bidi="en-US"/>
        </w:rPr>
      </w:pPr>
      <w:r w:rsidRPr="001E273F">
        <w:rPr>
          <w:rFonts w:eastAsia="Arial Unicode MS"/>
          <w:noProof/>
          <w:sz w:val="24"/>
          <w:szCs w:val="24"/>
        </w:rPr>
        <w:object w:dxaOrig="8583" w:dyaOrig="3643">
          <v:shape id="_x0000_i1026" type="#_x0000_t75" style="width:429.3pt;height:182.05pt" o:ole="">
            <v:imagedata r:id="rId16" o:title="" croptop="-1134f" cropbottom="-4774f" cropleft="-9404f" cropright="-2005f"/>
          </v:shape>
          <o:OLEObject Type="Embed" ProgID="Excel.Sheet.8" ShapeID="_x0000_i1026" DrawAspect="Content" ObjectID="_1440313010" r:id="rId17">
            <o:FieldCodes>\s</o:FieldCodes>
          </o:OLEObject>
        </w:object>
      </w:r>
    </w:p>
    <w:p w:rsidR="000123E7" w:rsidRPr="00256070" w:rsidRDefault="000123E7" w:rsidP="000123E7">
      <w:pPr>
        <w:spacing w:before="120"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Потребители воды </w:t>
      </w:r>
      <w:proofErr w:type="spellStart"/>
      <w:r>
        <w:rPr>
          <w:sz w:val="28"/>
          <w:szCs w:val="28"/>
        </w:rPr>
        <w:t>Коржевского</w:t>
      </w:r>
      <w:proofErr w:type="spellEnd"/>
      <w:r>
        <w:rPr>
          <w:sz w:val="28"/>
          <w:szCs w:val="28"/>
        </w:rPr>
        <w:t xml:space="preserve"> сельского поселения классифицируются</w:t>
      </w:r>
      <w:r w:rsidRPr="00256070">
        <w:rPr>
          <w:sz w:val="28"/>
          <w:szCs w:val="28"/>
        </w:rPr>
        <w:t xml:space="preserve"> по </w:t>
      </w:r>
      <w:r>
        <w:rPr>
          <w:sz w:val="28"/>
          <w:szCs w:val="28"/>
        </w:rPr>
        <w:t>трем</w:t>
      </w:r>
      <w:r w:rsidRPr="00256070">
        <w:rPr>
          <w:sz w:val="28"/>
          <w:szCs w:val="28"/>
        </w:rPr>
        <w:t xml:space="preserve"> основным группам:</w:t>
      </w:r>
    </w:p>
    <w:p w:rsidR="000123E7" w:rsidRDefault="000123E7" w:rsidP="000123E7">
      <w:pPr>
        <w:spacing w:line="276" w:lineRule="auto"/>
        <w:ind w:firstLine="720"/>
        <w:jc w:val="both"/>
        <w:rPr>
          <w:sz w:val="28"/>
          <w:szCs w:val="28"/>
        </w:rPr>
      </w:pPr>
      <w:r w:rsidRPr="00256070">
        <w:rPr>
          <w:sz w:val="28"/>
          <w:szCs w:val="28"/>
        </w:rPr>
        <w:t xml:space="preserve">1-я группа </w:t>
      </w:r>
      <w:r w:rsidRPr="00256070">
        <w:rPr>
          <w:sz w:val="28"/>
          <w:szCs w:val="28"/>
        </w:rPr>
        <w:noBreakHyphen/>
        <w:t xml:space="preserve"> Физические лица (население). Общее количество абонентов данной группы, имеющих договорные отношения с предприятием</w:t>
      </w:r>
      <w:r>
        <w:rPr>
          <w:sz w:val="28"/>
          <w:szCs w:val="28"/>
        </w:rPr>
        <w:t>,</w:t>
      </w:r>
      <w:r w:rsidRPr="00256070">
        <w:rPr>
          <w:sz w:val="28"/>
          <w:szCs w:val="28"/>
        </w:rPr>
        <w:t xml:space="preserve"> составляет </w:t>
      </w:r>
      <w:r w:rsidR="00FB3A04">
        <w:rPr>
          <w:sz w:val="28"/>
          <w:szCs w:val="28"/>
        </w:rPr>
        <w:t>2750</w:t>
      </w:r>
      <w:r>
        <w:rPr>
          <w:sz w:val="28"/>
          <w:szCs w:val="28"/>
        </w:rPr>
        <w:t xml:space="preserve"> человек.</w:t>
      </w:r>
      <w:r w:rsidRPr="00256070">
        <w:rPr>
          <w:sz w:val="28"/>
          <w:szCs w:val="28"/>
        </w:rPr>
        <w:t xml:space="preserve"> </w:t>
      </w:r>
    </w:p>
    <w:p w:rsidR="000123E7" w:rsidRPr="00256070" w:rsidRDefault="000123E7" w:rsidP="000123E7">
      <w:pPr>
        <w:spacing w:line="276" w:lineRule="auto"/>
        <w:ind w:firstLine="720"/>
        <w:jc w:val="both"/>
        <w:rPr>
          <w:sz w:val="28"/>
          <w:szCs w:val="28"/>
        </w:rPr>
      </w:pPr>
      <w:r w:rsidRPr="00256070">
        <w:rPr>
          <w:sz w:val="28"/>
          <w:szCs w:val="28"/>
        </w:rPr>
        <w:t xml:space="preserve">2-я группа </w:t>
      </w:r>
      <w:r>
        <w:rPr>
          <w:sz w:val="28"/>
          <w:szCs w:val="28"/>
        </w:rPr>
        <w:t>–</w:t>
      </w:r>
      <w:r w:rsidRPr="00256070">
        <w:rPr>
          <w:sz w:val="28"/>
          <w:szCs w:val="28"/>
        </w:rPr>
        <w:t xml:space="preserve"> </w:t>
      </w:r>
      <w:r>
        <w:rPr>
          <w:sz w:val="28"/>
          <w:szCs w:val="28"/>
        </w:rPr>
        <w:t>бюдже</w:t>
      </w:r>
      <w:proofErr w:type="gramStart"/>
      <w:r>
        <w:rPr>
          <w:sz w:val="28"/>
          <w:szCs w:val="28"/>
        </w:rPr>
        <w:t>т-</w:t>
      </w:r>
      <w:proofErr w:type="gramEnd"/>
      <w:r>
        <w:rPr>
          <w:sz w:val="28"/>
          <w:szCs w:val="28"/>
        </w:rPr>
        <w:t xml:space="preserve"> финансируемые организации</w:t>
      </w:r>
    </w:p>
    <w:p w:rsidR="000123E7" w:rsidRDefault="000123E7" w:rsidP="000123E7">
      <w:pPr>
        <w:spacing w:line="276" w:lineRule="auto"/>
        <w:ind w:firstLine="720"/>
        <w:jc w:val="both"/>
        <w:rPr>
          <w:sz w:val="28"/>
          <w:szCs w:val="28"/>
        </w:rPr>
      </w:pPr>
      <w:r w:rsidRPr="00256070">
        <w:rPr>
          <w:sz w:val="28"/>
          <w:szCs w:val="28"/>
        </w:rPr>
        <w:t xml:space="preserve">3-я группа – </w:t>
      </w:r>
      <w:r>
        <w:rPr>
          <w:sz w:val="28"/>
          <w:szCs w:val="28"/>
        </w:rPr>
        <w:t>прочие организации.</w:t>
      </w:r>
    </w:p>
    <w:p w:rsidR="00FB3A04" w:rsidRDefault="00FB3A04" w:rsidP="000123E7">
      <w:pPr>
        <w:spacing w:line="276" w:lineRule="auto"/>
        <w:ind w:firstLine="720"/>
        <w:jc w:val="both"/>
        <w:rPr>
          <w:sz w:val="28"/>
          <w:szCs w:val="28"/>
        </w:rPr>
      </w:pPr>
      <w:r w:rsidRPr="00FB3A04">
        <w:rPr>
          <w:sz w:val="28"/>
          <w:szCs w:val="28"/>
        </w:rPr>
        <w:t>Соотношение числа потребителей</w:t>
      </w:r>
      <w:r>
        <w:rPr>
          <w:sz w:val="28"/>
          <w:szCs w:val="28"/>
        </w:rPr>
        <w:t xml:space="preserve"> наглядно показано на рисунке 4.</w:t>
      </w:r>
      <w:r>
        <w:rPr>
          <w:sz w:val="28"/>
          <w:szCs w:val="28"/>
        </w:rPr>
        <w:br w:type="page"/>
      </w:r>
    </w:p>
    <w:p w:rsidR="001E273F" w:rsidRPr="001E273F" w:rsidRDefault="001E273F" w:rsidP="001E273F">
      <w:pPr>
        <w:overflowPunct/>
        <w:autoSpaceDE/>
        <w:autoSpaceDN/>
        <w:adjustRightInd/>
        <w:spacing w:line="360" w:lineRule="auto"/>
        <w:jc w:val="center"/>
        <w:textAlignment w:val="auto"/>
        <w:rPr>
          <w:sz w:val="24"/>
          <w:szCs w:val="24"/>
          <w:lang w:eastAsia="en-US" w:bidi="en-US"/>
        </w:rPr>
      </w:pPr>
      <w:r w:rsidRPr="001E273F">
        <w:rPr>
          <w:sz w:val="24"/>
          <w:szCs w:val="24"/>
          <w:lang w:eastAsia="en-US" w:bidi="en-US"/>
        </w:rPr>
        <w:t xml:space="preserve">Рисунок </w:t>
      </w:r>
      <w:r w:rsidR="00FB3A04" w:rsidRPr="00FB3A04">
        <w:rPr>
          <w:sz w:val="24"/>
          <w:szCs w:val="24"/>
          <w:lang w:eastAsia="en-US" w:bidi="en-US"/>
        </w:rPr>
        <w:t>4</w:t>
      </w:r>
      <w:r w:rsidRPr="001E273F">
        <w:rPr>
          <w:sz w:val="24"/>
          <w:szCs w:val="24"/>
          <w:lang w:eastAsia="en-US" w:bidi="en-US"/>
        </w:rPr>
        <w:t>. Соотношение числа потребителей</w:t>
      </w:r>
    </w:p>
    <w:bookmarkStart w:id="21" w:name="_MON_1438099498"/>
    <w:bookmarkEnd w:id="21"/>
    <w:p w:rsidR="001E273F" w:rsidRPr="001E273F" w:rsidRDefault="00013DCA" w:rsidP="001E273F">
      <w:pPr>
        <w:overflowPunct/>
        <w:autoSpaceDE/>
        <w:autoSpaceDN/>
        <w:adjustRightInd/>
        <w:spacing w:line="360" w:lineRule="auto"/>
        <w:jc w:val="both"/>
        <w:textAlignment w:val="auto"/>
        <w:rPr>
          <w:sz w:val="28"/>
          <w:szCs w:val="28"/>
          <w:lang w:eastAsia="en-US" w:bidi="en-US"/>
        </w:rPr>
      </w:pPr>
      <w:r w:rsidRPr="001E273F">
        <w:rPr>
          <w:noProof/>
          <w:sz w:val="28"/>
          <w:szCs w:val="28"/>
        </w:rPr>
        <w:object w:dxaOrig="7633" w:dyaOrig="2606">
          <v:shape id="_x0000_i1028" type="#_x0000_t75" style="width:381.75pt;height:130.4pt" o:ole="">
            <v:imagedata r:id="rId18" o:title="" croptop="-6449f" cropbottom="-6011f" cropleft="-11183f" cropright="-8364f"/>
          </v:shape>
          <o:OLEObject Type="Embed" ProgID="Excel.Sheet.8" ShapeID="_x0000_i1028" DrawAspect="Content" ObjectID="_1440313011" r:id="rId19">
            <o:FieldCodes>\s</o:FieldCodes>
          </o:OLEObject>
        </w:object>
      </w:r>
    </w:p>
    <w:p w:rsidR="00B73BF4" w:rsidRPr="00B73BF4" w:rsidRDefault="00B73BF4" w:rsidP="00B73BF4">
      <w:pPr>
        <w:overflowPunct/>
        <w:autoSpaceDE/>
        <w:autoSpaceDN/>
        <w:adjustRightInd/>
        <w:spacing w:line="360" w:lineRule="auto"/>
        <w:ind w:firstLine="709"/>
        <w:jc w:val="both"/>
        <w:textAlignment w:val="auto"/>
        <w:rPr>
          <w:color w:val="000000"/>
          <w:sz w:val="28"/>
          <w:szCs w:val="28"/>
          <w:lang w:eastAsia="en-US" w:bidi="en-US"/>
        </w:rPr>
      </w:pPr>
      <w:r w:rsidRPr="001E273F">
        <w:rPr>
          <w:sz w:val="28"/>
          <w:szCs w:val="28"/>
          <w:lang w:eastAsia="en-US" w:bidi="en-US"/>
        </w:rPr>
        <w:t xml:space="preserve">Структура реализации воды </w:t>
      </w:r>
      <w:r>
        <w:rPr>
          <w:sz w:val="28"/>
          <w:szCs w:val="28"/>
          <w:lang w:eastAsia="en-US" w:bidi="en-US"/>
        </w:rPr>
        <w:t>за 2011-12 годы показана в таблице 8</w:t>
      </w:r>
      <w:r w:rsidRPr="001E273F">
        <w:rPr>
          <w:sz w:val="28"/>
          <w:szCs w:val="28"/>
          <w:lang w:eastAsia="en-US" w:bidi="en-US"/>
        </w:rPr>
        <w:t>.</w:t>
      </w:r>
    </w:p>
    <w:p w:rsidR="001E273F" w:rsidRPr="001E273F" w:rsidRDefault="001E273F" w:rsidP="00B73BF4">
      <w:pPr>
        <w:overflowPunct/>
        <w:autoSpaceDE/>
        <w:autoSpaceDN/>
        <w:adjustRightInd/>
        <w:ind w:firstLine="709"/>
        <w:jc w:val="right"/>
        <w:textAlignment w:val="auto"/>
        <w:rPr>
          <w:sz w:val="24"/>
          <w:szCs w:val="24"/>
          <w:lang w:eastAsia="en-US" w:bidi="en-US"/>
        </w:rPr>
      </w:pPr>
      <w:r w:rsidRPr="001E273F">
        <w:rPr>
          <w:color w:val="000000"/>
          <w:sz w:val="24"/>
          <w:szCs w:val="24"/>
          <w:lang w:eastAsia="en-US" w:bidi="en-US"/>
        </w:rPr>
        <w:t xml:space="preserve">Таблица </w:t>
      </w:r>
      <w:r w:rsidR="00B73BF4" w:rsidRPr="00B73BF4">
        <w:rPr>
          <w:color w:val="000000"/>
          <w:sz w:val="24"/>
          <w:szCs w:val="24"/>
          <w:lang w:eastAsia="en-US" w:bidi="en-US"/>
        </w:rPr>
        <w:t>8</w:t>
      </w:r>
      <w:r w:rsidRPr="001E273F">
        <w:rPr>
          <w:color w:val="000000"/>
          <w:sz w:val="24"/>
          <w:szCs w:val="24"/>
          <w:lang w:eastAsia="en-US" w:bidi="en-US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04"/>
        <w:gridCol w:w="1842"/>
        <w:gridCol w:w="1418"/>
      </w:tblGrid>
      <w:tr w:rsidR="000123E7" w:rsidRPr="001E273F" w:rsidTr="00DA4658">
        <w:trPr>
          <w:trHeight w:val="319"/>
        </w:trPr>
        <w:tc>
          <w:tcPr>
            <w:tcW w:w="6204" w:type="dxa"/>
            <w:vAlign w:val="center"/>
          </w:tcPr>
          <w:p w:rsidR="000123E7" w:rsidRPr="001E273F" w:rsidRDefault="000123E7" w:rsidP="00FB3A04">
            <w:pPr>
              <w:overflowPunct/>
              <w:autoSpaceDE/>
              <w:autoSpaceDN/>
              <w:adjustRightInd/>
              <w:jc w:val="center"/>
              <w:textAlignment w:val="auto"/>
              <w:rPr>
                <w:spacing w:val="10"/>
                <w:sz w:val="24"/>
                <w:szCs w:val="24"/>
                <w:lang w:eastAsia="en-US" w:bidi="en-US"/>
              </w:rPr>
            </w:pPr>
            <w:r w:rsidRPr="001E273F">
              <w:rPr>
                <w:spacing w:val="10"/>
                <w:sz w:val="24"/>
                <w:szCs w:val="24"/>
                <w:lang w:eastAsia="en-US" w:bidi="en-US"/>
              </w:rPr>
              <w:t xml:space="preserve">Реализация услуг водоснабжения, </w:t>
            </w:r>
            <w:proofErr w:type="gramStart"/>
            <w:r w:rsidRPr="001E273F">
              <w:rPr>
                <w:spacing w:val="10"/>
                <w:sz w:val="24"/>
                <w:szCs w:val="24"/>
                <w:lang w:eastAsia="en-US" w:bidi="en-US"/>
              </w:rPr>
              <w:t>м</w:t>
            </w:r>
            <w:proofErr w:type="gramEnd"/>
            <w:r w:rsidR="00E137CF">
              <w:rPr>
                <w:spacing w:val="10"/>
                <w:sz w:val="24"/>
                <w:szCs w:val="24"/>
                <w:lang w:eastAsia="en-US" w:bidi="en-US"/>
              </w:rPr>
              <w:t>³</w:t>
            </w:r>
            <w:r w:rsidRPr="001E273F">
              <w:rPr>
                <w:spacing w:val="10"/>
                <w:sz w:val="24"/>
                <w:szCs w:val="24"/>
                <w:lang w:eastAsia="en-US" w:bidi="en-US"/>
              </w:rPr>
              <w:t>/</w:t>
            </w:r>
            <w:proofErr w:type="spellStart"/>
            <w:r w:rsidRPr="001E273F">
              <w:rPr>
                <w:spacing w:val="10"/>
                <w:sz w:val="24"/>
                <w:szCs w:val="24"/>
                <w:lang w:eastAsia="en-US" w:bidi="en-US"/>
              </w:rPr>
              <w:t>сут</w:t>
            </w:r>
            <w:proofErr w:type="spellEnd"/>
            <w:r w:rsidR="00FB3A04">
              <w:rPr>
                <w:spacing w:val="10"/>
                <w:sz w:val="24"/>
                <w:szCs w:val="24"/>
                <w:lang w:eastAsia="en-US" w:bidi="en-US"/>
              </w:rPr>
              <w:t>.</w:t>
            </w:r>
          </w:p>
        </w:tc>
        <w:tc>
          <w:tcPr>
            <w:tcW w:w="1842" w:type="dxa"/>
            <w:vAlign w:val="center"/>
          </w:tcPr>
          <w:p w:rsidR="000123E7" w:rsidRPr="001E273F" w:rsidRDefault="000123E7" w:rsidP="00FB3A0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1E273F">
              <w:rPr>
                <w:sz w:val="24"/>
                <w:szCs w:val="24"/>
                <w:lang w:eastAsia="en-US" w:bidi="en-US"/>
              </w:rPr>
              <w:t>20</w:t>
            </w:r>
            <w:r>
              <w:rPr>
                <w:sz w:val="24"/>
                <w:szCs w:val="24"/>
                <w:lang w:eastAsia="en-US" w:bidi="en-US"/>
              </w:rPr>
              <w:t>11</w:t>
            </w:r>
            <w:r w:rsidRPr="001E273F">
              <w:rPr>
                <w:sz w:val="24"/>
                <w:szCs w:val="24"/>
                <w:lang w:eastAsia="en-US" w:bidi="en-US"/>
              </w:rPr>
              <w:t>г.</w:t>
            </w:r>
          </w:p>
        </w:tc>
        <w:tc>
          <w:tcPr>
            <w:tcW w:w="1418" w:type="dxa"/>
            <w:vAlign w:val="center"/>
          </w:tcPr>
          <w:p w:rsidR="000123E7" w:rsidRPr="001E273F" w:rsidRDefault="000123E7" w:rsidP="00FB3A0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1E273F">
              <w:rPr>
                <w:sz w:val="24"/>
                <w:szCs w:val="24"/>
                <w:lang w:eastAsia="en-US" w:bidi="en-US"/>
              </w:rPr>
              <w:t>20</w:t>
            </w:r>
            <w:r>
              <w:rPr>
                <w:sz w:val="24"/>
                <w:szCs w:val="24"/>
                <w:lang w:eastAsia="en-US" w:bidi="en-US"/>
              </w:rPr>
              <w:t>12</w:t>
            </w:r>
            <w:r w:rsidRPr="001E273F">
              <w:rPr>
                <w:sz w:val="24"/>
                <w:szCs w:val="24"/>
                <w:lang w:eastAsia="en-US" w:bidi="en-US"/>
              </w:rPr>
              <w:t>г.</w:t>
            </w:r>
          </w:p>
        </w:tc>
      </w:tr>
      <w:tr w:rsidR="00013DCA" w:rsidRPr="001E273F" w:rsidTr="00013DCA">
        <w:tc>
          <w:tcPr>
            <w:tcW w:w="6204" w:type="dxa"/>
            <w:vAlign w:val="center"/>
          </w:tcPr>
          <w:p w:rsidR="00013DCA" w:rsidRPr="001E273F" w:rsidRDefault="00013DCA" w:rsidP="00FB3A04">
            <w:pPr>
              <w:overflowPunct/>
              <w:autoSpaceDE/>
              <w:autoSpaceDN/>
              <w:adjustRightInd/>
              <w:textAlignment w:val="auto"/>
              <w:rPr>
                <w:b/>
                <w:spacing w:val="10"/>
                <w:sz w:val="24"/>
                <w:szCs w:val="24"/>
                <w:lang w:eastAsia="en-US" w:bidi="en-US"/>
              </w:rPr>
            </w:pPr>
            <w:r w:rsidRPr="001E273F">
              <w:rPr>
                <w:b/>
                <w:spacing w:val="10"/>
                <w:sz w:val="24"/>
                <w:szCs w:val="24"/>
                <w:lang w:eastAsia="en-US" w:bidi="en-US"/>
              </w:rPr>
              <w:t xml:space="preserve">Всего, </w:t>
            </w:r>
            <w:r w:rsidRPr="001E273F">
              <w:rPr>
                <w:spacing w:val="10"/>
                <w:sz w:val="24"/>
                <w:szCs w:val="24"/>
                <w:lang w:eastAsia="en-US" w:bidi="en-US"/>
              </w:rPr>
              <w:t xml:space="preserve">в </w:t>
            </w:r>
            <w:proofErr w:type="spellStart"/>
            <w:r w:rsidRPr="001E273F">
              <w:rPr>
                <w:spacing w:val="10"/>
                <w:sz w:val="24"/>
                <w:szCs w:val="24"/>
                <w:lang w:eastAsia="en-US" w:bidi="en-US"/>
              </w:rPr>
              <w:t>т.ч</w:t>
            </w:r>
            <w:proofErr w:type="spellEnd"/>
            <w:r w:rsidRPr="001E273F">
              <w:rPr>
                <w:spacing w:val="10"/>
                <w:sz w:val="24"/>
                <w:szCs w:val="24"/>
                <w:lang w:eastAsia="en-US" w:bidi="en-US"/>
              </w:rPr>
              <w:t>.:</w:t>
            </w:r>
          </w:p>
        </w:tc>
        <w:tc>
          <w:tcPr>
            <w:tcW w:w="1842" w:type="dxa"/>
            <w:vAlign w:val="center"/>
          </w:tcPr>
          <w:p w:rsidR="00013DCA" w:rsidRPr="00013DCA" w:rsidRDefault="00013DCA" w:rsidP="00013DCA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013DCA">
              <w:rPr>
                <w:b/>
                <w:color w:val="000000"/>
                <w:sz w:val="24"/>
                <w:szCs w:val="24"/>
              </w:rPr>
              <w:t>260,44</w:t>
            </w:r>
          </w:p>
        </w:tc>
        <w:tc>
          <w:tcPr>
            <w:tcW w:w="1418" w:type="dxa"/>
            <w:vAlign w:val="center"/>
          </w:tcPr>
          <w:p w:rsidR="00013DCA" w:rsidRPr="00013DCA" w:rsidRDefault="00013DCA" w:rsidP="00013DCA">
            <w:pPr>
              <w:jc w:val="center"/>
              <w:rPr>
                <w:b/>
                <w:sz w:val="24"/>
                <w:szCs w:val="24"/>
              </w:rPr>
            </w:pPr>
            <w:r w:rsidRPr="00013DCA">
              <w:rPr>
                <w:b/>
                <w:sz w:val="24"/>
                <w:szCs w:val="24"/>
              </w:rPr>
              <w:t>267,49</w:t>
            </w:r>
          </w:p>
        </w:tc>
      </w:tr>
      <w:tr w:rsidR="00013DCA" w:rsidRPr="001E273F" w:rsidTr="00013DCA">
        <w:tc>
          <w:tcPr>
            <w:tcW w:w="6204" w:type="dxa"/>
            <w:vAlign w:val="center"/>
          </w:tcPr>
          <w:p w:rsidR="00013DCA" w:rsidRPr="001E273F" w:rsidRDefault="00013DCA" w:rsidP="00FB3A04">
            <w:pPr>
              <w:overflowPunct/>
              <w:autoSpaceDE/>
              <w:autoSpaceDN/>
              <w:adjustRightInd/>
              <w:ind w:right="-1"/>
              <w:textAlignment w:val="auto"/>
              <w:rPr>
                <w:sz w:val="24"/>
                <w:szCs w:val="24"/>
                <w:lang w:eastAsia="en-US" w:bidi="en-US"/>
              </w:rPr>
            </w:pPr>
            <w:r w:rsidRPr="001E273F">
              <w:rPr>
                <w:sz w:val="24"/>
                <w:szCs w:val="24"/>
                <w:lang w:eastAsia="en-US" w:bidi="en-US"/>
              </w:rPr>
              <w:t>Население</w:t>
            </w:r>
          </w:p>
        </w:tc>
        <w:tc>
          <w:tcPr>
            <w:tcW w:w="1842" w:type="dxa"/>
            <w:vAlign w:val="center"/>
          </w:tcPr>
          <w:p w:rsidR="00013DCA" w:rsidRPr="00013DCA" w:rsidRDefault="00013DCA" w:rsidP="00013DCA">
            <w:pPr>
              <w:jc w:val="center"/>
              <w:rPr>
                <w:color w:val="000000"/>
                <w:sz w:val="24"/>
                <w:szCs w:val="24"/>
              </w:rPr>
            </w:pPr>
            <w:r w:rsidRPr="00013DCA">
              <w:rPr>
                <w:color w:val="000000"/>
                <w:sz w:val="24"/>
                <w:szCs w:val="24"/>
              </w:rPr>
              <w:t>234,32</w:t>
            </w:r>
          </w:p>
        </w:tc>
        <w:tc>
          <w:tcPr>
            <w:tcW w:w="1418" w:type="dxa"/>
            <w:vAlign w:val="center"/>
          </w:tcPr>
          <w:p w:rsidR="00013DCA" w:rsidRPr="00013DCA" w:rsidRDefault="00013DCA" w:rsidP="00013DCA">
            <w:pPr>
              <w:jc w:val="center"/>
              <w:rPr>
                <w:sz w:val="24"/>
                <w:szCs w:val="24"/>
              </w:rPr>
            </w:pPr>
            <w:r w:rsidRPr="00013DCA">
              <w:rPr>
                <w:sz w:val="24"/>
                <w:szCs w:val="24"/>
              </w:rPr>
              <w:t>235,66</w:t>
            </w:r>
          </w:p>
        </w:tc>
      </w:tr>
      <w:tr w:rsidR="00013DCA" w:rsidRPr="001E273F" w:rsidTr="00013DCA">
        <w:tc>
          <w:tcPr>
            <w:tcW w:w="6204" w:type="dxa"/>
            <w:vAlign w:val="center"/>
          </w:tcPr>
          <w:p w:rsidR="00013DCA" w:rsidRPr="001E273F" w:rsidRDefault="00013DCA" w:rsidP="00FB3A04">
            <w:pPr>
              <w:overflowPunct/>
              <w:autoSpaceDE/>
              <w:autoSpaceDN/>
              <w:adjustRightInd/>
              <w:ind w:right="-1"/>
              <w:textAlignment w:val="auto"/>
              <w:rPr>
                <w:sz w:val="24"/>
                <w:szCs w:val="24"/>
                <w:lang w:eastAsia="en-US" w:bidi="en-US"/>
              </w:rPr>
            </w:pPr>
            <w:r w:rsidRPr="001E273F">
              <w:rPr>
                <w:sz w:val="24"/>
                <w:szCs w:val="24"/>
                <w:lang w:eastAsia="en-US" w:bidi="en-US"/>
              </w:rPr>
              <w:t>Бюджетные</w:t>
            </w:r>
          </w:p>
        </w:tc>
        <w:tc>
          <w:tcPr>
            <w:tcW w:w="1842" w:type="dxa"/>
            <w:vAlign w:val="center"/>
          </w:tcPr>
          <w:p w:rsidR="00013DCA" w:rsidRPr="00013DCA" w:rsidRDefault="00013DCA" w:rsidP="00013DCA">
            <w:pPr>
              <w:jc w:val="center"/>
              <w:rPr>
                <w:color w:val="000000"/>
                <w:sz w:val="24"/>
                <w:szCs w:val="24"/>
              </w:rPr>
            </w:pPr>
            <w:r w:rsidRPr="00013DCA">
              <w:rPr>
                <w:color w:val="000000"/>
                <w:sz w:val="24"/>
                <w:szCs w:val="24"/>
              </w:rPr>
              <w:t>7,32</w:t>
            </w:r>
          </w:p>
        </w:tc>
        <w:tc>
          <w:tcPr>
            <w:tcW w:w="1418" w:type="dxa"/>
            <w:vAlign w:val="center"/>
          </w:tcPr>
          <w:p w:rsidR="00013DCA" w:rsidRPr="00013DCA" w:rsidRDefault="00013DCA" w:rsidP="00013DCA">
            <w:pPr>
              <w:jc w:val="center"/>
              <w:rPr>
                <w:sz w:val="24"/>
                <w:szCs w:val="24"/>
              </w:rPr>
            </w:pPr>
            <w:r w:rsidRPr="00013DCA">
              <w:rPr>
                <w:sz w:val="24"/>
                <w:szCs w:val="24"/>
              </w:rPr>
              <w:t>6,48</w:t>
            </w:r>
          </w:p>
        </w:tc>
      </w:tr>
      <w:tr w:rsidR="00013DCA" w:rsidRPr="001E273F" w:rsidTr="00013DCA">
        <w:tc>
          <w:tcPr>
            <w:tcW w:w="6204" w:type="dxa"/>
            <w:vAlign w:val="center"/>
          </w:tcPr>
          <w:p w:rsidR="00013DCA" w:rsidRPr="001E273F" w:rsidRDefault="00013DCA" w:rsidP="00FB3A04">
            <w:pPr>
              <w:overflowPunct/>
              <w:autoSpaceDE/>
              <w:autoSpaceDN/>
              <w:adjustRightInd/>
              <w:ind w:right="-1"/>
              <w:textAlignment w:val="auto"/>
              <w:rPr>
                <w:sz w:val="24"/>
                <w:szCs w:val="24"/>
                <w:lang w:eastAsia="en-US" w:bidi="en-US"/>
              </w:rPr>
            </w:pPr>
            <w:r w:rsidRPr="001E273F">
              <w:rPr>
                <w:sz w:val="24"/>
                <w:szCs w:val="24"/>
                <w:lang w:eastAsia="en-US" w:bidi="en-US"/>
              </w:rPr>
              <w:t>Прочие</w:t>
            </w:r>
          </w:p>
        </w:tc>
        <w:tc>
          <w:tcPr>
            <w:tcW w:w="1842" w:type="dxa"/>
            <w:vAlign w:val="center"/>
          </w:tcPr>
          <w:p w:rsidR="00013DCA" w:rsidRPr="00013DCA" w:rsidRDefault="00013DCA" w:rsidP="00013DCA">
            <w:pPr>
              <w:jc w:val="center"/>
              <w:rPr>
                <w:color w:val="000000"/>
                <w:sz w:val="24"/>
                <w:szCs w:val="24"/>
              </w:rPr>
            </w:pPr>
            <w:r w:rsidRPr="00013DCA">
              <w:rPr>
                <w:color w:val="000000"/>
                <w:sz w:val="24"/>
                <w:szCs w:val="24"/>
              </w:rPr>
              <w:t>18,80</w:t>
            </w:r>
          </w:p>
        </w:tc>
        <w:tc>
          <w:tcPr>
            <w:tcW w:w="1418" w:type="dxa"/>
            <w:vAlign w:val="center"/>
          </w:tcPr>
          <w:p w:rsidR="00013DCA" w:rsidRPr="00013DCA" w:rsidRDefault="00013DCA" w:rsidP="00013DCA">
            <w:pPr>
              <w:jc w:val="center"/>
              <w:rPr>
                <w:sz w:val="24"/>
                <w:szCs w:val="24"/>
              </w:rPr>
            </w:pPr>
            <w:r w:rsidRPr="00013DCA">
              <w:rPr>
                <w:sz w:val="24"/>
                <w:szCs w:val="24"/>
              </w:rPr>
              <w:t>25,36</w:t>
            </w:r>
          </w:p>
        </w:tc>
      </w:tr>
    </w:tbl>
    <w:p w:rsidR="00B73BF4" w:rsidRPr="00B73BF4" w:rsidRDefault="00B73BF4" w:rsidP="00CC7D7B">
      <w:pPr>
        <w:widowControl w:val="0"/>
        <w:suppressAutoHyphens/>
        <w:overflowPunct/>
        <w:autoSpaceDE/>
        <w:autoSpaceDN/>
        <w:adjustRightInd/>
        <w:spacing w:before="240" w:line="276" w:lineRule="auto"/>
        <w:ind w:firstLine="709"/>
        <w:jc w:val="both"/>
        <w:textAlignment w:val="auto"/>
        <w:rPr>
          <w:sz w:val="28"/>
          <w:szCs w:val="28"/>
          <w:lang w:eastAsia="en-US" w:bidi="en-US"/>
        </w:rPr>
      </w:pPr>
      <w:r w:rsidRPr="00B73BF4">
        <w:rPr>
          <w:sz w:val="28"/>
          <w:szCs w:val="28"/>
          <w:lang w:eastAsia="en-US" w:bidi="en-US"/>
        </w:rPr>
        <w:t xml:space="preserve">Численность населения муниципального образования </w:t>
      </w:r>
      <w:proofErr w:type="spellStart"/>
      <w:r w:rsidRPr="00B73BF4">
        <w:rPr>
          <w:sz w:val="28"/>
          <w:szCs w:val="28"/>
          <w:lang w:eastAsia="en-US" w:bidi="en-US"/>
        </w:rPr>
        <w:t>Кор</w:t>
      </w:r>
      <w:r>
        <w:rPr>
          <w:sz w:val="28"/>
          <w:szCs w:val="28"/>
          <w:lang w:eastAsia="en-US" w:bidi="en-US"/>
        </w:rPr>
        <w:t>же</w:t>
      </w:r>
      <w:r w:rsidRPr="00B73BF4">
        <w:rPr>
          <w:sz w:val="28"/>
          <w:szCs w:val="28"/>
          <w:lang w:eastAsia="en-US" w:bidi="en-US"/>
        </w:rPr>
        <w:t>вское</w:t>
      </w:r>
      <w:proofErr w:type="spellEnd"/>
      <w:r w:rsidRPr="00B73BF4">
        <w:rPr>
          <w:sz w:val="28"/>
          <w:szCs w:val="28"/>
          <w:lang w:eastAsia="en-US" w:bidi="en-US"/>
        </w:rPr>
        <w:t xml:space="preserve"> </w:t>
      </w:r>
      <w:r>
        <w:rPr>
          <w:sz w:val="28"/>
          <w:szCs w:val="28"/>
          <w:lang w:eastAsia="en-US" w:bidi="en-US"/>
        </w:rPr>
        <w:t>С</w:t>
      </w:r>
      <w:r w:rsidRPr="00B73BF4">
        <w:rPr>
          <w:sz w:val="28"/>
          <w:szCs w:val="28"/>
          <w:lang w:eastAsia="en-US" w:bidi="en-US"/>
        </w:rPr>
        <w:t>П</w:t>
      </w:r>
      <w:r>
        <w:rPr>
          <w:sz w:val="28"/>
          <w:szCs w:val="28"/>
          <w:lang w:eastAsia="en-US" w:bidi="en-US"/>
        </w:rPr>
        <w:t xml:space="preserve"> приведена в  таблице 9.</w:t>
      </w:r>
    </w:p>
    <w:p w:rsidR="00B73BF4" w:rsidRPr="00B73BF4" w:rsidRDefault="00B73BF4" w:rsidP="00B73BF4">
      <w:pPr>
        <w:widowControl w:val="0"/>
        <w:suppressAutoHyphens/>
        <w:overflowPunct/>
        <w:autoSpaceDE/>
        <w:autoSpaceDN/>
        <w:adjustRightInd/>
        <w:jc w:val="right"/>
        <w:textAlignment w:val="auto"/>
        <w:rPr>
          <w:sz w:val="24"/>
          <w:szCs w:val="24"/>
          <w:lang w:eastAsia="en-US" w:bidi="en-US"/>
        </w:rPr>
      </w:pPr>
      <w:r w:rsidRPr="00B73BF4">
        <w:rPr>
          <w:sz w:val="24"/>
          <w:szCs w:val="24"/>
          <w:lang w:eastAsia="en-US" w:bidi="en-US"/>
        </w:rPr>
        <w:t xml:space="preserve">Таблица </w:t>
      </w:r>
      <w:r w:rsidR="00A57EB1">
        <w:rPr>
          <w:sz w:val="24"/>
          <w:szCs w:val="24"/>
          <w:lang w:eastAsia="en-US" w:bidi="en-US"/>
        </w:rPr>
        <w:t>9</w:t>
      </w:r>
      <w:r w:rsidRPr="00B73BF4">
        <w:rPr>
          <w:sz w:val="24"/>
          <w:szCs w:val="24"/>
          <w:lang w:eastAsia="en-US" w:bidi="en-US"/>
        </w:rPr>
        <w:t>.</w:t>
      </w:r>
    </w:p>
    <w:tbl>
      <w:tblPr>
        <w:tblW w:w="9373" w:type="dxa"/>
        <w:tblInd w:w="91" w:type="dxa"/>
        <w:tblLook w:val="04A0" w:firstRow="1" w:lastRow="0" w:firstColumn="1" w:lastColumn="0" w:noHBand="0" w:noVBand="1"/>
      </w:tblPr>
      <w:tblGrid>
        <w:gridCol w:w="6821"/>
        <w:gridCol w:w="2552"/>
      </w:tblGrid>
      <w:tr w:rsidR="00B73BF4" w:rsidRPr="00B73BF4" w:rsidTr="00AC22A8">
        <w:trPr>
          <w:trHeight w:val="406"/>
          <w:tblHeader/>
        </w:trPr>
        <w:tc>
          <w:tcPr>
            <w:tcW w:w="6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3BF4" w:rsidRPr="00B73BF4" w:rsidRDefault="00B73BF4" w:rsidP="00B73BF4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  <w:r w:rsidRPr="00B73BF4">
              <w:rPr>
                <w:color w:val="000000"/>
                <w:sz w:val="24"/>
                <w:szCs w:val="24"/>
                <w:lang w:eastAsia="en-US" w:bidi="en-US"/>
              </w:rPr>
              <w:t xml:space="preserve">Наименование 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3BF4" w:rsidRPr="00B73BF4" w:rsidRDefault="00B73BF4" w:rsidP="00B73BF4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  <w:r w:rsidRPr="00B73BF4">
              <w:rPr>
                <w:color w:val="000000"/>
                <w:sz w:val="24"/>
                <w:szCs w:val="24"/>
                <w:lang w:eastAsia="en-US" w:bidi="en-US"/>
              </w:rPr>
              <w:t>Численность населения, человек</w:t>
            </w:r>
          </w:p>
        </w:tc>
      </w:tr>
      <w:tr w:rsidR="00B73BF4" w:rsidRPr="00B73BF4" w:rsidTr="00AC22A8">
        <w:trPr>
          <w:trHeight w:val="510"/>
        </w:trPr>
        <w:tc>
          <w:tcPr>
            <w:tcW w:w="6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73BF4" w:rsidRPr="00B73BF4" w:rsidRDefault="00B73BF4" w:rsidP="00B73BF4">
            <w:pPr>
              <w:overflowPunct/>
              <w:autoSpaceDE/>
              <w:autoSpaceDN/>
              <w:adjustRightInd/>
              <w:jc w:val="both"/>
              <w:textAlignment w:val="auto"/>
              <w:rPr>
                <w:b/>
                <w:bCs/>
                <w:color w:val="000000"/>
                <w:sz w:val="24"/>
                <w:szCs w:val="24"/>
                <w:lang w:eastAsia="en-US" w:bidi="en-US"/>
              </w:rPr>
            </w:pPr>
            <w:r w:rsidRPr="00B73BF4">
              <w:rPr>
                <w:b/>
                <w:bCs/>
                <w:color w:val="000000"/>
                <w:sz w:val="24"/>
                <w:szCs w:val="24"/>
                <w:lang w:eastAsia="en-US" w:bidi="en-US"/>
              </w:rPr>
              <w:t xml:space="preserve">Муниципальное образование </w:t>
            </w:r>
            <w:proofErr w:type="spellStart"/>
            <w:r w:rsidRPr="00B73BF4">
              <w:rPr>
                <w:b/>
                <w:bCs/>
                <w:color w:val="000000"/>
                <w:sz w:val="24"/>
                <w:szCs w:val="24"/>
                <w:lang w:eastAsia="en-US" w:bidi="en-US"/>
              </w:rPr>
              <w:t>Кор</w:t>
            </w:r>
            <w:r>
              <w:rPr>
                <w:b/>
                <w:bCs/>
                <w:color w:val="000000"/>
                <w:sz w:val="24"/>
                <w:szCs w:val="24"/>
                <w:lang w:eastAsia="en-US" w:bidi="en-US"/>
              </w:rPr>
              <w:t>же</w:t>
            </w:r>
            <w:r w:rsidRPr="00B73BF4">
              <w:rPr>
                <w:b/>
                <w:bCs/>
                <w:color w:val="000000"/>
                <w:sz w:val="24"/>
                <w:szCs w:val="24"/>
                <w:lang w:eastAsia="en-US" w:bidi="en-US"/>
              </w:rPr>
              <w:t>вское</w:t>
            </w:r>
            <w:proofErr w:type="spellEnd"/>
            <w:r w:rsidRPr="00B73BF4">
              <w:rPr>
                <w:b/>
                <w:bCs/>
                <w:color w:val="000000"/>
                <w:sz w:val="24"/>
                <w:szCs w:val="24"/>
                <w:lang w:eastAsia="en-US" w:bidi="en-US"/>
              </w:rPr>
              <w:t xml:space="preserve"> </w:t>
            </w:r>
            <w:r>
              <w:rPr>
                <w:b/>
                <w:bCs/>
                <w:color w:val="000000"/>
                <w:sz w:val="24"/>
                <w:szCs w:val="24"/>
                <w:lang w:eastAsia="en-US" w:bidi="en-US"/>
              </w:rPr>
              <w:t>С</w:t>
            </w:r>
            <w:r w:rsidRPr="00B73BF4">
              <w:rPr>
                <w:b/>
                <w:bCs/>
                <w:color w:val="000000"/>
                <w:sz w:val="24"/>
                <w:szCs w:val="24"/>
                <w:lang w:eastAsia="en-US" w:bidi="en-US"/>
              </w:rPr>
              <w:t>П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3BF4" w:rsidRPr="00B73BF4" w:rsidRDefault="00B73BF4" w:rsidP="00B73BF4">
            <w:pPr>
              <w:overflowPunct/>
              <w:autoSpaceDE/>
              <w:autoSpaceDN/>
              <w:adjustRightInd/>
              <w:jc w:val="center"/>
              <w:textAlignment w:val="auto"/>
              <w:rPr>
                <w:b/>
                <w:bCs/>
                <w:color w:val="000000"/>
                <w:sz w:val="24"/>
                <w:szCs w:val="24"/>
                <w:lang w:eastAsia="en-US" w:bidi="en-US"/>
              </w:rPr>
            </w:pPr>
            <w:r>
              <w:rPr>
                <w:b/>
                <w:bCs/>
                <w:color w:val="000000"/>
                <w:sz w:val="24"/>
                <w:szCs w:val="24"/>
                <w:lang w:eastAsia="en-US" w:bidi="en-US"/>
              </w:rPr>
              <w:t>4150</w:t>
            </w:r>
          </w:p>
        </w:tc>
      </w:tr>
      <w:tr w:rsidR="00B73BF4" w:rsidRPr="00B73BF4" w:rsidTr="00AC22A8">
        <w:trPr>
          <w:trHeight w:val="300"/>
        </w:trPr>
        <w:tc>
          <w:tcPr>
            <w:tcW w:w="6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3BF4" w:rsidRPr="00B73BF4" w:rsidRDefault="00B73BF4" w:rsidP="00B73BF4">
            <w:pPr>
              <w:overflowPunct/>
              <w:autoSpaceDE/>
              <w:autoSpaceDN/>
              <w:adjustRightInd/>
              <w:jc w:val="both"/>
              <w:textAlignment w:val="auto"/>
              <w:rPr>
                <w:iCs/>
                <w:color w:val="000000"/>
                <w:sz w:val="24"/>
                <w:szCs w:val="24"/>
                <w:lang w:eastAsia="en-US" w:bidi="en-US"/>
              </w:rPr>
            </w:pPr>
            <w:r w:rsidRPr="00B73BF4">
              <w:rPr>
                <w:iCs/>
                <w:color w:val="000000"/>
                <w:sz w:val="24"/>
                <w:szCs w:val="24"/>
                <w:lang w:eastAsia="en-US" w:bidi="en-US"/>
              </w:rPr>
              <w:t>1</w:t>
            </w:r>
            <w:r w:rsidR="00A57EB1">
              <w:rPr>
                <w:iCs/>
                <w:color w:val="000000"/>
                <w:sz w:val="24"/>
                <w:szCs w:val="24"/>
                <w:lang w:eastAsia="en-US" w:bidi="en-US"/>
              </w:rPr>
              <w:t>.</w:t>
            </w:r>
            <w:r w:rsidRPr="00B73BF4">
              <w:rPr>
                <w:iCs/>
                <w:color w:val="000000"/>
                <w:sz w:val="24"/>
                <w:szCs w:val="24"/>
                <w:lang w:eastAsia="en-US" w:bidi="en-US"/>
              </w:rPr>
              <w:t xml:space="preserve"> </w:t>
            </w:r>
            <w:r>
              <w:rPr>
                <w:iCs/>
                <w:color w:val="000000"/>
                <w:sz w:val="24"/>
                <w:szCs w:val="24"/>
                <w:lang w:eastAsia="en-US" w:bidi="en-US"/>
              </w:rPr>
              <w:t xml:space="preserve">хутор </w:t>
            </w:r>
            <w:proofErr w:type="spellStart"/>
            <w:r>
              <w:rPr>
                <w:iCs/>
                <w:color w:val="000000"/>
                <w:sz w:val="24"/>
                <w:szCs w:val="24"/>
                <w:lang w:eastAsia="en-US" w:bidi="en-US"/>
              </w:rPr>
              <w:t>Коржевский</w:t>
            </w:r>
            <w:proofErr w:type="spellEnd"/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73BF4" w:rsidRPr="00B73BF4" w:rsidRDefault="00B73BF4" w:rsidP="00B73BF4">
            <w:pPr>
              <w:overflowPunct/>
              <w:autoSpaceDE/>
              <w:autoSpaceDN/>
              <w:adjustRightInd/>
              <w:jc w:val="center"/>
              <w:textAlignment w:val="auto"/>
              <w:rPr>
                <w:iCs/>
                <w:color w:val="000000"/>
                <w:sz w:val="24"/>
                <w:szCs w:val="24"/>
                <w:lang w:eastAsia="en-US" w:bidi="en-US"/>
              </w:rPr>
            </w:pPr>
            <w:r>
              <w:rPr>
                <w:iCs/>
                <w:color w:val="000000"/>
                <w:sz w:val="24"/>
                <w:szCs w:val="24"/>
                <w:lang w:eastAsia="en-US" w:bidi="en-US"/>
              </w:rPr>
              <w:t>4047</w:t>
            </w:r>
          </w:p>
        </w:tc>
      </w:tr>
      <w:tr w:rsidR="00B73BF4" w:rsidRPr="00B73BF4" w:rsidTr="00AC22A8">
        <w:trPr>
          <w:trHeight w:val="300"/>
        </w:trPr>
        <w:tc>
          <w:tcPr>
            <w:tcW w:w="6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3BF4" w:rsidRPr="00B73BF4" w:rsidRDefault="00B73BF4" w:rsidP="00B73BF4">
            <w:pPr>
              <w:overflowPunct/>
              <w:autoSpaceDE/>
              <w:autoSpaceDN/>
              <w:adjustRightInd/>
              <w:jc w:val="both"/>
              <w:textAlignment w:val="auto"/>
              <w:rPr>
                <w:iCs/>
                <w:color w:val="000000"/>
                <w:sz w:val="24"/>
                <w:szCs w:val="24"/>
                <w:lang w:eastAsia="en-US" w:bidi="en-US"/>
              </w:rPr>
            </w:pPr>
            <w:r w:rsidRPr="00B73BF4">
              <w:rPr>
                <w:iCs/>
                <w:color w:val="000000"/>
                <w:sz w:val="24"/>
                <w:szCs w:val="24"/>
                <w:lang w:eastAsia="en-US" w:bidi="en-US"/>
              </w:rPr>
              <w:t xml:space="preserve">2. </w:t>
            </w:r>
            <w:r>
              <w:rPr>
                <w:iCs/>
                <w:color w:val="000000"/>
                <w:sz w:val="24"/>
                <w:szCs w:val="24"/>
                <w:lang w:eastAsia="en-US" w:bidi="en-US"/>
              </w:rPr>
              <w:t xml:space="preserve">хутор </w:t>
            </w:r>
            <w:proofErr w:type="spellStart"/>
            <w:r>
              <w:rPr>
                <w:iCs/>
                <w:color w:val="000000"/>
                <w:sz w:val="24"/>
                <w:szCs w:val="24"/>
                <w:lang w:eastAsia="en-US" w:bidi="en-US"/>
              </w:rPr>
              <w:t>Шапарской</w:t>
            </w:r>
            <w:proofErr w:type="spellEnd"/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73BF4" w:rsidRPr="00B73BF4" w:rsidRDefault="00B73BF4" w:rsidP="00B73BF4">
            <w:pPr>
              <w:overflowPunct/>
              <w:autoSpaceDE/>
              <w:autoSpaceDN/>
              <w:adjustRightInd/>
              <w:jc w:val="center"/>
              <w:textAlignment w:val="auto"/>
              <w:rPr>
                <w:iCs/>
                <w:color w:val="000000"/>
                <w:sz w:val="24"/>
                <w:szCs w:val="24"/>
                <w:lang w:eastAsia="en-US" w:bidi="en-US"/>
              </w:rPr>
            </w:pPr>
            <w:r>
              <w:rPr>
                <w:iCs/>
                <w:color w:val="000000"/>
                <w:sz w:val="24"/>
                <w:szCs w:val="24"/>
                <w:lang w:eastAsia="en-US" w:bidi="en-US"/>
              </w:rPr>
              <w:t>103</w:t>
            </w:r>
          </w:p>
        </w:tc>
      </w:tr>
    </w:tbl>
    <w:p w:rsidR="00B73BF4" w:rsidRDefault="00B73BF4" w:rsidP="002258A7">
      <w:pPr>
        <w:overflowPunct/>
        <w:autoSpaceDE/>
        <w:autoSpaceDN/>
        <w:adjustRightInd/>
        <w:spacing w:before="240" w:line="276" w:lineRule="auto"/>
        <w:ind w:firstLine="709"/>
        <w:jc w:val="both"/>
        <w:textAlignment w:val="auto"/>
        <w:rPr>
          <w:sz w:val="28"/>
          <w:szCs w:val="28"/>
          <w:lang w:eastAsia="en-US" w:bidi="en-US"/>
        </w:rPr>
      </w:pPr>
      <w:r w:rsidRPr="00B73BF4">
        <w:rPr>
          <w:sz w:val="28"/>
          <w:szCs w:val="28"/>
          <w:lang w:eastAsia="en-US" w:bidi="en-US"/>
        </w:rPr>
        <w:t xml:space="preserve">В </w:t>
      </w:r>
      <w:proofErr w:type="spellStart"/>
      <w:r w:rsidRPr="00B73BF4">
        <w:rPr>
          <w:sz w:val="28"/>
          <w:szCs w:val="28"/>
          <w:lang w:eastAsia="en-US" w:bidi="en-US"/>
        </w:rPr>
        <w:t>Кор</w:t>
      </w:r>
      <w:r w:rsidR="00E137CF">
        <w:rPr>
          <w:sz w:val="28"/>
          <w:szCs w:val="28"/>
          <w:lang w:eastAsia="en-US" w:bidi="en-US"/>
        </w:rPr>
        <w:t>же</w:t>
      </w:r>
      <w:r w:rsidR="00A57EB1">
        <w:rPr>
          <w:sz w:val="28"/>
          <w:szCs w:val="28"/>
          <w:lang w:eastAsia="en-US" w:bidi="en-US"/>
        </w:rPr>
        <w:t>в</w:t>
      </w:r>
      <w:r w:rsidRPr="00B73BF4">
        <w:rPr>
          <w:sz w:val="28"/>
          <w:szCs w:val="28"/>
          <w:lang w:eastAsia="en-US" w:bidi="en-US"/>
        </w:rPr>
        <w:t>ском</w:t>
      </w:r>
      <w:proofErr w:type="spellEnd"/>
      <w:r w:rsidRPr="00B73BF4">
        <w:rPr>
          <w:sz w:val="28"/>
          <w:szCs w:val="28"/>
          <w:lang w:eastAsia="en-US" w:bidi="en-US"/>
        </w:rPr>
        <w:t xml:space="preserve"> </w:t>
      </w:r>
      <w:r w:rsidR="00E137CF">
        <w:rPr>
          <w:sz w:val="28"/>
          <w:szCs w:val="28"/>
          <w:lang w:eastAsia="en-US" w:bidi="en-US"/>
        </w:rPr>
        <w:t>сельском</w:t>
      </w:r>
      <w:r w:rsidRPr="00B73BF4">
        <w:rPr>
          <w:sz w:val="28"/>
          <w:szCs w:val="28"/>
          <w:lang w:eastAsia="en-US" w:bidi="en-US"/>
        </w:rPr>
        <w:t xml:space="preserve"> поселении из </w:t>
      </w:r>
      <w:r w:rsidR="002258A7" w:rsidRPr="002258A7">
        <w:rPr>
          <w:sz w:val="28"/>
          <w:szCs w:val="28"/>
          <w:lang w:eastAsia="en-US" w:bidi="en-US"/>
        </w:rPr>
        <w:t>4150</w:t>
      </w:r>
      <w:r w:rsidRPr="00B73BF4">
        <w:rPr>
          <w:sz w:val="28"/>
          <w:szCs w:val="28"/>
          <w:lang w:eastAsia="en-US" w:bidi="en-US"/>
        </w:rPr>
        <w:t xml:space="preserve"> человек постоянного населения обеспечено услугами централизованного водоснабжения</w:t>
      </w:r>
      <w:r w:rsidR="00E137CF">
        <w:rPr>
          <w:sz w:val="28"/>
          <w:szCs w:val="28"/>
          <w:lang w:eastAsia="en-US" w:bidi="en-US"/>
        </w:rPr>
        <w:t xml:space="preserve"> 2750 человек, что составляет 66,26</w:t>
      </w:r>
      <w:r w:rsidRPr="00B73BF4">
        <w:rPr>
          <w:sz w:val="28"/>
          <w:szCs w:val="28"/>
          <w:lang w:eastAsia="en-US" w:bidi="en-US"/>
        </w:rPr>
        <w:t>%.</w:t>
      </w:r>
    </w:p>
    <w:p w:rsidR="00E137CF" w:rsidRPr="00B73BF4" w:rsidRDefault="00E137CF" w:rsidP="00A57EB1">
      <w:pPr>
        <w:overflowPunct/>
        <w:autoSpaceDE/>
        <w:autoSpaceDN/>
        <w:adjustRightInd/>
        <w:spacing w:line="360" w:lineRule="auto"/>
        <w:ind w:firstLine="709"/>
        <w:jc w:val="both"/>
        <w:textAlignment w:val="auto"/>
        <w:rPr>
          <w:sz w:val="28"/>
          <w:szCs w:val="28"/>
          <w:lang w:eastAsia="en-US" w:bidi="en-US"/>
        </w:rPr>
      </w:pPr>
      <w:r w:rsidRPr="00B73BF4">
        <w:rPr>
          <w:sz w:val="28"/>
          <w:szCs w:val="28"/>
          <w:lang w:eastAsia="en-US" w:bidi="en-US"/>
        </w:rPr>
        <w:t>Потребление воды населением</w:t>
      </w:r>
      <w:r>
        <w:rPr>
          <w:sz w:val="28"/>
          <w:szCs w:val="28"/>
          <w:lang w:eastAsia="en-US" w:bidi="en-US"/>
        </w:rPr>
        <w:t xml:space="preserve"> </w:t>
      </w:r>
      <w:proofErr w:type="spellStart"/>
      <w:r w:rsidR="00A57EB1">
        <w:rPr>
          <w:sz w:val="28"/>
          <w:szCs w:val="28"/>
          <w:lang w:eastAsia="en-US" w:bidi="en-US"/>
        </w:rPr>
        <w:t>Коржевского</w:t>
      </w:r>
      <w:proofErr w:type="spellEnd"/>
      <w:r w:rsidR="00A57EB1">
        <w:rPr>
          <w:sz w:val="28"/>
          <w:szCs w:val="28"/>
          <w:lang w:eastAsia="en-US" w:bidi="en-US"/>
        </w:rPr>
        <w:t xml:space="preserve"> СП </w:t>
      </w:r>
      <w:proofErr w:type="gramStart"/>
      <w:r w:rsidR="00A57EB1">
        <w:rPr>
          <w:sz w:val="28"/>
          <w:szCs w:val="28"/>
          <w:lang w:eastAsia="en-US" w:bidi="en-US"/>
        </w:rPr>
        <w:t>приведена</w:t>
      </w:r>
      <w:proofErr w:type="gramEnd"/>
      <w:r w:rsidR="00A57EB1">
        <w:rPr>
          <w:sz w:val="28"/>
          <w:szCs w:val="28"/>
          <w:lang w:eastAsia="en-US" w:bidi="en-US"/>
        </w:rPr>
        <w:t xml:space="preserve"> в таблице 10.</w:t>
      </w:r>
    </w:p>
    <w:p w:rsidR="00B73BF4" w:rsidRPr="00B73BF4" w:rsidRDefault="00B73BF4" w:rsidP="00A57EB1">
      <w:pPr>
        <w:overflowPunct/>
        <w:autoSpaceDE/>
        <w:autoSpaceDN/>
        <w:adjustRightInd/>
        <w:jc w:val="right"/>
        <w:textAlignment w:val="auto"/>
        <w:rPr>
          <w:sz w:val="24"/>
          <w:szCs w:val="24"/>
          <w:lang w:eastAsia="en-US" w:bidi="en-US"/>
        </w:rPr>
      </w:pPr>
      <w:r w:rsidRPr="00B73BF4">
        <w:rPr>
          <w:sz w:val="24"/>
          <w:szCs w:val="24"/>
          <w:lang w:eastAsia="en-US" w:bidi="en-US"/>
        </w:rPr>
        <w:t xml:space="preserve">Таблица </w:t>
      </w:r>
      <w:r w:rsidR="00A57EB1" w:rsidRPr="00A57EB1">
        <w:rPr>
          <w:sz w:val="24"/>
          <w:szCs w:val="24"/>
          <w:lang w:eastAsia="en-US" w:bidi="en-US"/>
        </w:rPr>
        <w:t>10.</w:t>
      </w:r>
    </w:p>
    <w:tbl>
      <w:tblPr>
        <w:tblW w:w="94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68"/>
        <w:gridCol w:w="5016"/>
        <w:gridCol w:w="2126"/>
        <w:gridCol w:w="1701"/>
      </w:tblGrid>
      <w:tr w:rsidR="00B73BF4" w:rsidRPr="00B73BF4" w:rsidTr="00DA4658">
        <w:trPr>
          <w:trHeight w:val="512"/>
          <w:tblHeader/>
        </w:trPr>
        <w:tc>
          <w:tcPr>
            <w:tcW w:w="568" w:type="dxa"/>
            <w:vMerge w:val="restart"/>
            <w:vAlign w:val="center"/>
          </w:tcPr>
          <w:p w:rsidR="00B73BF4" w:rsidRPr="00B73BF4" w:rsidRDefault="00B73BF4" w:rsidP="00B73BF4">
            <w:pPr>
              <w:widowControl w:val="0"/>
              <w:overflowPunct/>
              <w:autoSpaceDE/>
              <w:autoSpaceDN/>
              <w:adjustRightInd/>
              <w:snapToGrid w:val="0"/>
              <w:jc w:val="both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  <w:r w:rsidRPr="00B73BF4">
              <w:rPr>
                <w:color w:val="000000"/>
                <w:sz w:val="24"/>
                <w:szCs w:val="24"/>
                <w:lang w:eastAsia="en-US" w:bidi="en-US"/>
              </w:rPr>
              <w:t xml:space="preserve">№ </w:t>
            </w:r>
            <w:proofErr w:type="gramStart"/>
            <w:r w:rsidRPr="00B73BF4">
              <w:rPr>
                <w:color w:val="000000"/>
                <w:sz w:val="24"/>
                <w:szCs w:val="24"/>
                <w:lang w:eastAsia="en-US" w:bidi="en-US"/>
              </w:rPr>
              <w:t>п</w:t>
            </w:r>
            <w:proofErr w:type="gramEnd"/>
            <w:r w:rsidRPr="00B73BF4">
              <w:rPr>
                <w:color w:val="000000"/>
                <w:sz w:val="24"/>
                <w:szCs w:val="24"/>
                <w:lang w:eastAsia="en-US" w:bidi="en-US"/>
              </w:rPr>
              <w:t>/п</w:t>
            </w:r>
          </w:p>
        </w:tc>
        <w:tc>
          <w:tcPr>
            <w:tcW w:w="5016" w:type="dxa"/>
            <w:vMerge w:val="restart"/>
            <w:vAlign w:val="center"/>
          </w:tcPr>
          <w:p w:rsidR="00B73BF4" w:rsidRPr="00B73BF4" w:rsidRDefault="00B73BF4" w:rsidP="00B73BF4">
            <w:pPr>
              <w:widowControl w:val="0"/>
              <w:overflowPunct/>
              <w:autoSpaceDE/>
              <w:autoSpaceDN/>
              <w:adjustRightInd/>
              <w:snapToGrid w:val="0"/>
              <w:jc w:val="center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  <w:r w:rsidRPr="00B73BF4">
              <w:rPr>
                <w:color w:val="000000"/>
                <w:sz w:val="24"/>
                <w:szCs w:val="24"/>
                <w:lang w:eastAsia="en-US" w:bidi="en-US"/>
              </w:rPr>
              <w:t>Населенный пункт</w:t>
            </w:r>
          </w:p>
        </w:tc>
        <w:tc>
          <w:tcPr>
            <w:tcW w:w="3827" w:type="dxa"/>
            <w:gridSpan w:val="2"/>
            <w:vAlign w:val="center"/>
          </w:tcPr>
          <w:p w:rsidR="00B73BF4" w:rsidRPr="00B73BF4" w:rsidRDefault="00B73BF4" w:rsidP="00B73BF4">
            <w:pPr>
              <w:widowControl w:val="0"/>
              <w:overflowPunct/>
              <w:autoSpaceDE/>
              <w:autoSpaceDN/>
              <w:adjustRightInd/>
              <w:snapToGrid w:val="0"/>
              <w:jc w:val="center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  <w:r w:rsidRPr="00B73BF4">
              <w:rPr>
                <w:color w:val="000000"/>
                <w:sz w:val="24"/>
                <w:szCs w:val="24"/>
                <w:lang w:eastAsia="en-US" w:bidi="en-US"/>
              </w:rPr>
              <w:t>Водопотребление населением,</w:t>
            </w:r>
          </w:p>
          <w:p w:rsidR="00B73BF4" w:rsidRPr="00B73BF4" w:rsidRDefault="00B73BF4" w:rsidP="00B73BF4">
            <w:pPr>
              <w:widowControl w:val="0"/>
              <w:overflowPunct/>
              <w:autoSpaceDE/>
              <w:autoSpaceDN/>
              <w:adjustRightInd/>
              <w:snapToGrid w:val="0"/>
              <w:jc w:val="center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  <w:r w:rsidRPr="00B73BF4">
              <w:rPr>
                <w:color w:val="000000"/>
                <w:sz w:val="24"/>
                <w:szCs w:val="24"/>
                <w:lang w:eastAsia="en-US" w:bidi="en-US"/>
              </w:rPr>
              <w:t>м</w:t>
            </w:r>
            <w:r w:rsidRPr="00B73BF4">
              <w:rPr>
                <w:color w:val="000000"/>
                <w:sz w:val="24"/>
                <w:szCs w:val="24"/>
                <w:vertAlign w:val="superscript"/>
                <w:lang w:eastAsia="en-US" w:bidi="en-US"/>
              </w:rPr>
              <w:t>3</w:t>
            </w:r>
            <w:r w:rsidRPr="00B73BF4">
              <w:rPr>
                <w:color w:val="000000"/>
                <w:sz w:val="24"/>
                <w:szCs w:val="24"/>
                <w:lang w:eastAsia="en-US" w:bidi="en-US"/>
              </w:rPr>
              <w:t>/</w:t>
            </w:r>
            <w:proofErr w:type="spellStart"/>
            <w:r w:rsidRPr="00B73BF4">
              <w:rPr>
                <w:color w:val="000000"/>
                <w:sz w:val="24"/>
                <w:szCs w:val="24"/>
                <w:lang w:eastAsia="en-US" w:bidi="en-US"/>
              </w:rPr>
              <w:t>сут</w:t>
            </w:r>
            <w:proofErr w:type="spellEnd"/>
            <w:r w:rsidRPr="00B73BF4">
              <w:rPr>
                <w:color w:val="000000"/>
                <w:sz w:val="24"/>
                <w:szCs w:val="24"/>
                <w:lang w:eastAsia="en-US" w:bidi="en-US"/>
              </w:rPr>
              <w:t xml:space="preserve"> </w:t>
            </w:r>
          </w:p>
        </w:tc>
      </w:tr>
      <w:tr w:rsidR="00B73BF4" w:rsidRPr="00B73BF4" w:rsidTr="00A57EB1">
        <w:trPr>
          <w:trHeight w:val="258"/>
          <w:tblHeader/>
        </w:trPr>
        <w:tc>
          <w:tcPr>
            <w:tcW w:w="568" w:type="dxa"/>
            <w:vMerge/>
            <w:vAlign w:val="center"/>
          </w:tcPr>
          <w:p w:rsidR="00B73BF4" w:rsidRPr="00B73BF4" w:rsidRDefault="00B73BF4" w:rsidP="00B73BF4">
            <w:pPr>
              <w:widowControl w:val="0"/>
              <w:overflowPunct/>
              <w:autoSpaceDE/>
              <w:autoSpaceDN/>
              <w:adjustRightInd/>
              <w:snapToGrid w:val="0"/>
              <w:jc w:val="both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</w:p>
        </w:tc>
        <w:tc>
          <w:tcPr>
            <w:tcW w:w="5016" w:type="dxa"/>
            <w:vMerge/>
            <w:vAlign w:val="center"/>
          </w:tcPr>
          <w:p w:rsidR="00B73BF4" w:rsidRPr="00B73BF4" w:rsidRDefault="00B73BF4" w:rsidP="00B73BF4">
            <w:pPr>
              <w:widowControl w:val="0"/>
              <w:overflowPunct/>
              <w:autoSpaceDE/>
              <w:autoSpaceDN/>
              <w:adjustRightInd/>
              <w:snapToGrid w:val="0"/>
              <w:jc w:val="both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</w:p>
        </w:tc>
        <w:tc>
          <w:tcPr>
            <w:tcW w:w="2126" w:type="dxa"/>
            <w:vAlign w:val="center"/>
          </w:tcPr>
          <w:p w:rsidR="00B73BF4" w:rsidRPr="00B73BF4" w:rsidRDefault="00B73BF4" w:rsidP="00B73BF4">
            <w:pPr>
              <w:widowControl w:val="0"/>
              <w:overflowPunct/>
              <w:autoSpaceDE/>
              <w:autoSpaceDN/>
              <w:adjustRightInd/>
              <w:snapToGrid w:val="0"/>
              <w:jc w:val="center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  <w:r w:rsidRPr="00B73BF4">
              <w:rPr>
                <w:color w:val="000000"/>
                <w:sz w:val="24"/>
                <w:szCs w:val="24"/>
                <w:lang w:eastAsia="en-US" w:bidi="en-US"/>
              </w:rPr>
              <w:t>фактическое</w:t>
            </w:r>
          </w:p>
        </w:tc>
        <w:tc>
          <w:tcPr>
            <w:tcW w:w="1701" w:type="dxa"/>
            <w:vAlign w:val="center"/>
          </w:tcPr>
          <w:p w:rsidR="00B73BF4" w:rsidRPr="00B73BF4" w:rsidRDefault="00B73BF4" w:rsidP="00B73BF4">
            <w:pPr>
              <w:widowControl w:val="0"/>
              <w:overflowPunct/>
              <w:autoSpaceDE/>
              <w:autoSpaceDN/>
              <w:adjustRightInd/>
              <w:snapToGrid w:val="0"/>
              <w:jc w:val="center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  <w:r w:rsidRPr="00B73BF4">
              <w:rPr>
                <w:color w:val="000000"/>
                <w:sz w:val="24"/>
                <w:szCs w:val="24"/>
                <w:lang w:eastAsia="en-US" w:bidi="en-US"/>
              </w:rPr>
              <w:t>расчетное</w:t>
            </w:r>
          </w:p>
        </w:tc>
      </w:tr>
      <w:tr w:rsidR="00B73BF4" w:rsidRPr="00B73BF4" w:rsidTr="00DA4658">
        <w:trPr>
          <w:trHeight w:val="272"/>
        </w:trPr>
        <w:tc>
          <w:tcPr>
            <w:tcW w:w="568" w:type="dxa"/>
            <w:vAlign w:val="center"/>
          </w:tcPr>
          <w:p w:rsidR="00B73BF4" w:rsidRPr="00B73BF4" w:rsidRDefault="00B73BF4" w:rsidP="00DA4658">
            <w:pPr>
              <w:widowControl w:val="0"/>
              <w:tabs>
                <w:tab w:val="left" w:pos="720"/>
              </w:tabs>
              <w:overflowPunct/>
              <w:autoSpaceDE/>
              <w:autoSpaceDN/>
              <w:adjustRightInd/>
              <w:snapToGrid w:val="0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B73BF4">
              <w:rPr>
                <w:sz w:val="24"/>
                <w:szCs w:val="24"/>
                <w:lang w:eastAsia="en-US" w:bidi="en-US"/>
              </w:rPr>
              <w:t>1</w:t>
            </w:r>
          </w:p>
        </w:tc>
        <w:tc>
          <w:tcPr>
            <w:tcW w:w="5016" w:type="dxa"/>
            <w:vAlign w:val="center"/>
          </w:tcPr>
          <w:p w:rsidR="00B73BF4" w:rsidRPr="00B73BF4" w:rsidRDefault="00A57EB1" w:rsidP="00DA4658">
            <w:p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х</w:t>
            </w:r>
            <w:r w:rsidR="00B73BF4" w:rsidRPr="00B73BF4">
              <w:rPr>
                <w:sz w:val="24"/>
                <w:szCs w:val="24"/>
                <w:lang w:eastAsia="en-US" w:bidi="en-US"/>
              </w:rPr>
              <w:t xml:space="preserve">. </w:t>
            </w:r>
            <w:proofErr w:type="spellStart"/>
            <w:r w:rsidR="00B73BF4" w:rsidRPr="00B73BF4">
              <w:rPr>
                <w:sz w:val="24"/>
                <w:szCs w:val="24"/>
                <w:lang w:eastAsia="en-US" w:bidi="en-US"/>
              </w:rPr>
              <w:t>Кор</w:t>
            </w:r>
            <w:r>
              <w:rPr>
                <w:sz w:val="24"/>
                <w:szCs w:val="24"/>
                <w:lang w:eastAsia="en-US" w:bidi="en-US"/>
              </w:rPr>
              <w:t>же</w:t>
            </w:r>
            <w:r w:rsidR="00B73BF4" w:rsidRPr="00B73BF4">
              <w:rPr>
                <w:sz w:val="24"/>
                <w:szCs w:val="24"/>
                <w:lang w:eastAsia="en-US" w:bidi="en-US"/>
              </w:rPr>
              <w:t>вск</w:t>
            </w:r>
            <w:r>
              <w:rPr>
                <w:sz w:val="24"/>
                <w:szCs w:val="24"/>
                <w:lang w:eastAsia="en-US" w:bidi="en-US"/>
              </w:rPr>
              <w:t>ий</w:t>
            </w:r>
            <w:proofErr w:type="spellEnd"/>
          </w:p>
        </w:tc>
        <w:tc>
          <w:tcPr>
            <w:tcW w:w="2126" w:type="dxa"/>
            <w:vAlign w:val="center"/>
          </w:tcPr>
          <w:p w:rsidR="00B73BF4" w:rsidRPr="00B73BF4" w:rsidRDefault="00A57EB1" w:rsidP="00B73BF4">
            <w:pPr>
              <w:overflowPunct/>
              <w:autoSpaceDE/>
              <w:autoSpaceDN/>
              <w:adjustRightInd/>
              <w:snapToGrid w:val="0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229,81</w:t>
            </w:r>
          </w:p>
        </w:tc>
        <w:tc>
          <w:tcPr>
            <w:tcW w:w="1701" w:type="dxa"/>
            <w:vAlign w:val="center"/>
          </w:tcPr>
          <w:p w:rsidR="00B73BF4" w:rsidRPr="00B73BF4" w:rsidRDefault="00A57EB1" w:rsidP="00B73BF4">
            <w:pPr>
              <w:overflowPunct/>
              <w:autoSpaceDE/>
              <w:autoSpaceDN/>
              <w:adjustRightInd/>
              <w:snapToGrid w:val="0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A57EB1">
              <w:rPr>
                <w:sz w:val="24"/>
                <w:szCs w:val="24"/>
                <w:lang w:eastAsia="en-US" w:bidi="en-US"/>
              </w:rPr>
              <w:t>1790,54</w:t>
            </w:r>
          </w:p>
        </w:tc>
      </w:tr>
      <w:tr w:rsidR="00B73BF4" w:rsidRPr="00B73BF4" w:rsidTr="00DA4658">
        <w:tc>
          <w:tcPr>
            <w:tcW w:w="568" w:type="dxa"/>
            <w:vAlign w:val="center"/>
          </w:tcPr>
          <w:p w:rsidR="00B73BF4" w:rsidRPr="00B73BF4" w:rsidRDefault="00DA4658" w:rsidP="00DA4658">
            <w:pPr>
              <w:widowControl w:val="0"/>
              <w:tabs>
                <w:tab w:val="left" w:pos="720"/>
              </w:tabs>
              <w:overflowPunct/>
              <w:autoSpaceDE/>
              <w:autoSpaceDN/>
              <w:adjustRightInd/>
              <w:snapToGrid w:val="0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2</w:t>
            </w:r>
          </w:p>
        </w:tc>
        <w:tc>
          <w:tcPr>
            <w:tcW w:w="5016" w:type="dxa"/>
            <w:vAlign w:val="center"/>
          </w:tcPr>
          <w:p w:rsidR="00B73BF4" w:rsidRPr="00B73BF4" w:rsidRDefault="00B73BF4" w:rsidP="00DA4658">
            <w:pPr>
              <w:overflowPunct/>
              <w:autoSpaceDE/>
              <w:autoSpaceDN/>
              <w:adjustRightInd/>
              <w:snapToGrid w:val="0"/>
              <w:textAlignment w:val="auto"/>
              <w:rPr>
                <w:sz w:val="24"/>
                <w:szCs w:val="24"/>
                <w:lang w:eastAsia="ar-SA" w:bidi="en-US"/>
              </w:rPr>
            </w:pPr>
            <w:r w:rsidRPr="00B73BF4">
              <w:rPr>
                <w:sz w:val="24"/>
                <w:szCs w:val="24"/>
                <w:lang w:eastAsia="ar-SA" w:bidi="en-US"/>
              </w:rPr>
              <w:t xml:space="preserve">х. </w:t>
            </w:r>
            <w:proofErr w:type="spellStart"/>
            <w:r w:rsidR="00A57EB1">
              <w:rPr>
                <w:sz w:val="24"/>
                <w:szCs w:val="24"/>
                <w:lang w:eastAsia="ar-SA" w:bidi="en-US"/>
              </w:rPr>
              <w:t>Шапарской</w:t>
            </w:r>
            <w:proofErr w:type="spellEnd"/>
          </w:p>
        </w:tc>
        <w:tc>
          <w:tcPr>
            <w:tcW w:w="2126" w:type="dxa"/>
          </w:tcPr>
          <w:p w:rsidR="00B73BF4" w:rsidRPr="00B73BF4" w:rsidRDefault="00A57EB1" w:rsidP="00A57EB1">
            <w:pPr>
              <w:overflowPunct/>
              <w:autoSpaceDE/>
              <w:autoSpaceDN/>
              <w:adjustRightInd/>
              <w:snapToGrid w:val="0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>
              <w:rPr>
                <w:sz w:val="24"/>
                <w:szCs w:val="24"/>
                <w:lang w:eastAsia="en-US" w:bidi="en-US"/>
              </w:rPr>
              <w:t>5,85</w:t>
            </w:r>
          </w:p>
        </w:tc>
        <w:tc>
          <w:tcPr>
            <w:tcW w:w="1701" w:type="dxa"/>
          </w:tcPr>
          <w:p w:rsidR="00B73BF4" w:rsidRPr="00B73BF4" w:rsidRDefault="00A57EB1" w:rsidP="00B73BF4">
            <w:pPr>
              <w:overflowPunct/>
              <w:autoSpaceDE/>
              <w:autoSpaceDN/>
              <w:adjustRightInd/>
              <w:snapToGrid w:val="0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A57EB1">
              <w:rPr>
                <w:sz w:val="24"/>
                <w:szCs w:val="24"/>
                <w:lang w:eastAsia="en-US" w:bidi="en-US"/>
              </w:rPr>
              <w:t>36,21</w:t>
            </w:r>
          </w:p>
        </w:tc>
      </w:tr>
      <w:tr w:rsidR="00B73BF4" w:rsidRPr="00B73BF4" w:rsidTr="00A57EB1">
        <w:tc>
          <w:tcPr>
            <w:tcW w:w="568" w:type="dxa"/>
            <w:vAlign w:val="center"/>
          </w:tcPr>
          <w:p w:rsidR="00B73BF4" w:rsidRPr="00B73BF4" w:rsidRDefault="00B73BF4" w:rsidP="00B73BF4">
            <w:pPr>
              <w:widowControl w:val="0"/>
              <w:tabs>
                <w:tab w:val="left" w:pos="720"/>
              </w:tabs>
              <w:overflowPunct/>
              <w:autoSpaceDE/>
              <w:autoSpaceDN/>
              <w:adjustRightInd/>
              <w:snapToGrid w:val="0"/>
              <w:jc w:val="both"/>
              <w:textAlignment w:val="auto"/>
              <w:rPr>
                <w:b/>
                <w:sz w:val="24"/>
                <w:szCs w:val="24"/>
                <w:lang w:eastAsia="en-US" w:bidi="en-US"/>
              </w:rPr>
            </w:pPr>
          </w:p>
        </w:tc>
        <w:tc>
          <w:tcPr>
            <w:tcW w:w="5016" w:type="dxa"/>
            <w:vAlign w:val="center"/>
          </w:tcPr>
          <w:p w:rsidR="00B73BF4" w:rsidRPr="00B73BF4" w:rsidRDefault="00B73BF4" w:rsidP="00CC7D7B">
            <w:pPr>
              <w:overflowPunct/>
              <w:autoSpaceDE/>
              <w:autoSpaceDN/>
              <w:adjustRightInd/>
              <w:snapToGrid w:val="0"/>
              <w:jc w:val="right"/>
              <w:textAlignment w:val="auto"/>
              <w:rPr>
                <w:b/>
                <w:sz w:val="24"/>
                <w:szCs w:val="24"/>
                <w:lang w:eastAsia="en-US" w:bidi="en-US"/>
              </w:rPr>
            </w:pPr>
            <w:r w:rsidRPr="00B73BF4">
              <w:rPr>
                <w:b/>
                <w:sz w:val="24"/>
                <w:szCs w:val="24"/>
                <w:lang w:eastAsia="en-US" w:bidi="en-US"/>
              </w:rPr>
              <w:t xml:space="preserve">Всего по </w:t>
            </w:r>
            <w:r w:rsidR="00CC7D7B">
              <w:rPr>
                <w:b/>
                <w:sz w:val="24"/>
                <w:szCs w:val="24"/>
                <w:lang w:eastAsia="en-US" w:bidi="en-US"/>
              </w:rPr>
              <w:t>С</w:t>
            </w:r>
            <w:r w:rsidRPr="00B73BF4">
              <w:rPr>
                <w:b/>
                <w:sz w:val="24"/>
                <w:szCs w:val="24"/>
                <w:lang w:eastAsia="en-US" w:bidi="en-US"/>
              </w:rPr>
              <w:t>П</w:t>
            </w:r>
          </w:p>
        </w:tc>
        <w:tc>
          <w:tcPr>
            <w:tcW w:w="2126" w:type="dxa"/>
          </w:tcPr>
          <w:p w:rsidR="00B73BF4" w:rsidRPr="00B73BF4" w:rsidRDefault="00A57EB1" w:rsidP="00B73BF4">
            <w:pPr>
              <w:overflowPunct/>
              <w:autoSpaceDE/>
              <w:autoSpaceDN/>
              <w:adjustRightInd/>
              <w:snapToGrid w:val="0"/>
              <w:jc w:val="center"/>
              <w:textAlignment w:val="auto"/>
              <w:rPr>
                <w:b/>
                <w:sz w:val="24"/>
                <w:szCs w:val="24"/>
                <w:lang w:eastAsia="en-US" w:bidi="en-US"/>
              </w:rPr>
            </w:pPr>
            <w:r>
              <w:rPr>
                <w:b/>
                <w:sz w:val="24"/>
                <w:szCs w:val="24"/>
                <w:lang w:eastAsia="en-US" w:bidi="en-US"/>
              </w:rPr>
              <w:t>235,66</w:t>
            </w:r>
          </w:p>
        </w:tc>
        <w:tc>
          <w:tcPr>
            <w:tcW w:w="1701" w:type="dxa"/>
          </w:tcPr>
          <w:p w:rsidR="00B73BF4" w:rsidRPr="00B73BF4" w:rsidRDefault="00A57EB1" w:rsidP="00B73BF4">
            <w:pPr>
              <w:overflowPunct/>
              <w:autoSpaceDE/>
              <w:autoSpaceDN/>
              <w:adjustRightInd/>
              <w:snapToGrid w:val="0"/>
              <w:jc w:val="center"/>
              <w:textAlignment w:val="auto"/>
              <w:rPr>
                <w:b/>
                <w:sz w:val="24"/>
                <w:szCs w:val="24"/>
                <w:lang w:eastAsia="en-US" w:bidi="en-US"/>
              </w:rPr>
            </w:pPr>
            <w:r w:rsidRPr="00A57EB1">
              <w:rPr>
                <w:b/>
                <w:sz w:val="24"/>
                <w:szCs w:val="24"/>
                <w:lang w:eastAsia="en-US" w:bidi="en-US"/>
              </w:rPr>
              <w:t>1826,75</w:t>
            </w:r>
          </w:p>
        </w:tc>
      </w:tr>
    </w:tbl>
    <w:p w:rsidR="00B73BF4" w:rsidRPr="00B73BF4" w:rsidRDefault="00B73BF4" w:rsidP="00CC7D7B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sz w:val="28"/>
          <w:szCs w:val="28"/>
          <w:lang w:eastAsia="en-US" w:bidi="en-US"/>
        </w:rPr>
      </w:pPr>
      <w:r w:rsidRPr="006E500D">
        <w:rPr>
          <w:sz w:val="28"/>
          <w:szCs w:val="28"/>
          <w:lang w:eastAsia="en-US" w:bidi="en-US"/>
        </w:rPr>
        <w:lastRenderedPageBreak/>
        <w:t>Результаты расчета</w:t>
      </w:r>
      <w:r w:rsidRPr="00B73BF4">
        <w:rPr>
          <w:sz w:val="28"/>
          <w:szCs w:val="28"/>
          <w:lang w:eastAsia="en-US" w:bidi="en-US"/>
        </w:rPr>
        <w:t xml:space="preserve"> потребления воды населением, выполненные по действующим нормативам (таблица 11), позволяют оценить его в </w:t>
      </w:r>
      <w:r w:rsidR="003A40D5">
        <w:rPr>
          <w:sz w:val="28"/>
          <w:szCs w:val="28"/>
          <w:lang w:eastAsia="en-US" w:bidi="en-US"/>
        </w:rPr>
        <w:t>1</w:t>
      </w:r>
      <w:r w:rsidRPr="00B73BF4">
        <w:rPr>
          <w:sz w:val="28"/>
          <w:szCs w:val="28"/>
          <w:lang w:eastAsia="en-US" w:bidi="en-US"/>
        </w:rPr>
        <w:t>,</w:t>
      </w:r>
      <w:r w:rsidR="003A40D5">
        <w:rPr>
          <w:sz w:val="28"/>
          <w:szCs w:val="28"/>
          <w:lang w:eastAsia="en-US" w:bidi="en-US"/>
        </w:rPr>
        <w:t>83</w:t>
      </w:r>
      <w:r w:rsidRPr="00B73BF4">
        <w:rPr>
          <w:sz w:val="28"/>
          <w:szCs w:val="28"/>
          <w:lang w:eastAsia="en-US" w:bidi="en-US"/>
        </w:rPr>
        <w:t xml:space="preserve"> тыс</w:t>
      </w:r>
      <w:proofErr w:type="gramStart"/>
      <w:r w:rsidRPr="00B73BF4">
        <w:rPr>
          <w:sz w:val="28"/>
          <w:szCs w:val="28"/>
          <w:lang w:eastAsia="en-US" w:bidi="en-US"/>
        </w:rPr>
        <w:t>.м</w:t>
      </w:r>
      <w:proofErr w:type="gramEnd"/>
      <w:r w:rsidRPr="00B73BF4">
        <w:rPr>
          <w:sz w:val="28"/>
          <w:szCs w:val="28"/>
          <w:vertAlign w:val="superscript"/>
          <w:lang w:eastAsia="en-US" w:bidi="en-US"/>
        </w:rPr>
        <w:t>3</w:t>
      </w:r>
      <w:r w:rsidRPr="00B73BF4">
        <w:rPr>
          <w:sz w:val="28"/>
          <w:szCs w:val="28"/>
          <w:lang w:eastAsia="en-US" w:bidi="en-US"/>
        </w:rPr>
        <w:t>/</w:t>
      </w:r>
      <w:proofErr w:type="spellStart"/>
      <w:r w:rsidRPr="00B73BF4">
        <w:rPr>
          <w:sz w:val="28"/>
          <w:szCs w:val="28"/>
          <w:lang w:eastAsia="en-US" w:bidi="en-US"/>
        </w:rPr>
        <w:t>сут</w:t>
      </w:r>
      <w:proofErr w:type="spellEnd"/>
      <w:r w:rsidRPr="00B73BF4">
        <w:rPr>
          <w:sz w:val="28"/>
          <w:szCs w:val="28"/>
          <w:lang w:eastAsia="en-US" w:bidi="en-US"/>
        </w:rPr>
        <w:t xml:space="preserve">. при фактическом значении за 2010 г </w:t>
      </w:r>
      <w:r w:rsidR="003A40D5">
        <w:rPr>
          <w:sz w:val="28"/>
          <w:szCs w:val="28"/>
          <w:lang w:eastAsia="en-US" w:bidi="en-US"/>
        </w:rPr>
        <w:t>0,24</w:t>
      </w:r>
      <w:r w:rsidRPr="00B73BF4">
        <w:rPr>
          <w:sz w:val="28"/>
          <w:szCs w:val="28"/>
          <w:lang w:eastAsia="en-US" w:bidi="en-US"/>
        </w:rPr>
        <w:t xml:space="preserve"> тыс.м</w:t>
      </w:r>
      <w:r w:rsidRPr="00B73BF4">
        <w:rPr>
          <w:sz w:val="28"/>
          <w:szCs w:val="28"/>
          <w:vertAlign w:val="superscript"/>
          <w:lang w:eastAsia="en-US" w:bidi="en-US"/>
        </w:rPr>
        <w:t>3</w:t>
      </w:r>
      <w:r w:rsidRPr="00B73BF4">
        <w:rPr>
          <w:sz w:val="28"/>
          <w:szCs w:val="28"/>
          <w:lang w:eastAsia="en-US" w:bidi="en-US"/>
        </w:rPr>
        <w:t>/</w:t>
      </w:r>
      <w:proofErr w:type="spellStart"/>
      <w:r w:rsidRPr="00B73BF4">
        <w:rPr>
          <w:sz w:val="28"/>
          <w:szCs w:val="28"/>
          <w:lang w:eastAsia="en-US" w:bidi="en-US"/>
        </w:rPr>
        <w:t>сут</w:t>
      </w:r>
      <w:proofErr w:type="spellEnd"/>
      <w:r w:rsidRPr="00B73BF4">
        <w:rPr>
          <w:sz w:val="28"/>
          <w:szCs w:val="28"/>
          <w:lang w:eastAsia="en-US" w:bidi="en-US"/>
        </w:rPr>
        <w:t xml:space="preserve">., имеющаяся разница в 53,65 % обусловлена: </w:t>
      </w:r>
    </w:p>
    <w:p w:rsidR="00B73BF4" w:rsidRPr="00B73BF4" w:rsidRDefault="00B73BF4" w:rsidP="00425786">
      <w:pPr>
        <w:numPr>
          <w:ilvl w:val="0"/>
          <w:numId w:val="19"/>
        </w:numPr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  <w:lang w:eastAsia="en-US" w:bidi="en-US"/>
        </w:rPr>
      </w:pPr>
      <w:r w:rsidRPr="00B73BF4">
        <w:rPr>
          <w:sz w:val="28"/>
          <w:szCs w:val="28"/>
          <w:lang w:eastAsia="en-US" w:bidi="en-US"/>
        </w:rPr>
        <w:t xml:space="preserve">меньшим фактическим потреблением по отношению </w:t>
      </w:r>
      <w:proofErr w:type="gramStart"/>
      <w:r w:rsidRPr="00B73BF4">
        <w:rPr>
          <w:sz w:val="28"/>
          <w:szCs w:val="28"/>
          <w:lang w:eastAsia="en-US" w:bidi="en-US"/>
        </w:rPr>
        <w:t>к</w:t>
      </w:r>
      <w:proofErr w:type="gramEnd"/>
      <w:r w:rsidRPr="00B73BF4">
        <w:rPr>
          <w:sz w:val="28"/>
          <w:szCs w:val="28"/>
          <w:lang w:eastAsia="en-US" w:bidi="en-US"/>
        </w:rPr>
        <w:t xml:space="preserve"> нормативному, </w:t>
      </w:r>
    </w:p>
    <w:p w:rsidR="00B73BF4" w:rsidRPr="00B73BF4" w:rsidRDefault="00B73BF4" w:rsidP="00425786">
      <w:pPr>
        <w:numPr>
          <w:ilvl w:val="0"/>
          <w:numId w:val="19"/>
        </w:numPr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  <w:lang w:eastAsia="en-US" w:bidi="en-US"/>
        </w:rPr>
      </w:pPr>
      <w:r w:rsidRPr="00B73BF4">
        <w:rPr>
          <w:sz w:val="28"/>
          <w:szCs w:val="28"/>
          <w:lang w:eastAsia="en-US" w:bidi="en-US"/>
        </w:rPr>
        <w:t>неполным учетом водопотребления населения за счет реализации воды населению по другим группам потребителей;</w:t>
      </w:r>
    </w:p>
    <w:p w:rsidR="00B73BF4" w:rsidRPr="00B73BF4" w:rsidRDefault="00B73BF4" w:rsidP="00425786">
      <w:pPr>
        <w:numPr>
          <w:ilvl w:val="0"/>
          <w:numId w:val="19"/>
        </w:numPr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  <w:lang w:eastAsia="en-US" w:bidi="en-US"/>
        </w:rPr>
      </w:pPr>
      <w:r w:rsidRPr="00B73BF4">
        <w:rPr>
          <w:sz w:val="28"/>
          <w:szCs w:val="28"/>
          <w:lang w:eastAsia="en-US" w:bidi="en-US"/>
        </w:rPr>
        <w:t xml:space="preserve">частичного </w:t>
      </w:r>
      <w:proofErr w:type="spellStart"/>
      <w:r w:rsidRPr="00B73BF4">
        <w:rPr>
          <w:sz w:val="28"/>
          <w:szCs w:val="28"/>
          <w:lang w:eastAsia="en-US" w:bidi="en-US"/>
        </w:rPr>
        <w:t>водообеспечения</w:t>
      </w:r>
      <w:proofErr w:type="spellEnd"/>
      <w:r w:rsidRPr="00B73BF4">
        <w:rPr>
          <w:sz w:val="28"/>
          <w:szCs w:val="28"/>
          <w:lang w:eastAsia="en-US" w:bidi="en-US"/>
        </w:rPr>
        <w:t xml:space="preserve"> от источников, не переданных МУП «ВКХ»</w:t>
      </w:r>
      <w:r w:rsidR="003A40D5">
        <w:rPr>
          <w:sz w:val="28"/>
          <w:szCs w:val="28"/>
          <w:lang w:eastAsia="en-US" w:bidi="en-US"/>
        </w:rPr>
        <w:t>.</w:t>
      </w:r>
    </w:p>
    <w:p w:rsidR="00695256" w:rsidRPr="008C4C91" w:rsidRDefault="00695256" w:rsidP="00425786">
      <w:pPr>
        <w:pStyle w:val="11"/>
        <w:numPr>
          <w:ilvl w:val="0"/>
          <w:numId w:val="27"/>
        </w:numPr>
        <w:spacing w:before="600"/>
        <w:ind w:left="426"/>
        <w:jc w:val="left"/>
        <w:rPr>
          <w:lang w:val="ru-RU"/>
        </w:rPr>
      </w:pPr>
      <w:bookmarkStart w:id="22" w:name="_Toc354154724"/>
      <w:bookmarkStart w:id="23" w:name="_Toc366571143"/>
      <w:r>
        <w:rPr>
          <w:sz w:val="24"/>
          <w:szCs w:val="24"/>
          <w:lang w:val="ru-RU" w:eastAsia="ru-RU"/>
        </w:rPr>
        <w:t>О</w:t>
      </w:r>
      <w:r w:rsidRPr="008C4C91">
        <w:rPr>
          <w:sz w:val="24"/>
          <w:szCs w:val="24"/>
          <w:lang w:val="ru-RU" w:eastAsia="ru-RU"/>
        </w:rPr>
        <w:t>ценка фактических неучтенных расходов и потерь воды</w:t>
      </w:r>
      <w:bookmarkEnd w:id="22"/>
      <w:bookmarkEnd w:id="23"/>
    </w:p>
    <w:p w:rsidR="00916213" w:rsidRPr="00916213" w:rsidRDefault="00916213" w:rsidP="00CC7D7B">
      <w:pPr>
        <w:spacing w:line="276" w:lineRule="auto"/>
        <w:ind w:firstLine="709"/>
        <w:jc w:val="both"/>
        <w:rPr>
          <w:sz w:val="28"/>
          <w:szCs w:val="28"/>
        </w:rPr>
      </w:pPr>
      <w:r w:rsidRPr="00916213">
        <w:rPr>
          <w:sz w:val="28"/>
          <w:szCs w:val="28"/>
        </w:rPr>
        <w:t>Расчет с населением за потребленную воду по нормативам, которые не отражают действительно уровня потребления воды, особенно в летнее время, влечет за собой высокий уровень неучтенных расходов воды. Фактическая величина неучтенных расходов в 2010г. составила 48,24%.</w:t>
      </w:r>
    </w:p>
    <w:p w:rsidR="00916213" w:rsidRPr="00916213" w:rsidRDefault="00916213" w:rsidP="00CC7D7B">
      <w:pPr>
        <w:spacing w:line="276" w:lineRule="auto"/>
        <w:ind w:firstLine="709"/>
        <w:jc w:val="both"/>
        <w:rPr>
          <w:sz w:val="28"/>
          <w:szCs w:val="28"/>
        </w:rPr>
      </w:pPr>
      <w:r w:rsidRPr="00916213">
        <w:rPr>
          <w:sz w:val="28"/>
          <w:szCs w:val="28"/>
        </w:rPr>
        <w:t>В число полезных расходов включаются технологические расходы при эксплуатации  водозаборных и головных водопроводных сооружений, расход воды на профилактическую промывку сборных водоводов, собственные нужды – обслуживание производственных фондов. Основная доля неучтенных расходов приходится на скрытые утечки (свищи, трещины в трубах), промывку разводящих сетей после ремонта, также неучтенные расходы в связи с разницей между фактическим водопотреблением и водопотреблением, оплачиваемым по установленным нормам, в состав которых может входить скрытая реализация, высоким утечкам способствуют возможные переливы в башнях и высокая аварийность.</w:t>
      </w:r>
    </w:p>
    <w:p w:rsidR="00916213" w:rsidRPr="00916213" w:rsidRDefault="00916213" w:rsidP="00CC7D7B">
      <w:pPr>
        <w:spacing w:line="276" w:lineRule="auto"/>
        <w:ind w:firstLine="709"/>
        <w:jc w:val="both"/>
        <w:rPr>
          <w:sz w:val="28"/>
          <w:szCs w:val="28"/>
        </w:rPr>
      </w:pPr>
      <w:r w:rsidRPr="00916213">
        <w:rPr>
          <w:sz w:val="28"/>
          <w:szCs w:val="28"/>
        </w:rPr>
        <w:t>Необходимость масштабных промывок сетей для обеспечения качества воды (% от неучтенных расходов) обусловлена плохим состоянием изношенных трубопроводов и высокой продолжительностью транспортировки воды потребителям.</w:t>
      </w:r>
    </w:p>
    <w:p w:rsidR="00916213" w:rsidRPr="00916213" w:rsidRDefault="00916213" w:rsidP="00CC7D7B">
      <w:pPr>
        <w:spacing w:line="276" w:lineRule="auto"/>
        <w:ind w:firstLine="709"/>
        <w:jc w:val="both"/>
        <w:rPr>
          <w:sz w:val="28"/>
          <w:szCs w:val="28"/>
        </w:rPr>
      </w:pPr>
      <w:r w:rsidRPr="00916213">
        <w:rPr>
          <w:sz w:val="28"/>
          <w:szCs w:val="28"/>
        </w:rPr>
        <w:t>Указанные выше причины не могут быть устранены полностью, и даже частичное их устранение связано с необходимостью осуществления ряда программ, содержанием которых является:</w:t>
      </w:r>
    </w:p>
    <w:p w:rsidR="00916213" w:rsidRPr="00916213" w:rsidRDefault="00916213" w:rsidP="00CC7D7B">
      <w:pPr>
        <w:spacing w:line="276" w:lineRule="auto"/>
        <w:ind w:firstLine="709"/>
        <w:jc w:val="both"/>
        <w:rPr>
          <w:sz w:val="28"/>
          <w:szCs w:val="28"/>
        </w:rPr>
      </w:pPr>
      <w:r w:rsidRPr="00916213">
        <w:rPr>
          <w:sz w:val="28"/>
          <w:szCs w:val="28"/>
        </w:rPr>
        <w:t>-</w:t>
      </w:r>
      <w:r w:rsidRPr="00916213">
        <w:rPr>
          <w:sz w:val="28"/>
          <w:szCs w:val="28"/>
        </w:rPr>
        <w:tab/>
        <w:t>Снижение аварийности и избыточных напоров</w:t>
      </w:r>
    </w:p>
    <w:p w:rsidR="00916213" w:rsidRPr="00916213" w:rsidRDefault="00916213" w:rsidP="00CC7D7B">
      <w:pPr>
        <w:spacing w:line="276" w:lineRule="auto"/>
        <w:ind w:firstLine="709"/>
        <w:jc w:val="both"/>
        <w:rPr>
          <w:sz w:val="28"/>
          <w:szCs w:val="28"/>
        </w:rPr>
      </w:pPr>
      <w:r w:rsidRPr="00916213">
        <w:rPr>
          <w:sz w:val="28"/>
          <w:szCs w:val="28"/>
        </w:rPr>
        <w:t>-</w:t>
      </w:r>
      <w:r w:rsidRPr="00916213">
        <w:rPr>
          <w:sz w:val="28"/>
          <w:szCs w:val="28"/>
        </w:rPr>
        <w:tab/>
        <w:t xml:space="preserve">Замена изношенных сетей, </w:t>
      </w:r>
    </w:p>
    <w:p w:rsidR="00916213" w:rsidRPr="00916213" w:rsidRDefault="00916213" w:rsidP="00CC7D7B">
      <w:pPr>
        <w:spacing w:line="276" w:lineRule="auto"/>
        <w:ind w:firstLine="709"/>
        <w:jc w:val="both"/>
        <w:rPr>
          <w:sz w:val="28"/>
          <w:szCs w:val="28"/>
        </w:rPr>
      </w:pPr>
      <w:r w:rsidRPr="00916213">
        <w:rPr>
          <w:sz w:val="28"/>
          <w:szCs w:val="28"/>
        </w:rPr>
        <w:t>-</w:t>
      </w:r>
      <w:r w:rsidRPr="00916213">
        <w:rPr>
          <w:sz w:val="28"/>
          <w:szCs w:val="28"/>
        </w:rPr>
        <w:tab/>
        <w:t xml:space="preserve">Применение новых методов обеззараживания, </w:t>
      </w:r>
    </w:p>
    <w:p w:rsidR="00916213" w:rsidRPr="00916213" w:rsidRDefault="00916213" w:rsidP="00CC7D7B">
      <w:pPr>
        <w:spacing w:line="276" w:lineRule="auto"/>
        <w:ind w:firstLine="709"/>
        <w:jc w:val="both"/>
        <w:rPr>
          <w:sz w:val="28"/>
          <w:szCs w:val="28"/>
        </w:rPr>
      </w:pPr>
      <w:r w:rsidRPr="00916213">
        <w:rPr>
          <w:sz w:val="28"/>
          <w:szCs w:val="28"/>
        </w:rPr>
        <w:t>-</w:t>
      </w:r>
      <w:r w:rsidRPr="00916213">
        <w:rPr>
          <w:sz w:val="28"/>
          <w:szCs w:val="28"/>
        </w:rPr>
        <w:tab/>
        <w:t xml:space="preserve">Оптимизация гидравлического режима; </w:t>
      </w:r>
    </w:p>
    <w:p w:rsidR="00916213" w:rsidRPr="00916213" w:rsidRDefault="00916213" w:rsidP="00CC7D7B">
      <w:pPr>
        <w:spacing w:line="276" w:lineRule="auto"/>
        <w:ind w:firstLine="709"/>
        <w:jc w:val="both"/>
        <w:rPr>
          <w:sz w:val="28"/>
          <w:szCs w:val="28"/>
        </w:rPr>
      </w:pPr>
      <w:r w:rsidRPr="00916213">
        <w:rPr>
          <w:sz w:val="28"/>
          <w:szCs w:val="28"/>
        </w:rPr>
        <w:lastRenderedPageBreak/>
        <w:t>-</w:t>
      </w:r>
      <w:r w:rsidRPr="00916213">
        <w:rPr>
          <w:sz w:val="28"/>
          <w:szCs w:val="28"/>
        </w:rPr>
        <w:tab/>
        <w:t>Налаживание группового общедомового и зонального учета воды. В водопроводных сетях имеются коммерческие потери, основной стратегический путь снижения которых – совершенствование учета отпущенной и полезно потребленной воды и перекладка внутридомовых сетей. Проблема сокращения энергоёмкости, уменьшения затратной составляющей жилищно-коммунальных услуг частично может быть решена посредством реализации мероприятий по переходу на отпуск коммунальных ресурсов потребителям в соответствии с показаниями коллективных (общедомовых) приборов учета. В связи с переходом на 100-процентную оплату жилья и коммунальных услуг население активно начало устанавливать индивидуальные (квартирные) приборы учёта коммунальных ресурсов.</w:t>
      </w:r>
    </w:p>
    <w:p w:rsidR="00916213" w:rsidRPr="00916213" w:rsidRDefault="00916213" w:rsidP="00CC7D7B">
      <w:pPr>
        <w:spacing w:line="276" w:lineRule="auto"/>
        <w:ind w:firstLine="709"/>
        <w:jc w:val="both"/>
        <w:rPr>
          <w:sz w:val="28"/>
          <w:szCs w:val="28"/>
        </w:rPr>
      </w:pPr>
      <w:r w:rsidRPr="00916213">
        <w:rPr>
          <w:sz w:val="28"/>
          <w:szCs w:val="28"/>
        </w:rPr>
        <w:t xml:space="preserve">В отличие от квартирных приборов учёта общедомовые приборы учёта позволяют контролировать не только объёмы потребления, но и параметры качества, несоблюдение которых может привести к неоправданному увеличению объёмов потребления. Кроме того, общедомовые приборы учёта позволяют точно определить потери воды при расчётах с </w:t>
      </w:r>
      <w:proofErr w:type="spellStart"/>
      <w:r w:rsidRPr="00916213">
        <w:rPr>
          <w:sz w:val="28"/>
          <w:szCs w:val="28"/>
        </w:rPr>
        <w:t>ресурсоснабжающими</w:t>
      </w:r>
      <w:proofErr w:type="spellEnd"/>
      <w:r w:rsidRPr="00916213">
        <w:rPr>
          <w:sz w:val="28"/>
          <w:szCs w:val="28"/>
        </w:rPr>
        <w:t xml:space="preserve"> организациями, выявить утечки в системах водоснабжения многоквартирного дома, а также дают реальные возможности для ресурсосбережения.</w:t>
      </w:r>
    </w:p>
    <w:p w:rsidR="00916213" w:rsidRDefault="00916213" w:rsidP="00CC7D7B">
      <w:pPr>
        <w:spacing w:line="276" w:lineRule="auto"/>
        <w:ind w:firstLine="709"/>
        <w:jc w:val="both"/>
        <w:rPr>
          <w:sz w:val="28"/>
          <w:szCs w:val="28"/>
        </w:rPr>
      </w:pPr>
      <w:r w:rsidRPr="00916213">
        <w:rPr>
          <w:sz w:val="28"/>
          <w:szCs w:val="28"/>
        </w:rPr>
        <w:t>Неучтенные расходы планируется сократить с 48,24% до 20%.</w:t>
      </w:r>
    </w:p>
    <w:p w:rsidR="00916213" w:rsidRPr="00916213" w:rsidRDefault="00916213" w:rsidP="0035605E">
      <w:pPr>
        <w:pStyle w:val="11"/>
        <w:numPr>
          <w:ilvl w:val="0"/>
          <w:numId w:val="27"/>
        </w:numPr>
        <w:spacing w:before="600"/>
        <w:ind w:left="714" w:hanging="357"/>
      </w:pPr>
      <w:bookmarkStart w:id="24" w:name="_Toc366571144"/>
      <w:r w:rsidRPr="00916213">
        <w:t>Наличие коммерческого приборного учета воды</w:t>
      </w:r>
      <w:bookmarkEnd w:id="24"/>
    </w:p>
    <w:p w:rsidR="00916213" w:rsidRDefault="00916213" w:rsidP="00CC7D7B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sz w:val="28"/>
          <w:szCs w:val="28"/>
          <w:lang w:eastAsia="en-US" w:bidi="en-US"/>
        </w:rPr>
      </w:pPr>
      <w:r w:rsidRPr="00916213">
        <w:rPr>
          <w:sz w:val="28"/>
          <w:szCs w:val="28"/>
          <w:lang w:eastAsia="en-US" w:bidi="en-US"/>
        </w:rPr>
        <w:t xml:space="preserve">В МО </w:t>
      </w:r>
      <w:proofErr w:type="spellStart"/>
      <w:r w:rsidRPr="00916213">
        <w:rPr>
          <w:sz w:val="28"/>
          <w:szCs w:val="28"/>
          <w:lang w:eastAsia="en-US" w:bidi="en-US"/>
        </w:rPr>
        <w:t>Кор</w:t>
      </w:r>
      <w:r w:rsidR="00573FC9">
        <w:rPr>
          <w:sz w:val="28"/>
          <w:szCs w:val="28"/>
          <w:lang w:eastAsia="en-US" w:bidi="en-US"/>
        </w:rPr>
        <w:t>же</w:t>
      </w:r>
      <w:r w:rsidRPr="00916213">
        <w:rPr>
          <w:sz w:val="28"/>
          <w:szCs w:val="28"/>
          <w:lang w:eastAsia="en-US" w:bidi="en-US"/>
        </w:rPr>
        <w:t>вско</w:t>
      </w:r>
      <w:r w:rsidR="00573FC9">
        <w:rPr>
          <w:sz w:val="28"/>
          <w:szCs w:val="28"/>
          <w:lang w:eastAsia="en-US" w:bidi="en-US"/>
        </w:rPr>
        <w:t>м</w:t>
      </w:r>
      <w:proofErr w:type="spellEnd"/>
      <w:r w:rsidRPr="00916213">
        <w:rPr>
          <w:sz w:val="28"/>
          <w:szCs w:val="28"/>
          <w:lang w:eastAsia="en-US" w:bidi="en-US"/>
        </w:rPr>
        <w:t xml:space="preserve"> </w:t>
      </w:r>
      <w:r w:rsidR="00573FC9">
        <w:rPr>
          <w:sz w:val="28"/>
          <w:szCs w:val="28"/>
          <w:lang w:eastAsia="en-US" w:bidi="en-US"/>
        </w:rPr>
        <w:t xml:space="preserve">СП </w:t>
      </w:r>
      <w:r w:rsidRPr="00916213">
        <w:rPr>
          <w:sz w:val="28"/>
          <w:szCs w:val="28"/>
          <w:lang w:eastAsia="en-US" w:bidi="en-US"/>
        </w:rPr>
        <w:t>уровень приборного учета воды у абонентов и степень реализации на основании поквартирных счетчиков</w:t>
      </w:r>
      <w:r w:rsidR="00573FC9">
        <w:rPr>
          <w:sz w:val="28"/>
          <w:szCs w:val="28"/>
          <w:lang w:eastAsia="en-US" w:bidi="en-US"/>
        </w:rPr>
        <w:t xml:space="preserve"> </w:t>
      </w:r>
      <w:r w:rsidR="001918CA">
        <w:rPr>
          <w:sz w:val="28"/>
          <w:szCs w:val="28"/>
          <w:lang w:eastAsia="en-US" w:bidi="en-US"/>
        </w:rPr>
        <w:t xml:space="preserve">в 2010 году </w:t>
      </w:r>
      <w:r w:rsidR="00573FC9">
        <w:rPr>
          <w:sz w:val="28"/>
          <w:szCs w:val="28"/>
          <w:lang w:eastAsia="en-US" w:bidi="en-US"/>
        </w:rPr>
        <w:t>состав</w:t>
      </w:r>
      <w:r w:rsidR="001918CA">
        <w:rPr>
          <w:sz w:val="28"/>
          <w:szCs w:val="28"/>
          <w:lang w:eastAsia="en-US" w:bidi="en-US"/>
        </w:rPr>
        <w:t>ил</w:t>
      </w:r>
      <w:r w:rsidR="00573FC9">
        <w:rPr>
          <w:sz w:val="28"/>
          <w:szCs w:val="28"/>
          <w:lang w:eastAsia="en-US" w:bidi="en-US"/>
        </w:rPr>
        <w:t>:</w:t>
      </w:r>
    </w:p>
    <w:p w:rsidR="00573FC9" w:rsidRDefault="001918CA" w:rsidP="00425786">
      <w:pPr>
        <w:numPr>
          <w:ilvl w:val="0"/>
          <w:numId w:val="20"/>
        </w:numPr>
        <w:overflowPunct/>
        <w:autoSpaceDE/>
        <w:autoSpaceDN/>
        <w:adjustRightInd/>
        <w:spacing w:line="276" w:lineRule="auto"/>
        <w:jc w:val="both"/>
        <w:textAlignment w:val="auto"/>
        <w:rPr>
          <w:sz w:val="28"/>
          <w:szCs w:val="28"/>
          <w:lang w:eastAsia="en-US" w:bidi="en-US"/>
        </w:rPr>
      </w:pPr>
      <w:r>
        <w:rPr>
          <w:sz w:val="28"/>
          <w:szCs w:val="28"/>
          <w:lang w:eastAsia="en-US" w:bidi="en-US"/>
        </w:rPr>
        <w:t>х</w:t>
      </w:r>
      <w:r w:rsidR="00573FC9">
        <w:rPr>
          <w:sz w:val="28"/>
          <w:szCs w:val="28"/>
          <w:lang w:eastAsia="en-US" w:bidi="en-US"/>
        </w:rPr>
        <w:t xml:space="preserve">. </w:t>
      </w:r>
      <w:proofErr w:type="spellStart"/>
      <w:r w:rsidR="00573FC9">
        <w:rPr>
          <w:sz w:val="28"/>
          <w:szCs w:val="28"/>
          <w:lang w:eastAsia="en-US" w:bidi="en-US"/>
        </w:rPr>
        <w:t>Коржевский</w:t>
      </w:r>
      <w:proofErr w:type="spellEnd"/>
      <w:r>
        <w:rPr>
          <w:sz w:val="28"/>
          <w:szCs w:val="28"/>
          <w:lang w:eastAsia="en-US" w:bidi="en-US"/>
        </w:rPr>
        <w:t xml:space="preserve"> – </w:t>
      </w:r>
      <w:r w:rsidR="00573FC9">
        <w:rPr>
          <w:sz w:val="28"/>
          <w:szCs w:val="28"/>
          <w:lang w:eastAsia="en-US" w:bidi="en-US"/>
        </w:rPr>
        <w:t>85,9%;</w:t>
      </w:r>
    </w:p>
    <w:p w:rsidR="00573FC9" w:rsidRDefault="001918CA" w:rsidP="00425786">
      <w:pPr>
        <w:numPr>
          <w:ilvl w:val="0"/>
          <w:numId w:val="20"/>
        </w:numPr>
        <w:overflowPunct/>
        <w:autoSpaceDE/>
        <w:autoSpaceDN/>
        <w:adjustRightInd/>
        <w:spacing w:line="276" w:lineRule="auto"/>
        <w:jc w:val="both"/>
        <w:textAlignment w:val="auto"/>
        <w:rPr>
          <w:sz w:val="28"/>
          <w:szCs w:val="28"/>
          <w:lang w:eastAsia="en-US" w:bidi="en-US"/>
        </w:rPr>
      </w:pPr>
      <w:r>
        <w:rPr>
          <w:sz w:val="28"/>
          <w:szCs w:val="28"/>
          <w:lang w:eastAsia="en-US" w:bidi="en-US"/>
        </w:rPr>
        <w:t>х</w:t>
      </w:r>
      <w:r w:rsidR="00573FC9">
        <w:rPr>
          <w:sz w:val="28"/>
          <w:szCs w:val="28"/>
          <w:lang w:eastAsia="en-US" w:bidi="en-US"/>
        </w:rPr>
        <w:t xml:space="preserve">. </w:t>
      </w:r>
      <w:proofErr w:type="spellStart"/>
      <w:r w:rsidR="00573FC9">
        <w:rPr>
          <w:sz w:val="28"/>
          <w:szCs w:val="28"/>
          <w:lang w:eastAsia="en-US" w:bidi="en-US"/>
        </w:rPr>
        <w:t>Шапарской</w:t>
      </w:r>
      <w:proofErr w:type="spellEnd"/>
      <w:r w:rsidR="00573FC9">
        <w:rPr>
          <w:sz w:val="28"/>
          <w:szCs w:val="28"/>
          <w:lang w:eastAsia="en-US" w:bidi="en-US"/>
        </w:rPr>
        <w:t xml:space="preserve"> – 70,8</w:t>
      </w:r>
      <w:r>
        <w:rPr>
          <w:sz w:val="28"/>
          <w:szCs w:val="28"/>
          <w:lang w:eastAsia="en-US" w:bidi="en-US"/>
        </w:rPr>
        <w:t>%</w:t>
      </w:r>
    </w:p>
    <w:p w:rsidR="00916213" w:rsidRPr="00916213" w:rsidRDefault="00003119" w:rsidP="002A0C93">
      <w:pPr>
        <w:pStyle w:val="11"/>
        <w:numPr>
          <w:ilvl w:val="0"/>
          <w:numId w:val="27"/>
        </w:numPr>
        <w:spacing w:line="240" w:lineRule="auto"/>
      </w:pPr>
      <w:bookmarkStart w:id="25" w:name="_Toc354154726"/>
      <w:r>
        <w:br w:type="page"/>
      </w:r>
      <w:bookmarkStart w:id="26" w:name="_Toc366571145"/>
      <w:r w:rsidR="00916213" w:rsidRPr="00916213">
        <w:lastRenderedPageBreak/>
        <w:t>Анализ резервов и дефицитов производственных мощностей системы водоснабжения</w:t>
      </w:r>
      <w:bookmarkEnd w:id="25"/>
      <w:bookmarkEnd w:id="26"/>
    </w:p>
    <w:p w:rsidR="00916213" w:rsidRPr="00916213" w:rsidRDefault="00916213" w:rsidP="00CC7D7B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sz w:val="28"/>
          <w:szCs w:val="28"/>
          <w:lang w:eastAsia="en-US" w:bidi="en-US"/>
        </w:rPr>
      </w:pPr>
      <w:r w:rsidRPr="00916213">
        <w:rPr>
          <w:sz w:val="28"/>
          <w:szCs w:val="28"/>
          <w:lang w:eastAsia="en-US" w:bidi="en-US"/>
        </w:rPr>
        <w:t xml:space="preserve">Оценка </w:t>
      </w:r>
      <w:proofErr w:type="gramStart"/>
      <w:r w:rsidRPr="00916213">
        <w:rPr>
          <w:sz w:val="28"/>
          <w:szCs w:val="28"/>
          <w:lang w:eastAsia="en-US" w:bidi="en-US"/>
        </w:rPr>
        <w:t>резервов/дефицитов производственных мощностей существующих систем водоснабжения</w:t>
      </w:r>
      <w:proofErr w:type="gramEnd"/>
      <w:r w:rsidRPr="00916213">
        <w:rPr>
          <w:sz w:val="28"/>
          <w:szCs w:val="28"/>
          <w:lang w:eastAsia="en-US" w:bidi="en-US"/>
        </w:rPr>
        <w:t xml:space="preserve"> в разрезе каждого населенного пункта представлены в таблице 13. Сравнение производилось по среднесуточному расходу при условии 100%-</w:t>
      </w:r>
      <w:proofErr w:type="spellStart"/>
      <w:r w:rsidRPr="00916213">
        <w:rPr>
          <w:sz w:val="28"/>
          <w:szCs w:val="28"/>
          <w:lang w:eastAsia="en-US" w:bidi="en-US"/>
        </w:rPr>
        <w:t>го</w:t>
      </w:r>
      <w:proofErr w:type="spellEnd"/>
      <w:r w:rsidRPr="00916213">
        <w:rPr>
          <w:sz w:val="28"/>
          <w:szCs w:val="28"/>
          <w:lang w:eastAsia="en-US" w:bidi="en-US"/>
        </w:rPr>
        <w:t xml:space="preserve"> обеспечения водой как существующего населения (постоянного и временного) МО </w:t>
      </w:r>
      <w:proofErr w:type="spellStart"/>
      <w:r w:rsidRPr="00916213">
        <w:rPr>
          <w:sz w:val="28"/>
          <w:szCs w:val="28"/>
          <w:lang w:eastAsia="en-US" w:bidi="en-US"/>
        </w:rPr>
        <w:t>Кор</w:t>
      </w:r>
      <w:r w:rsidR="006E500D">
        <w:rPr>
          <w:sz w:val="28"/>
          <w:szCs w:val="28"/>
          <w:lang w:eastAsia="en-US" w:bidi="en-US"/>
        </w:rPr>
        <w:t>же</w:t>
      </w:r>
      <w:r w:rsidRPr="00916213">
        <w:rPr>
          <w:sz w:val="28"/>
          <w:szCs w:val="28"/>
          <w:lang w:eastAsia="en-US" w:bidi="en-US"/>
        </w:rPr>
        <w:t>вское</w:t>
      </w:r>
      <w:proofErr w:type="spellEnd"/>
      <w:r w:rsidRPr="00916213">
        <w:rPr>
          <w:sz w:val="28"/>
          <w:szCs w:val="28"/>
          <w:lang w:eastAsia="en-US" w:bidi="en-US"/>
        </w:rPr>
        <w:t xml:space="preserve"> </w:t>
      </w:r>
      <w:r w:rsidR="00CC7D7B">
        <w:rPr>
          <w:sz w:val="28"/>
          <w:szCs w:val="28"/>
          <w:lang w:eastAsia="en-US" w:bidi="en-US"/>
        </w:rPr>
        <w:t>С</w:t>
      </w:r>
      <w:r w:rsidRPr="00916213">
        <w:rPr>
          <w:sz w:val="28"/>
          <w:szCs w:val="28"/>
          <w:lang w:eastAsia="en-US" w:bidi="en-US"/>
        </w:rPr>
        <w:t>П, так и с учетом перспективного (на расчетный срок) прироста населения.</w:t>
      </w:r>
    </w:p>
    <w:p w:rsidR="00916213" w:rsidRPr="00916213" w:rsidRDefault="00916213" w:rsidP="00916213">
      <w:pPr>
        <w:overflowPunct/>
        <w:autoSpaceDE/>
        <w:autoSpaceDN/>
        <w:adjustRightInd/>
        <w:spacing w:line="360" w:lineRule="auto"/>
        <w:ind w:firstLine="709"/>
        <w:jc w:val="both"/>
        <w:textAlignment w:val="auto"/>
        <w:rPr>
          <w:sz w:val="28"/>
          <w:szCs w:val="28"/>
          <w:lang w:eastAsia="en-US" w:bidi="en-US"/>
        </w:rPr>
      </w:pPr>
    </w:p>
    <w:p w:rsidR="00916213" w:rsidRPr="00916213" w:rsidRDefault="00916213" w:rsidP="00916213">
      <w:pPr>
        <w:overflowPunct/>
        <w:autoSpaceDE/>
        <w:autoSpaceDN/>
        <w:adjustRightInd/>
        <w:spacing w:line="360" w:lineRule="auto"/>
        <w:ind w:firstLine="709"/>
        <w:jc w:val="both"/>
        <w:textAlignment w:val="auto"/>
        <w:rPr>
          <w:sz w:val="28"/>
          <w:szCs w:val="28"/>
          <w:lang w:eastAsia="en-US" w:bidi="en-US"/>
        </w:rPr>
        <w:sectPr w:rsidR="00916213" w:rsidRPr="00916213" w:rsidSect="00AC22A8">
          <w:pgSz w:w="11907" w:h="16840" w:code="9"/>
          <w:pgMar w:top="1134" w:right="850" w:bottom="1134" w:left="1701" w:header="284" w:footer="680" w:gutter="0"/>
          <w:cols w:space="720"/>
          <w:docGrid w:linePitch="299"/>
        </w:sectPr>
      </w:pPr>
    </w:p>
    <w:p w:rsidR="00916213" w:rsidRPr="00AC22A8" w:rsidRDefault="00916213" w:rsidP="00AC22A8">
      <w:pPr>
        <w:overflowPunct/>
        <w:autoSpaceDE/>
        <w:autoSpaceDN/>
        <w:adjustRightInd/>
        <w:ind w:right="-312"/>
        <w:jc w:val="right"/>
        <w:textAlignment w:val="auto"/>
        <w:rPr>
          <w:sz w:val="24"/>
          <w:szCs w:val="24"/>
          <w:lang w:eastAsia="en-US" w:bidi="en-US"/>
        </w:rPr>
      </w:pPr>
      <w:r w:rsidRPr="00AC22A8">
        <w:rPr>
          <w:sz w:val="24"/>
          <w:szCs w:val="24"/>
          <w:lang w:eastAsia="en-US" w:bidi="en-US"/>
        </w:rPr>
        <w:lastRenderedPageBreak/>
        <w:t>Таблица 1</w:t>
      </w:r>
      <w:r w:rsidR="00AC22A8">
        <w:rPr>
          <w:sz w:val="24"/>
          <w:szCs w:val="24"/>
          <w:lang w:eastAsia="en-US" w:bidi="en-US"/>
        </w:rPr>
        <w:t>1</w:t>
      </w:r>
      <w:r w:rsidRPr="00AC22A8">
        <w:rPr>
          <w:sz w:val="24"/>
          <w:szCs w:val="24"/>
          <w:lang w:eastAsia="en-US" w:bidi="en-US"/>
        </w:rPr>
        <w:t>. Оценка резервов/дефицитов производственных мощностей</w:t>
      </w:r>
    </w:p>
    <w:tbl>
      <w:tblPr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260"/>
        <w:gridCol w:w="2231"/>
        <w:gridCol w:w="1518"/>
        <w:gridCol w:w="1518"/>
        <w:gridCol w:w="1518"/>
        <w:gridCol w:w="1518"/>
        <w:gridCol w:w="1518"/>
        <w:gridCol w:w="1519"/>
      </w:tblGrid>
      <w:tr w:rsidR="00916213" w:rsidRPr="00916213" w:rsidTr="00AC22A8">
        <w:tc>
          <w:tcPr>
            <w:tcW w:w="534" w:type="dxa"/>
            <w:vMerge w:val="restart"/>
            <w:vAlign w:val="center"/>
          </w:tcPr>
          <w:p w:rsidR="00916213" w:rsidRPr="00916213" w:rsidRDefault="00916213" w:rsidP="00916213">
            <w:pPr>
              <w:overflowPunct/>
              <w:autoSpaceDE/>
              <w:autoSpaceDN/>
              <w:adjustRightInd/>
              <w:ind w:left="-142" w:right="-108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916213">
              <w:rPr>
                <w:sz w:val="24"/>
                <w:szCs w:val="24"/>
                <w:lang w:eastAsia="en-US" w:bidi="en-US"/>
              </w:rPr>
              <w:t xml:space="preserve">№ </w:t>
            </w:r>
            <w:proofErr w:type="gramStart"/>
            <w:r w:rsidRPr="00916213">
              <w:rPr>
                <w:sz w:val="24"/>
                <w:szCs w:val="24"/>
                <w:lang w:eastAsia="en-US" w:bidi="en-US"/>
              </w:rPr>
              <w:t>п</w:t>
            </w:r>
            <w:proofErr w:type="gramEnd"/>
            <w:r w:rsidRPr="00916213">
              <w:rPr>
                <w:sz w:val="24"/>
                <w:szCs w:val="24"/>
                <w:lang w:eastAsia="en-US" w:bidi="en-US"/>
              </w:rPr>
              <w:t>/п</w:t>
            </w:r>
          </w:p>
        </w:tc>
        <w:tc>
          <w:tcPr>
            <w:tcW w:w="3260" w:type="dxa"/>
            <w:vMerge w:val="restart"/>
            <w:vAlign w:val="center"/>
          </w:tcPr>
          <w:p w:rsidR="00916213" w:rsidRPr="00916213" w:rsidRDefault="00916213" w:rsidP="00916213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916213">
              <w:rPr>
                <w:sz w:val="24"/>
                <w:szCs w:val="24"/>
                <w:lang w:eastAsia="en-US" w:bidi="en-US"/>
              </w:rPr>
              <w:t>Населенный пункт</w:t>
            </w:r>
          </w:p>
        </w:tc>
        <w:tc>
          <w:tcPr>
            <w:tcW w:w="2231" w:type="dxa"/>
            <w:vMerge w:val="restart"/>
            <w:vAlign w:val="center"/>
          </w:tcPr>
          <w:p w:rsidR="00916213" w:rsidRPr="00916213" w:rsidRDefault="00916213" w:rsidP="00916213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proofErr w:type="gramStart"/>
            <w:r w:rsidRPr="00916213">
              <w:rPr>
                <w:sz w:val="24"/>
                <w:szCs w:val="24"/>
                <w:lang w:eastAsia="en-US" w:bidi="en-US"/>
              </w:rPr>
              <w:t>Произв</w:t>
            </w:r>
            <w:r w:rsidR="00DE7523">
              <w:rPr>
                <w:sz w:val="24"/>
                <w:szCs w:val="24"/>
                <w:lang w:eastAsia="en-US" w:bidi="en-US"/>
              </w:rPr>
              <w:t>оди-</w:t>
            </w:r>
            <w:proofErr w:type="spellStart"/>
            <w:r w:rsidR="00DE7523">
              <w:rPr>
                <w:sz w:val="24"/>
                <w:szCs w:val="24"/>
                <w:lang w:eastAsia="en-US" w:bidi="en-US"/>
              </w:rPr>
              <w:t>тельность</w:t>
            </w:r>
            <w:proofErr w:type="spellEnd"/>
            <w:proofErr w:type="gramEnd"/>
            <w:r w:rsidRPr="00916213">
              <w:rPr>
                <w:sz w:val="24"/>
                <w:szCs w:val="24"/>
                <w:lang w:eastAsia="en-US" w:bidi="en-US"/>
              </w:rPr>
              <w:t xml:space="preserve"> в/з, </w:t>
            </w:r>
          </w:p>
          <w:p w:rsidR="00916213" w:rsidRPr="00916213" w:rsidRDefault="00916213" w:rsidP="00916213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916213">
              <w:rPr>
                <w:sz w:val="24"/>
                <w:szCs w:val="24"/>
                <w:lang w:eastAsia="en-US" w:bidi="en-US"/>
              </w:rPr>
              <w:t>м</w:t>
            </w:r>
            <w:r w:rsidRPr="00916213">
              <w:rPr>
                <w:sz w:val="24"/>
                <w:szCs w:val="24"/>
                <w:vertAlign w:val="superscript"/>
                <w:lang w:eastAsia="en-US" w:bidi="en-US"/>
              </w:rPr>
              <w:t>3</w:t>
            </w:r>
            <w:r w:rsidRPr="00916213">
              <w:rPr>
                <w:sz w:val="24"/>
                <w:szCs w:val="24"/>
                <w:lang w:eastAsia="en-US" w:bidi="en-US"/>
              </w:rPr>
              <w:t>/</w:t>
            </w:r>
            <w:proofErr w:type="spellStart"/>
            <w:r w:rsidRPr="00916213">
              <w:rPr>
                <w:sz w:val="24"/>
                <w:szCs w:val="24"/>
                <w:lang w:eastAsia="en-US" w:bidi="en-US"/>
              </w:rPr>
              <w:t>сут</w:t>
            </w:r>
            <w:proofErr w:type="spellEnd"/>
          </w:p>
        </w:tc>
        <w:tc>
          <w:tcPr>
            <w:tcW w:w="1518" w:type="dxa"/>
            <w:vMerge w:val="restart"/>
            <w:vAlign w:val="center"/>
          </w:tcPr>
          <w:p w:rsidR="00916213" w:rsidRPr="00916213" w:rsidRDefault="00916213" w:rsidP="00916213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916213">
              <w:rPr>
                <w:sz w:val="24"/>
                <w:szCs w:val="24"/>
                <w:lang w:eastAsia="en-US" w:bidi="en-US"/>
              </w:rPr>
              <w:t xml:space="preserve">Расчетный лимит </w:t>
            </w:r>
            <w:proofErr w:type="spellStart"/>
            <w:proofErr w:type="gramStart"/>
            <w:r w:rsidRPr="00916213">
              <w:rPr>
                <w:sz w:val="24"/>
                <w:szCs w:val="24"/>
                <w:lang w:eastAsia="en-US" w:bidi="en-US"/>
              </w:rPr>
              <w:t>водопот-ребления</w:t>
            </w:r>
            <w:proofErr w:type="spellEnd"/>
            <w:proofErr w:type="gramEnd"/>
            <w:r w:rsidRPr="00916213">
              <w:rPr>
                <w:sz w:val="24"/>
                <w:szCs w:val="24"/>
                <w:lang w:eastAsia="en-US" w:bidi="en-US"/>
              </w:rPr>
              <w:t xml:space="preserve"> на настоящее время</w:t>
            </w:r>
          </w:p>
        </w:tc>
        <w:tc>
          <w:tcPr>
            <w:tcW w:w="3036" w:type="dxa"/>
            <w:gridSpan w:val="2"/>
            <w:vAlign w:val="center"/>
          </w:tcPr>
          <w:p w:rsidR="00916213" w:rsidRPr="00916213" w:rsidRDefault="00916213" w:rsidP="00916213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916213">
              <w:rPr>
                <w:sz w:val="24"/>
                <w:szCs w:val="24"/>
                <w:lang w:eastAsia="en-US" w:bidi="en-US"/>
              </w:rPr>
              <w:t>Резерв</w:t>
            </w:r>
            <w:proofErr w:type="gramStart"/>
            <w:r w:rsidRPr="00916213">
              <w:rPr>
                <w:sz w:val="24"/>
                <w:szCs w:val="24"/>
                <w:lang w:eastAsia="en-US" w:bidi="en-US"/>
              </w:rPr>
              <w:t xml:space="preserve"> (+)/ </w:t>
            </w:r>
            <w:proofErr w:type="gramEnd"/>
            <w:r w:rsidRPr="00916213">
              <w:rPr>
                <w:sz w:val="24"/>
                <w:szCs w:val="24"/>
                <w:lang w:eastAsia="en-US" w:bidi="en-US"/>
              </w:rPr>
              <w:t>дефицит (–)</w:t>
            </w:r>
          </w:p>
        </w:tc>
        <w:tc>
          <w:tcPr>
            <w:tcW w:w="1518" w:type="dxa"/>
            <w:vMerge w:val="restart"/>
            <w:vAlign w:val="center"/>
          </w:tcPr>
          <w:p w:rsidR="00916213" w:rsidRPr="00916213" w:rsidRDefault="00916213" w:rsidP="00916213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916213">
              <w:rPr>
                <w:sz w:val="24"/>
                <w:szCs w:val="24"/>
                <w:lang w:eastAsia="en-US" w:bidi="en-US"/>
              </w:rPr>
              <w:t xml:space="preserve">Лимит </w:t>
            </w:r>
            <w:proofErr w:type="spellStart"/>
            <w:proofErr w:type="gramStart"/>
            <w:r w:rsidRPr="00916213">
              <w:rPr>
                <w:sz w:val="24"/>
                <w:szCs w:val="24"/>
                <w:lang w:eastAsia="en-US" w:bidi="en-US"/>
              </w:rPr>
              <w:t>водопот-ребления</w:t>
            </w:r>
            <w:proofErr w:type="spellEnd"/>
            <w:proofErr w:type="gramEnd"/>
            <w:r w:rsidRPr="00916213">
              <w:rPr>
                <w:sz w:val="24"/>
                <w:szCs w:val="24"/>
                <w:lang w:eastAsia="en-US" w:bidi="en-US"/>
              </w:rPr>
              <w:t xml:space="preserve"> перспективу</w:t>
            </w:r>
          </w:p>
        </w:tc>
        <w:tc>
          <w:tcPr>
            <w:tcW w:w="3037" w:type="dxa"/>
            <w:gridSpan w:val="2"/>
            <w:vAlign w:val="center"/>
          </w:tcPr>
          <w:p w:rsidR="00916213" w:rsidRPr="00916213" w:rsidRDefault="00916213" w:rsidP="00916213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916213">
              <w:rPr>
                <w:sz w:val="24"/>
                <w:szCs w:val="24"/>
                <w:lang w:eastAsia="en-US" w:bidi="en-US"/>
              </w:rPr>
              <w:t>Резерв</w:t>
            </w:r>
            <w:proofErr w:type="gramStart"/>
            <w:r w:rsidRPr="00916213">
              <w:rPr>
                <w:sz w:val="24"/>
                <w:szCs w:val="24"/>
                <w:lang w:eastAsia="en-US" w:bidi="en-US"/>
              </w:rPr>
              <w:t xml:space="preserve"> (+)/ </w:t>
            </w:r>
            <w:proofErr w:type="gramEnd"/>
            <w:r w:rsidRPr="00916213">
              <w:rPr>
                <w:sz w:val="24"/>
                <w:szCs w:val="24"/>
                <w:lang w:eastAsia="en-US" w:bidi="en-US"/>
              </w:rPr>
              <w:t>дефицит (–)</w:t>
            </w:r>
          </w:p>
        </w:tc>
      </w:tr>
      <w:tr w:rsidR="00916213" w:rsidRPr="00916213" w:rsidTr="00AC22A8">
        <w:tc>
          <w:tcPr>
            <w:tcW w:w="534" w:type="dxa"/>
            <w:vMerge/>
            <w:vAlign w:val="center"/>
          </w:tcPr>
          <w:p w:rsidR="00916213" w:rsidRPr="00916213" w:rsidRDefault="00916213" w:rsidP="00916213">
            <w:pPr>
              <w:overflowPunct/>
              <w:autoSpaceDE/>
              <w:autoSpaceDN/>
              <w:adjustRightInd/>
              <w:spacing w:line="360" w:lineRule="auto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</w:p>
        </w:tc>
        <w:tc>
          <w:tcPr>
            <w:tcW w:w="3260" w:type="dxa"/>
            <w:vMerge/>
            <w:vAlign w:val="center"/>
          </w:tcPr>
          <w:p w:rsidR="00916213" w:rsidRPr="00916213" w:rsidRDefault="00916213" w:rsidP="00916213">
            <w:pPr>
              <w:overflowPunct/>
              <w:autoSpaceDE/>
              <w:autoSpaceDN/>
              <w:adjustRightInd/>
              <w:spacing w:line="360" w:lineRule="auto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</w:p>
        </w:tc>
        <w:tc>
          <w:tcPr>
            <w:tcW w:w="2231" w:type="dxa"/>
            <w:vMerge/>
            <w:vAlign w:val="center"/>
          </w:tcPr>
          <w:p w:rsidR="00916213" w:rsidRPr="00916213" w:rsidRDefault="00916213" w:rsidP="00916213">
            <w:pPr>
              <w:overflowPunct/>
              <w:autoSpaceDE/>
              <w:autoSpaceDN/>
              <w:adjustRightInd/>
              <w:spacing w:line="360" w:lineRule="auto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</w:p>
        </w:tc>
        <w:tc>
          <w:tcPr>
            <w:tcW w:w="1518" w:type="dxa"/>
            <w:vMerge/>
            <w:vAlign w:val="center"/>
          </w:tcPr>
          <w:p w:rsidR="00916213" w:rsidRPr="00916213" w:rsidRDefault="00916213" w:rsidP="00916213">
            <w:pPr>
              <w:overflowPunct/>
              <w:autoSpaceDE/>
              <w:autoSpaceDN/>
              <w:adjustRightInd/>
              <w:spacing w:line="360" w:lineRule="auto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</w:p>
        </w:tc>
        <w:tc>
          <w:tcPr>
            <w:tcW w:w="1518" w:type="dxa"/>
            <w:vAlign w:val="center"/>
          </w:tcPr>
          <w:p w:rsidR="00916213" w:rsidRPr="00916213" w:rsidRDefault="00916213" w:rsidP="00916213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proofErr w:type="spellStart"/>
            <w:r w:rsidRPr="00916213">
              <w:rPr>
                <w:sz w:val="24"/>
                <w:szCs w:val="24"/>
                <w:lang w:eastAsia="en-US" w:bidi="en-US"/>
              </w:rPr>
              <w:t>абс</w:t>
            </w:r>
            <w:proofErr w:type="spellEnd"/>
            <w:r w:rsidRPr="00916213">
              <w:rPr>
                <w:sz w:val="24"/>
                <w:szCs w:val="24"/>
                <w:lang w:eastAsia="en-US" w:bidi="en-US"/>
              </w:rPr>
              <w:t xml:space="preserve">., </w:t>
            </w:r>
          </w:p>
          <w:p w:rsidR="00916213" w:rsidRPr="00916213" w:rsidRDefault="00916213" w:rsidP="00916213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916213">
              <w:rPr>
                <w:sz w:val="24"/>
                <w:szCs w:val="24"/>
                <w:lang w:eastAsia="en-US" w:bidi="en-US"/>
              </w:rPr>
              <w:t>м</w:t>
            </w:r>
            <w:r w:rsidRPr="00916213">
              <w:rPr>
                <w:sz w:val="24"/>
                <w:szCs w:val="24"/>
                <w:vertAlign w:val="superscript"/>
                <w:lang w:eastAsia="en-US" w:bidi="en-US"/>
              </w:rPr>
              <w:t>3</w:t>
            </w:r>
            <w:r w:rsidRPr="00916213">
              <w:rPr>
                <w:sz w:val="24"/>
                <w:szCs w:val="24"/>
                <w:lang w:eastAsia="en-US" w:bidi="en-US"/>
              </w:rPr>
              <w:t>/</w:t>
            </w:r>
            <w:proofErr w:type="spellStart"/>
            <w:r w:rsidRPr="00916213">
              <w:rPr>
                <w:sz w:val="24"/>
                <w:szCs w:val="24"/>
                <w:lang w:eastAsia="en-US" w:bidi="en-US"/>
              </w:rPr>
              <w:t>сут</w:t>
            </w:r>
            <w:proofErr w:type="spellEnd"/>
          </w:p>
        </w:tc>
        <w:tc>
          <w:tcPr>
            <w:tcW w:w="1518" w:type="dxa"/>
            <w:vAlign w:val="center"/>
          </w:tcPr>
          <w:p w:rsidR="00916213" w:rsidRPr="00916213" w:rsidRDefault="00916213" w:rsidP="00916213">
            <w:pPr>
              <w:overflowPunct/>
              <w:autoSpaceDE/>
              <w:autoSpaceDN/>
              <w:adjustRightInd/>
              <w:spacing w:line="360" w:lineRule="auto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916213">
              <w:rPr>
                <w:sz w:val="24"/>
                <w:szCs w:val="24"/>
                <w:lang w:eastAsia="en-US" w:bidi="en-US"/>
              </w:rPr>
              <w:t>относит</w:t>
            </w:r>
            <w:proofErr w:type="gramStart"/>
            <w:r w:rsidRPr="00916213">
              <w:rPr>
                <w:sz w:val="24"/>
                <w:szCs w:val="24"/>
                <w:lang w:eastAsia="en-US" w:bidi="en-US"/>
              </w:rPr>
              <w:t>., %</w:t>
            </w:r>
            <w:proofErr w:type="gramEnd"/>
          </w:p>
        </w:tc>
        <w:tc>
          <w:tcPr>
            <w:tcW w:w="1518" w:type="dxa"/>
            <w:vMerge/>
            <w:vAlign w:val="center"/>
          </w:tcPr>
          <w:p w:rsidR="00916213" w:rsidRPr="00916213" w:rsidRDefault="00916213" w:rsidP="00916213">
            <w:pPr>
              <w:overflowPunct/>
              <w:autoSpaceDE/>
              <w:autoSpaceDN/>
              <w:adjustRightInd/>
              <w:spacing w:line="360" w:lineRule="auto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</w:p>
        </w:tc>
        <w:tc>
          <w:tcPr>
            <w:tcW w:w="1518" w:type="dxa"/>
            <w:vAlign w:val="center"/>
          </w:tcPr>
          <w:p w:rsidR="00916213" w:rsidRPr="00916213" w:rsidRDefault="00916213" w:rsidP="00916213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proofErr w:type="spellStart"/>
            <w:r w:rsidRPr="00916213">
              <w:rPr>
                <w:sz w:val="24"/>
                <w:szCs w:val="24"/>
                <w:lang w:eastAsia="en-US" w:bidi="en-US"/>
              </w:rPr>
              <w:t>абс</w:t>
            </w:r>
            <w:proofErr w:type="spellEnd"/>
            <w:r w:rsidRPr="00916213">
              <w:rPr>
                <w:sz w:val="24"/>
                <w:szCs w:val="24"/>
                <w:lang w:eastAsia="en-US" w:bidi="en-US"/>
              </w:rPr>
              <w:t xml:space="preserve">., </w:t>
            </w:r>
          </w:p>
          <w:p w:rsidR="00916213" w:rsidRPr="00916213" w:rsidRDefault="00916213" w:rsidP="00916213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916213">
              <w:rPr>
                <w:sz w:val="24"/>
                <w:szCs w:val="24"/>
                <w:lang w:eastAsia="en-US" w:bidi="en-US"/>
              </w:rPr>
              <w:t>м</w:t>
            </w:r>
            <w:r w:rsidRPr="00916213">
              <w:rPr>
                <w:sz w:val="24"/>
                <w:szCs w:val="24"/>
                <w:vertAlign w:val="superscript"/>
                <w:lang w:eastAsia="en-US" w:bidi="en-US"/>
              </w:rPr>
              <w:t>3</w:t>
            </w:r>
            <w:r w:rsidRPr="00916213">
              <w:rPr>
                <w:sz w:val="24"/>
                <w:szCs w:val="24"/>
                <w:lang w:eastAsia="en-US" w:bidi="en-US"/>
              </w:rPr>
              <w:t>/</w:t>
            </w:r>
            <w:proofErr w:type="spellStart"/>
            <w:r w:rsidRPr="00916213">
              <w:rPr>
                <w:sz w:val="24"/>
                <w:szCs w:val="24"/>
                <w:lang w:eastAsia="en-US" w:bidi="en-US"/>
              </w:rPr>
              <w:t>сут</w:t>
            </w:r>
            <w:proofErr w:type="spellEnd"/>
          </w:p>
        </w:tc>
        <w:tc>
          <w:tcPr>
            <w:tcW w:w="1519" w:type="dxa"/>
            <w:vAlign w:val="center"/>
          </w:tcPr>
          <w:p w:rsidR="00916213" w:rsidRPr="00916213" w:rsidRDefault="00916213" w:rsidP="00916213">
            <w:pPr>
              <w:overflowPunct/>
              <w:autoSpaceDE/>
              <w:autoSpaceDN/>
              <w:adjustRightInd/>
              <w:spacing w:line="360" w:lineRule="auto"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916213">
              <w:rPr>
                <w:sz w:val="24"/>
                <w:szCs w:val="24"/>
                <w:lang w:eastAsia="en-US" w:bidi="en-US"/>
              </w:rPr>
              <w:t>относит</w:t>
            </w:r>
            <w:proofErr w:type="gramStart"/>
            <w:r w:rsidRPr="00916213">
              <w:rPr>
                <w:sz w:val="24"/>
                <w:szCs w:val="24"/>
                <w:lang w:eastAsia="en-US" w:bidi="en-US"/>
              </w:rPr>
              <w:t>., %</w:t>
            </w:r>
            <w:proofErr w:type="gramEnd"/>
          </w:p>
        </w:tc>
      </w:tr>
      <w:tr w:rsidR="00AC22A8" w:rsidRPr="00916213" w:rsidTr="00AC22A8">
        <w:tc>
          <w:tcPr>
            <w:tcW w:w="534" w:type="dxa"/>
            <w:vAlign w:val="center"/>
          </w:tcPr>
          <w:p w:rsidR="00AC22A8" w:rsidRPr="00AC22A8" w:rsidRDefault="00AC22A8" w:rsidP="00AC22A8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AC22A8">
              <w:rPr>
                <w:sz w:val="24"/>
                <w:szCs w:val="24"/>
                <w:lang w:eastAsia="en-US" w:bidi="en-US"/>
              </w:rPr>
              <w:t>1</w:t>
            </w:r>
          </w:p>
        </w:tc>
        <w:tc>
          <w:tcPr>
            <w:tcW w:w="3260" w:type="dxa"/>
            <w:vAlign w:val="center"/>
          </w:tcPr>
          <w:p w:rsidR="00AC22A8" w:rsidRPr="00AC22A8" w:rsidRDefault="00AC22A8" w:rsidP="00AC22A8">
            <w:pPr>
              <w:rPr>
                <w:color w:val="000000"/>
                <w:sz w:val="24"/>
                <w:szCs w:val="24"/>
              </w:rPr>
            </w:pPr>
            <w:r w:rsidRPr="00AC22A8">
              <w:rPr>
                <w:color w:val="000000"/>
                <w:sz w:val="24"/>
                <w:szCs w:val="24"/>
              </w:rPr>
              <w:t xml:space="preserve">х. </w:t>
            </w:r>
            <w:proofErr w:type="spellStart"/>
            <w:r w:rsidRPr="00AC22A8">
              <w:rPr>
                <w:color w:val="000000"/>
                <w:sz w:val="24"/>
                <w:szCs w:val="24"/>
              </w:rPr>
              <w:t>Коржевский</w:t>
            </w:r>
            <w:proofErr w:type="spellEnd"/>
          </w:p>
        </w:tc>
        <w:tc>
          <w:tcPr>
            <w:tcW w:w="2231" w:type="dxa"/>
            <w:vAlign w:val="center"/>
          </w:tcPr>
          <w:p w:rsidR="00AC22A8" w:rsidRPr="00AC22A8" w:rsidRDefault="00AC22A8" w:rsidP="00AC22A8">
            <w:pPr>
              <w:jc w:val="center"/>
              <w:rPr>
                <w:color w:val="000000"/>
                <w:sz w:val="24"/>
                <w:szCs w:val="24"/>
              </w:rPr>
            </w:pPr>
            <w:r w:rsidRPr="00AC22A8">
              <w:rPr>
                <w:color w:val="000000"/>
                <w:sz w:val="24"/>
                <w:szCs w:val="24"/>
              </w:rPr>
              <w:t>0,495</w:t>
            </w:r>
          </w:p>
        </w:tc>
        <w:tc>
          <w:tcPr>
            <w:tcW w:w="1518" w:type="dxa"/>
            <w:vAlign w:val="center"/>
          </w:tcPr>
          <w:p w:rsidR="00AC22A8" w:rsidRPr="00AC22A8" w:rsidRDefault="00AC22A8" w:rsidP="00AC22A8">
            <w:pPr>
              <w:jc w:val="center"/>
              <w:rPr>
                <w:color w:val="000000"/>
                <w:sz w:val="24"/>
                <w:szCs w:val="24"/>
              </w:rPr>
            </w:pPr>
            <w:r w:rsidRPr="00AC22A8">
              <w:rPr>
                <w:color w:val="000000"/>
                <w:sz w:val="24"/>
                <w:szCs w:val="24"/>
              </w:rPr>
              <w:t>1,222</w:t>
            </w:r>
          </w:p>
        </w:tc>
        <w:tc>
          <w:tcPr>
            <w:tcW w:w="1518" w:type="dxa"/>
            <w:vAlign w:val="center"/>
          </w:tcPr>
          <w:p w:rsidR="00AC22A8" w:rsidRPr="00AC22A8" w:rsidRDefault="00AC22A8" w:rsidP="00AC22A8">
            <w:pPr>
              <w:jc w:val="center"/>
              <w:rPr>
                <w:color w:val="000000"/>
                <w:sz w:val="24"/>
                <w:szCs w:val="24"/>
              </w:rPr>
            </w:pPr>
            <w:r w:rsidRPr="00AC22A8">
              <w:rPr>
                <w:color w:val="000000"/>
                <w:sz w:val="24"/>
                <w:szCs w:val="24"/>
              </w:rPr>
              <w:t>-0,727</w:t>
            </w:r>
          </w:p>
        </w:tc>
        <w:tc>
          <w:tcPr>
            <w:tcW w:w="1518" w:type="dxa"/>
            <w:vAlign w:val="center"/>
          </w:tcPr>
          <w:p w:rsidR="00AC22A8" w:rsidRPr="00AC22A8" w:rsidRDefault="00AC22A8" w:rsidP="00AC22A8">
            <w:pPr>
              <w:jc w:val="center"/>
              <w:rPr>
                <w:color w:val="000000"/>
                <w:sz w:val="24"/>
                <w:szCs w:val="24"/>
              </w:rPr>
            </w:pPr>
            <w:r w:rsidRPr="00AC22A8">
              <w:rPr>
                <w:color w:val="000000"/>
                <w:sz w:val="24"/>
                <w:szCs w:val="24"/>
              </w:rPr>
              <w:t>-59,5%</w:t>
            </w:r>
          </w:p>
        </w:tc>
        <w:tc>
          <w:tcPr>
            <w:tcW w:w="1518" w:type="dxa"/>
            <w:vAlign w:val="center"/>
          </w:tcPr>
          <w:p w:rsidR="00AC22A8" w:rsidRPr="00AC22A8" w:rsidRDefault="00AC22A8" w:rsidP="00AC22A8">
            <w:pPr>
              <w:jc w:val="center"/>
              <w:rPr>
                <w:color w:val="000000"/>
                <w:sz w:val="24"/>
                <w:szCs w:val="24"/>
              </w:rPr>
            </w:pPr>
            <w:r w:rsidRPr="00AC22A8">
              <w:rPr>
                <w:color w:val="000000"/>
                <w:sz w:val="24"/>
                <w:szCs w:val="24"/>
              </w:rPr>
              <w:t>1,650</w:t>
            </w:r>
          </w:p>
        </w:tc>
        <w:tc>
          <w:tcPr>
            <w:tcW w:w="1518" w:type="dxa"/>
            <w:vAlign w:val="center"/>
          </w:tcPr>
          <w:p w:rsidR="00AC22A8" w:rsidRPr="00AC22A8" w:rsidRDefault="00AC22A8" w:rsidP="00AC22A8">
            <w:pPr>
              <w:jc w:val="center"/>
              <w:rPr>
                <w:color w:val="000000"/>
                <w:sz w:val="24"/>
                <w:szCs w:val="24"/>
              </w:rPr>
            </w:pPr>
            <w:r w:rsidRPr="00AC22A8">
              <w:rPr>
                <w:color w:val="000000"/>
                <w:sz w:val="24"/>
                <w:szCs w:val="24"/>
              </w:rPr>
              <w:t>-1,155</w:t>
            </w:r>
          </w:p>
        </w:tc>
        <w:tc>
          <w:tcPr>
            <w:tcW w:w="1519" w:type="dxa"/>
            <w:vAlign w:val="center"/>
          </w:tcPr>
          <w:p w:rsidR="00AC22A8" w:rsidRPr="00AC22A8" w:rsidRDefault="00AC22A8" w:rsidP="00AC22A8">
            <w:pPr>
              <w:jc w:val="center"/>
              <w:rPr>
                <w:color w:val="000000"/>
                <w:sz w:val="24"/>
                <w:szCs w:val="24"/>
              </w:rPr>
            </w:pPr>
            <w:r w:rsidRPr="00AC22A8">
              <w:rPr>
                <w:color w:val="000000"/>
                <w:sz w:val="24"/>
                <w:szCs w:val="24"/>
              </w:rPr>
              <w:t>-70,0%</w:t>
            </w:r>
          </w:p>
        </w:tc>
      </w:tr>
      <w:tr w:rsidR="00AC22A8" w:rsidRPr="00916213" w:rsidTr="00AC22A8">
        <w:tc>
          <w:tcPr>
            <w:tcW w:w="534" w:type="dxa"/>
            <w:vAlign w:val="center"/>
          </w:tcPr>
          <w:p w:rsidR="00AC22A8" w:rsidRPr="00AC22A8" w:rsidRDefault="00AC22A8" w:rsidP="00AC22A8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eastAsia="en-US" w:bidi="en-US"/>
              </w:rPr>
            </w:pPr>
            <w:r w:rsidRPr="00AC22A8">
              <w:rPr>
                <w:sz w:val="24"/>
                <w:szCs w:val="24"/>
                <w:lang w:eastAsia="en-US" w:bidi="en-US"/>
              </w:rPr>
              <w:t>2</w:t>
            </w:r>
          </w:p>
        </w:tc>
        <w:tc>
          <w:tcPr>
            <w:tcW w:w="3260" w:type="dxa"/>
            <w:vAlign w:val="center"/>
          </w:tcPr>
          <w:p w:rsidR="00AC22A8" w:rsidRPr="00AC22A8" w:rsidRDefault="00AC22A8" w:rsidP="00AC22A8">
            <w:pPr>
              <w:rPr>
                <w:color w:val="000000"/>
                <w:sz w:val="24"/>
                <w:szCs w:val="24"/>
              </w:rPr>
            </w:pPr>
            <w:r w:rsidRPr="00AC22A8">
              <w:rPr>
                <w:color w:val="000000"/>
                <w:sz w:val="24"/>
                <w:szCs w:val="24"/>
              </w:rPr>
              <w:t xml:space="preserve">х. </w:t>
            </w:r>
            <w:proofErr w:type="spellStart"/>
            <w:r w:rsidRPr="00AC22A8">
              <w:rPr>
                <w:color w:val="000000"/>
                <w:sz w:val="24"/>
                <w:szCs w:val="24"/>
              </w:rPr>
              <w:t>Шапарской</w:t>
            </w:r>
            <w:proofErr w:type="spellEnd"/>
          </w:p>
        </w:tc>
        <w:tc>
          <w:tcPr>
            <w:tcW w:w="2231" w:type="dxa"/>
            <w:vAlign w:val="center"/>
          </w:tcPr>
          <w:p w:rsidR="00AC22A8" w:rsidRPr="00AC22A8" w:rsidRDefault="00AC22A8" w:rsidP="00AC22A8">
            <w:pPr>
              <w:jc w:val="center"/>
              <w:rPr>
                <w:color w:val="000000"/>
                <w:sz w:val="24"/>
                <w:szCs w:val="24"/>
              </w:rPr>
            </w:pPr>
            <w:r w:rsidRPr="00AC22A8">
              <w:rPr>
                <w:color w:val="000000"/>
                <w:sz w:val="24"/>
                <w:szCs w:val="24"/>
              </w:rPr>
              <w:t>0,014</w:t>
            </w:r>
          </w:p>
        </w:tc>
        <w:tc>
          <w:tcPr>
            <w:tcW w:w="1518" w:type="dxa"/>
            <w:vAlign w:val="center"/>
          </w:tcPr>
          <w:p w:rsidR="00AC22A8" w:rsidRPr="00AC22A8" w:rsidRDefault="00AC22A8" w:rsidP="00AC22A8">
            <w:pPr>
              <w:jc w:val="center"/>
              <w:rPr>
                <w:color w:val="000000"/>
                <w:sz w:val="24"/>
                <w:szCs w:val="24"/>
              </w:rPr>
            </w:pPr>
            <w:r w:rsidRPr="00AC22A8">
              <w:rPr>
                <w:color w:val="000000"/>
                <w:sz w:val="24"/>
                <w:szCs w:val="24"/>
              </w:rPr>
              <w:t>0,024</w:t>
            </w:r>
          </w:p>
        </w:tc>
        <w:tc>
          <w:tcPr>
            <w:tcW w:w="1518" w:type="dxa"/>
            <w:vAlign w:val="center"/>
          </w:tcPr>
          <w:p w:rsidR="00AC22A8" w:rsidRPr="00AC22A8" w:rsidRDefault="00AC22A8" w:rsidP="00AC22A8">
            <w:pPr>
              <w:jc w:val="center"/>
              <w:rPr>
                <w:color w:val="000000"/>
                <w:sz w:val="24"/>
                <w:szCs w:val="24"/>
              </w:rPr>
            </w:pPr>
            <w:r w:rsidRPr="00AC22A8">
              <w:rPr>
                <w:color w:val="000000"/>
                <w:sz w:val="24"/>
                <w:szCs w:val="24"/>
              </w:rPr>
              <w:t>-0,010</w:t>
            </w:r>
          </w:p>
        </w:tc>
        <w:tc>
          <w:tcPr>
            <w:tcW w:w="1518" w:type="dxa"/>
            <w:vAlign w:val="center"/>
          </w:tcPr>
          <w:p w:rsidR="00AC22A8" w:rsidRPr="00AC22A8" w:rsidRDefault="00AC22A8" w:rsidP="00AC22A8">
            <w:pPr>
              <w:jc w:val="center"/>
              <w:rPr>
                <w:color w:val="000000"/>
                <w:sz w:val="24"/>
                <w:szCs w:val="24"/>
              </w:rPr>
            </w:pPr>
            <w:r w:rsidRPr="00AC22A8">
              <w:rPr>
                <w:color w:val="000000"/>
                <w:sz w:val="24"/>
                <w:szCs w:val="24"/>
              </w:rPr>
              <w:t>-41,4%</w:t>
            </w:r>
          </w:p>
        </w:tc>
        <w:tc>
          <w:tcPr>
            <w:tcW w:w="1518" w:type="dxa"/>
            <w:vAlign w:val="center"/>
          </w:tcPr>
          <w:p w:rsidR="00AC22A8" w:rsidRPr="00AC22A8" w:rsidRDefault="00AC22A8" w:rsidP="00AC22A8">
            <w:pPr>
              <w:jc w:val="center"/>
              <w:rPr>
                <w:color w:val="000000"/>
                <w:sz w:val="24"/>
                <w:szCs w:val="24"/>
              </w:rPr>
            </w:pPr>
            <w:r w:rsidRPr="00AC22A8">
              <w:rPr>
                <w:color w:val="000000"/>
                <w:sz w:val="24"/>
                <w:szCs w:val="24"/>
              </w:rPr>
              <w:t>0,030</w:t>
            </w:r>
          </w:p>
        </w:tc>
        <w:tc>
          <w:tcPr>
            <w:tcW w:w="1518" w:type="dxa"/>
            <w:vAlign w:val="center"/>
          </w:tcPr>
          <w:p w:rsidR="00AC22A8" w:rsidRPr="00AC22A8" w:rsidRDefault="00AC22A8" w:rsidP="00AC22A8">
            <w:pPr>
              <w:jc w:val="center"/>
              <w:rPr>
                <w:color w:val="000000"/>
                <w:sz w:val="24"/>
                <w:szCs w:val="24"/>
              </w:rPr>
            </w:pPr>
            <w:r w:rsidRPr="00AC22A8">
              <w:rPr>
                <w:color w:val="000000"/>
                <w:sz w:val="24"/>
                <w:szCs w:val="24"/>
              </w:rPr>
              <w:t>-0,016</w:t>
            </w:r>
          </w:p>
        </w:tc>
        <w:tc>
          <w:tcPr>
            <w:tcW w:w="1519" w:type="dxa"/>
            <w:vAlign w:val="center"/>
          </w:tcPr>
          <w:p w:rsidR="00AC22A8" w:rsidRPr="00AC22A8" w:rsidRDefault="00AC22A8" w:rsidP="00AC22A8">
            <w:pPr>
              <w:jc w:val="center"/>
              <w:rPr>
                <w:color w:val="000000"/>
                <w:sz w:val="24"/>
                <w:szCs w:val="24"/>
              </w:rPr>
            </w:pPr>
            <w:r w:rsidRPr="00AC22A8">
              <w:rPr>
                <w:color w:val="000000"/>
                <w:sz w:val="24"/>
                <w:szCs w:val="24"/>
              </w:rPr>
              <w:t>-53,1%</w:t>
            </w:r>
          </w:p>
        </w:tc>
      </w:tr>
    </w:tbl>
    <w:p w:rsidR="00BB5546" w:rsidRDefault="00BB5546" w:rsidP="00916213">
      <w:pPr>
        <w:overflowPunct/>
        <w:autoSpaceDE/>
        <w:autoSpaceDN/>
        <w:adjustRightInd/>
        <w:spacing w:line="360" w:lineRule="auto"/>
        <w:jc w:val="both"/>
        <w:textAlignment w:val="auto"/>
        <w:rPr>
          <w:rFonts w:ascii="Cambria" w:hAnsi="Cambria"/>
          <w:sz w:val="22"/>
          <w:szCs w:val="22"/>
          <w:lang w:eastAsia="en-US" w:bidi="en-US"/>
        </w:rPr>
        <w:sectPr w:rsidR="00BB5546" w:rsidSect="007F3430">
          <w:pgSz w:w="16840" w:h="11907" w:orient="landscape" w:code="9"/>
          <w:pgMar w:top="850" w:right="1134" w:bottom="1701" w:left="1134" w:header="720" w:footer="720" w:gutter="0"/>
          <w:cols w:space="720"/>
          <w:docGrid w:linePitch="272"/>
        </w:sectPr>
      </w:pPr>
    </w:p>
    <w:p w:rsidR="000F3CAD" w:rsidRPr="004F7EE0" w:rsidRDefault="000F3CAD" w:rsidP="00003119">
      <w:pPr>
        <w:pStyle w:val="affff7"/>
        <w:spacing w:before="0"/>
      </w:pPr>
      <w:bookmarkStart w:id="27" w:name="_Toc366571146"/>
      <w:r w:rsidRPr="004F7EE0">
        <w:lastRenderedPageBreak/>
        <w:t>Перспективное потребление коммунальных ресурсов в сфере водоснабжения муниципального образования</w:t>
      </w:r>
      <w:bookmarkEnd w:id="4"/>
      <w:r w:rsidR="00D278F6">
        <w:t xml:space="preserve"> </w:t>
      </w:r>
      <w:r w:rsidR="00A3206E">
        <w:t>Коржевское</w:t>
      </w:r>
      <w:r w:rsidR="00B63E76" w:rsidRPr="004F7EE0">
        <w:t xml:space="preserve"> СП.</w:t>
      </w:r>
      <w:bookmarkEnd w:id="27"/>
    </w:p>
    <w:p w:rsidR="00667F55" w:rsidRPr="009747BE" w:rsidRDefault="0052502D" w:rsidP="00425786">
      <w:pPr>
        <w:pStyle w:val="11"/>
        <w:numPr>
          <w:ilvl w:val="1"/>
          <w:numId w:val="14"/>
        </w:numPr>
        <w:spacing w:before="240"/>
        <w:ind w:left="709"/>
      </w:pPr>
      <w:bookmarkStart w:id="28" w:name="_Toc366571147"/>
      <w:r w:rsidRPr="004F7EE0">
        <w:t>сведения о фактическом и ожидаемом потреблении воды</w:t>
      </w:r>
      <w:bookmarkEnd w:id="28"/>
    </w:p>
    <w:p w:rsidR="000F3CAD" w:rsidRPr="006906E2" w:rsidRDefault="00667F55" w:rsidP="004B68BC">
      <w:pPr>
        <w:tabs>
          <w:tab w:val="left" w:pos="284"/>
        </w:tabs>
        <w:suppressAutoHyphens/>
        <w:spacing w:line="276" w:lineRule="auto"/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Перспективная численность населения на расчетный срок принята в соответствии с генеральным планом</w:t>
      </w:r>
      <w:r w:rsidR="00AC0710">
        <w:rPr>
          <w:sz w:val="28"/>
          <w:szCs w:val="28"/>
        </w:rPr>
        <w:t>, п</w:t>
      </w:r>
      <w:r w:rsidR="000F3CAD" w:rsidRPr="00284E69">
        <w:rPr>
          <w:sz w:val="28"/>
          <w:szCs w:val="28"/>
        </w:rPr>
        <w:t xml:space="preserve">ерспективный баланс потребления воды приведен в составе Генерального плана. </w:t>
      </w:r>
      <w:r w:rsidR="00AC0710">
        <w:rPr>
          <w:sz w:val="28"/>
          <w:szCs w:val="28"/>
        </w:rPr>
        <w:t>О</w:t>
      </w:r>
      <w:r w:rsidR="000F3CAD" w:rsidRPr="006906E2">
        <w:rPr>
          <w:sz w:val="28"/>
          <w:szCs w:val="28"/>
        </w:rPr>
        <w:t>тдельные параметры нуждаются в корректировке, которая обусловлена:</w:t>
      </w:r>
    </w:p>
    <w:p w:rsidR="000F3CAD" w:rsidRPr="00284E69" w:rsidRDefault="000F3CAD" w:rsidP="004B68BC">
      <w:pPr>
        <w:numPr>
          <w:ilvl w:val="0"/>
          <w:numId w:val="1"/>
        </w:numPr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т</w:t>
      </w:r>
      <w:r w:rsidRPr="00284E69">
        <w:rPr>
          <w:sz w:val="28"/>
          <w:szCs w:val="28"/>
        </w:rPr>
        <w:t>енденциями фактического водопотребления</w:t>
      </w:r>
      <w:r>
        <w:rPr>
          <w:sz w:val="28"/>
          <w:szCs w:val="28"/>
        </w:rPr>
        <w:t>;</w:t>
      </w:r>
    </w:p>
    <w:p w:rsidR="000F3CAD" w:rsidRPr="00284E69" w:rsidRDefault="000F3CAD" w:rsidP="004B68BC">
      <w:pPr>
        <w:numPr>
          <w:ilvl w:val="0"/>
          <w:numId w:val="1"/>
        </w:numPr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п</w:t>
      </w:r>
      <w:r w:rsidRPr="00284E69">
        <w:rPr>
          <w:sz w:val="28"/>
          <w:szCs w:val="28"/>
        </w:rPr>
        <w:t xml:space="preserve">оложениями новых руководящих документов в области </w:t>
      </w:r>
      <w:proofErr w:type="spellStart"/>
      <w:r w:rsidRPr="00284E69">
        <w:rPr>
          <w:sz w:val="28"/>
          <w:szCs w:val="28"/>
        </w:rPr>
        <w:t>энерг</w:t>
      </w:r>
      <w:proofErr w:type="gramStart"/>
      <w:r w:rsidRPr="00284E69">
        <w:rPr>
          <w:sz w:val="28"/>
          <w:szCs w:val="28"/>
        </w:rPr>
        <w:t>о</w:t>
      </w:r>
      <w:proofErr w:type="spellEnd"/>
      <w:r w:rsidRPr="00284E69">
        <w:rPr>
          <w:sz w:val="28"/>
          <w:szCs w:val="28"/>
        </w:rPr>
        <w:t>-</w:t>
      </w:r>
      <w:proofErr w:type="gramEnd"/>
      <w:r w:rsidRPr="00284E69">
        <w:rPr>
          <w:sz w:val="28"/>
          <w:szCs w:val="28"/>
        </w:rPr>
        <w:t xml:space="preserve"> и </w:t>
      </w:r>
      <w:proofErr w:type="spellStart"/>
      <w:r w:rsidRPr="00284E69">
        <w:rPr>
          <w:sz w:val="28"/>
          <w:szCs w:val="28"/>
        </w:rPr>
        <w:t>водосбережения</w:t>
      </w:r>
      <w:proofErr w:type="spellEnd"/>
      <w:r>
        <w:rPr>
          <w:sz w:val="28"/>
          <w:szCs w:val="28"/>
        </w:rPr>
        <w:t>.</w:t>
      </w:r>
    </w:p>
    <w:p w:rsidR="000F3CAD" w:rsidRPr="00284E69" w:rsidRDefault="00D278F6" w:rsidP="004B68BC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0F3CAD" w:rsidRPr="00284E69">
        <w:rPr>
          <w:sz w:val="28"/>
          <w:szCs w:val="28"/>
        </w:rPr>
        <w:t>В целом, прогнозир</w:t>
      </w:r>
      <w:r w:rsidR="00F26831">
        <w:rPr>
          <w:sz w:val="28"/>
          <w:szCs w:val="28"/>
        </w:rPr>
        <w:t xml:space="preserve">уется устойчивый прирост общего </w:t>
      </w:r>
      <w:r w:rsidR="000F3CAD" w:rsidRPr="00284E69">
        <w:rPr>
          <w:sz w:val="28"/>
          <w:szCs w:val="28"/>
        </w:rPr>
        <w:t>водопотребления.</w:t>
      </w:r>
    </w:p>
    <w:p w:rsidR="000F3CAD" w:rsidRPr="00284E69" w:rsidRDefault="000F3CAD" w:rsidP="004B68BC">
      <w:pPr>
        <w:spacing w:line="276" w:lineRule="auto"/>
        <w:ind w:firstLine="720"/>
        <w:jc w:val="both"/>
        <w:rPr>
          <w:sz w:val="28"/>
          <w:szCs w:val="28"/>
        </w:rPr>
      </w:pPr>
      <w:r w:rsidRPr="00284E69">
        <w:rPr>
          <w:sz w:val="28"/>
          <w:szCs w:val="28"/>
        </w:rPr>
        <w:t>Прирост общего водопотребления обусловлен:</w:t>
      </w:r>
    </w:p>
    <w:p w:rsidR="000F3CAD" w:rsidRPr="00284E69" w:rsidRDefault="00711BC7" w:rsidP="004B68BC">
      <w:pPr>
        <w:numPr>
          <w:ilvl w:val="0"/>
          <w:numId w:val="2"/>
        </w:numPr>
        <w:tabs>
          <w:tab w:val="clear" w:pos="1440"/>
        </w:tabs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п</w:t>
      </w:r>
      <w:r w:rsidR="000F3CAD" w:rsidRPr="00284E69">
        <w:rPr>
          <w:sz w:val="28"/>
          <w:szCs w:val="28"/>
        </w:rPr>
        <w:t>риростом численности населения;</w:t>
      </w:r>
    </w:p>
    <w:p w:rsidR="000F3CAD" w:rsidRDefault="00711BC7" w:rsidP="004B68BC">
      <w:pPr>
        <w:numPr>
          <w:ilvl w:val="0"/>
          <w:numId w:val="2"/>
        </w:numPr>
        <w:tabs>
          <w:tab w:val="clear" w:pos="1440"/>
        </w:tabs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п</w:t>
      </w:r>
      <w:r w:rsidR="000F3CAD" w:rsidRPr="00284E69">
        <w:rPr>
          <w:sz w:val="28"/>
          <w:szCs w:val="28"/>
        </w:rPr>
        <w:t xml:space="preserve">одключением </w:t>
      </w:r>
      <w:r w:rsidR="00586BB0">
        <w:rPr>
          <w:sz w:val="28"/>
          <w:szCs w:val="28"/>
        </w:rPr>
        <w:t>всех жителей</w:t>
      </w:r>
      <w:r w:rsidR="000F3CAD" w:rsidRPr="00284E69">
        <w:rPr>
          <w:sz w:val="28"/>
          <w:szCs w:val="28"/>
        </w:rPr>
        <w:t xml:space="preserve"> </w:t>
      </w:r>
      <w:proofErr w:type="gramStart"/>
      <w:r w:rsidR="000F3CAD" w:rsidRPr="00284E69">
        <w:rPr>
          <w:sz w:val="28"/>
          <w:szCs w:val="28"/>
        </w:rPr>
        <w:t>поселени</w:t>
      </w:r>
      <w:r>
        <w:rPr>
          <w:sz w:val="28"/>
          <w:szCs w:val="28"/>
        </w:rPr>
        <w:t>я</w:t>
      </w:r>
      <w:proofErr w:type="gramEnd"/>
      <w:r w:rsidR="000F3CAD" w:rsidRPr="00284E69">
        <w:rPr>
          <w:sz w:val="28"/>
          <w:szCs w:val="28"/>
        </w:rPr>
        <w:t xml:space="preserve"> к </w:t>
      </w:r>
      <w:r w:rsidR="00586BB0">
        <w:rPr>
          <w:sz w:val="28"/>
          <w:szCs w:val="28"/>
        </w:rPr>
        <w:t>централизованному водоснабжению</w:t>
      </w:r>
      <w:r w:rsidR="002E1D11">
        <w:rPr>
          <w:sz w:val="28"/>
          <w:szCs w:val="28"/>
        </w:rPr>
        <w:t xml:space="preserve"> включая районы перспективной застройки</w:t>
      </w:r>
      <w:r w:rsidR="00586BB0">
        <w:rPr>
          <w:sz w:val="28"/>
          <w:szCs w:val="28"/>
        </w:rPr>
        <w:t>;</w:t>
      </w:r>
    </w:p>
    <w:p w:rsidR="00586BB0" w:rsidRDefault="00586BB0" w:rsidP="004B68BC">
      <w:pPr>
        <w:numPr>
          <w:ilvl w:val="0"/>
          <w:numId w:val="2"/>
        </w:numPr>
        <w:tabs>
          <w:tab w:val="clear" w:pos="1440"/>
        </w:tabs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необходимости подачи воды в дошкольные и общеобразовательные учреждения;</w:t>
      </w:r>
    </w:p>
    <w:p w:rsidR="00586BB0" w:rsidRPr="00586BB0" w:rsidRDefault="00586BB0" w:rsidP="004B68BC">
      <w:pPr>
        <w:numPr>
          <w:ilvl w:val="0"/>
          <w:numId w:val="2"/>
        </w:numPr>
        <w:tabs>
          <w:tab w:val="clear" w:pos="1440"/>
        </w:tabs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</w:rPr>
      </w:pPr>
      <w:r w:rsidRPr="00586BB0">
        <w:rPr>
          <w:sz w:val="28"/>
          <w:szCs w:val="28"/>
        </w:rPr>
        <w:t>необходимости подачи воды в медицинские учреждения;</w:t>
      </w:r>
    </w:p>
    <w:p w:rsidR="00586BB0" w:rsidRDefault="00586BB0" w:rsidP="004B68BC">
      <w:pPr>
        <w:numPr>
          <w:ilvl w:val="0"/>
          <w:numId w:val="2"/>
        </w:numPr>
        <w:tabs>
          <w:tab w:val="clear" w:pos="1440"/>
        </w:tabs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необходимости подачи воды в общественно-деловые учреждения.</w:t>
      </w:r>
    </w:p>
    <w:p w:rsidR="009A1118" w:rsidRDefault="009A1118" w:rsidP="009A1118">
      <w:pPr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 xml:space="preserve">Прогнозная оценка численности населения </w:t>
      </w:r>
      <w:proofErr w:type="spellStart"/>
      <w:r>
        <w:rPr>
          <w:sz w:val="28"/>
          <w:szCs w:val="28"/>
        </w:rPr>
        <w:t>Коржевского</w:t>
      </w:r>
      <w:proofErr w:type="spellEnd"/>
      <w:r>
        <w:rPr>
          <w:sz w:val="28"/>
          <w:szCs w:val="28"/>
        </w:rPr>
        <w:t xml:space="preserve"> СП, приведенная в составе Генплана, отражена в таблице 12.</w:t>
      </w:r>
    </w:p>
    <w:p w:rsidR="009A1118" w:rsidRPr="009A1118" w:rsidRDefault="009A1118" w:rsidP="009A1118">
      <w:pPr>
        <w:overflowPunct/>
        <w:autoSpaceDE/>
        <w:autoSpaceDN/>
        <w:adjustRightInd/>
        <w:ind w:left="426"/>
        <w:jc w:val="right"/>
        <w:textAlignment w:val="auto"/>
        <w:rPr>
          <w:sz w:val="24"/>
          <w:szCs w:val="24"/>
        </w:rPr>
      </w:pPr>
      <w:r w:rsidRPr="009A1118">
        <w:rPr>
          <w:sz w:val="24"/>
          <w:szCs w:val="24"/>
        </w:rPr>
        <w:t>Таблица 12.</w:t>
      </w:r>
    </w:p>
    <w:tbl>
      <w:tblPr>
        <w:tblW w:w="0" w:type="auto"/>
        <w:tblInd w:w="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77"/>
        <w:gridCol w:w="1701"/>
        <w:gridCol w:w="1701"/>
        <w:gridCol w:w="1667"/>
      </w:tblGrid>
      <w:tr w:rsidR="00186CFA" w:rsidRPr="00186CFA" w:rsidTr="00186CFA">
        <w:tc>
          <w:tcPr>
            <w:tcW w:w="4077" w:type="dxa"/>
            <w:shd w:val="clear" w:color="auto" w:fill="auto"/>
            <w:vAlign w:val="center"/>
          </w:tcPr>
          <w:p w:rsidR="004B68BC" w:rsidRPr="00186CFA" w:rsidRDefault="009A1118" w:rsidP="00186CF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186CFA">
              <w:rPr>
                <w:sz w:val="24"/>
                <w:szCs w:val="24"/>
              </w:rPr>
              <w:t>Наименование населенного пункта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54756" w:rsidRDefault="009A1118" w:rsidP="00186CF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186CFA">
              <w:rPr>
                <w:sz w:val="24"/>
                <w:szCs w:val="24"/>
              </w:rPr>
              <w:t xml:space="preserve">Базовый период </w:t>
            </w:r>
          </w:p>
          <w:p w:rsidR="004B68BC" w:rsidRPr="00186CFA" w:rsidRDefault="009A1118" w:rsidP="00186CF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186CFA">
              <w:rPr>
                <w:sz w:val="24"/>
                <w:szCs w:val="24"/>
              </w:rPr>
              <w:t>(2010 год)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54756" w:rsidRDefault="009A1118" w:rsidP="00186CF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186CFA">
              <w:rPr>
                <w:sz w:val="24"/>
                <w:szCs w:val="24"/>
              </w:rPr>
              <w:t xml:space="preserve">Первая очередь </w:t>
            </w:r>
          </w:p>
          <w:p w:rsidR="004B68BC" w:rsidRPr="00186CFA" w:rsidRDefault="009A1118" w:rsidP="00186CF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186CFA">
              <w:rPr>
                <w:sz w:val="24"/>
                <w:szCs w:val="24"/>
              </w:rPr>
              <w:t>(2020 год)</w:t>
            </w:r>
          </w:p>
        </w:tc>
        <w:tc>
          <w:tcPr>
            <w:tcW w:w="1667" w:type="dxa"/>
            <w:shd w:val="clear" w:color="auto" w:fill="auto"/>
            <w:vAlign w:val="center"/>
          </w:tcPr>
          <w:p w:rsidR="009A1118" w:rsidRPr="00186CFA" w:rsidRDefault="009A1118" w:rsidP="00186CF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186CFA">
              <w:rPr>
                <w:sz w:val="24"/>
                <w:szCs w:val="24"/>
              </w:rPr>
              <w:t xml:space="preserve">Расчетный срок </w:t>
            </w:r>
          </w:p>
          <w:p w:rsidR="004B68BC" w:rsidRPr="00186CFA" w:rsidRDefault="009A1118" w:rsidP="00186CF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186CFA">
              <w:rPr>
                <w:sz w:val="24"/>
                <w:szCs w:val="24"/>
              </w:rPr>
              <w:t>(2030 год)</w:t>
            </w:r>
          </w:p>
        </w:tc>
      </w:tr>
      <w:tr w:rsidR="00186CFA" w:rsidRPr="00186CFA" w:rsidTr="00186CFA">
        <w:tc>
          <w:tcPr>
            <w:tcW w:w="4077" w:type="dxa"/>
            <w:shd w:val="clear" w:color="auto" w:fill="auto"/>
            <w:vAlign w:val="center"/>
          </w:tcPr>
          <w:p w:rsidR="004B68BC" w:rsidRPr="00186CFA" w:rsidRDefault="009A1118" w:rsidP="00425786">
            <w:pPr>
              <w:numPr>
                <w:ilvl w:val="0"/>
                <w:numId w:val="21"/>
              </w:num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186CFA">
              <w:rPr>
                <w:sz w:val="24"/>
                <w:szCs w:val="24"/>
              </w:rPr>
              <w:t xml:space="preserve">хутор </w:t>
            </w:r>
            <w:proofErr w:type="spellStart"/>
            <w:r w:rsidRPr="00186CFA">
              <w:rPr>
                <w:sz w:val="24"/>
                <w:szCs w:val="24"/>
              </w:rPr>
              <w:t>Коржевский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4B68BC" w:rsidRPr="00186CFA" w:rsidRDefault="009A1118" w:rsidP="00186CF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186CFA">
              <w:rPr>
                <w:sz w:val="24"/>
                <w:szCs w:val="24"/>
              </w:rPr>
              <w:t>4047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B68BC" w:rsidRPr="00186CFA" w:rsidRDefault="009A1118" w:rsidP="00186CF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186CFA">
              <w:rPr>
                <w:sz w:val="24"/>
                <w:szCs w:val="24"/>
              </w:rPr>
              <w:t>4210</w:t>
            </w:r>
          </w:p>
        </w:tc>
        <w:tc>
          <w:tcPr>
            <w:tcW w:w="1667" w:type="dxa"/>
            <w:shd w:val="clear" w:color="auto" w:fill="auto"/>
            <w:vAlign w:val="center"/>
          </w:tcPr>
          <w:p w:rsidR="004B68BC" w:rsidRPr="00186CFA" w:rsidRDefault="009A1118" w:rsidP="00186CF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186CFA">
              <w:rPr>
                <w:sz w:val="24"/>
                <w:szCs w:val="24"/>
              </w:rPr>
              <w:t>4440</w:t>
            </w:r>
          </w:p>
        </w:tc>
      </w:tr>
      <w:tr w:rsidR="00186CFA" w:rsidRPr="00186CFA" w:rsidTr="00186CFA">
        <w:tc>
          <w:tcPr>
            <w:tcW w:w="4077" w:type="dxa"/>
            <w:shd w:val="clear" w:color="auto" w:fill="auto"/>
            <w:vAlign w:val="center"/>
          </w:tcPr>
          <w:p w:rsidR="004B68BC" w:rsidRPr="00186CFA" w:rsidRDefault="009A1118" w:rsidP="00425786">
            <w:pPr>
              <w:numPr>
                <w:ilvl w:val="0"/>
                <w:numId w:val="21"/>
              </w:numPr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186CFA">
              <w:rPr>
                <w:sz w:val="24"/>
                <w:szCs w:val="24"/>
              </w:rPr>
              <w:t xml:space="preserve">хутор </w:t>
            </w:r>
            <w:proofErr w:type="spellStart"/>
            <w:r w:rsidRPr="00186CFA">
              <w:rPr>
                <w:sz w:val="24"/>
                <w:szCs w:val="24"/>
              </w:rPr>
              <w:t>Шапарской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4B68BC" w:rsidRPr="00186CFA" w:rsidRDefault="009A1118" w:rsidP="00186CF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186CFA">
              <w:rPr>
                <w:sz w:val="24"/>
                <w:szCs w:val="24"/>
              </w:rPr>
              <w:t>103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B68BC" w:rsidRPr="00186CFA" w:rsidRDefault="009A1118" w:rsidP="00186CF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186CFA">
              <w:rPr>
                <w:sz w:val="24"/>
                <w:szCs w:val="24"/>
              </w:rPr>
              <w:t>103</w:t>
            </w:r>
          </w:p>
        </w:tc>
        <w:tc>
          <w:tcPr>
            <w:tcW w:w="1667" w:type="dxa"/>
            <w:shd w:val="clear" w:color="auto" w:fill="auto"/>
            <w:vAlign w:val="center"/>
          </w:tcPr>
          <w:p w:rsidR="004B68BC" w:rsidRPr="00186CFA" w:rsidRDefault="009A1118" w:rsidP="00186CF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186CFA">
              <w:rPr>
                <w:sz w:val="24"/>
                <w:szCs w:val="24"/>
              </w:rPr>
              <w:t>103</w:t>
            </w:r>
          </w:p>
        </w:tc>
      </w:tr>
      <w:tr w:rsidR="00186CFA" w:rsidRPr="00186CFA" w:rsidTr="00186CFA">
        <w:tc>
          <w:tcPr>
            <w:tcW w:w="4077" w:type="dxa"/>
            <w:shd w:val="clear" w:color="auto" w:fill="auto"/>
            <w:vAlign w:val="center"/>
          </w:tcPr>
          <w:p w:rsidR="004B68BC" w:rsidRPr="00186CFA" w:rsidRDefault="009A1118" w:rsidP="00186CFA">
            <w:pPr>
              <w:overflowPunct/>
              <w:autoSpaceDE/>
              <w:autoSpaceDN/>
              <w:adjustRightInd/>
              <w:jc w:val="right"/>
              <w:textAlignment w:val="auto"/>
              <w:rPr>
                <w:sz w:val="24"/>
                <w:szCs w:val="24"/>
              </w:rPr>
            </w:pPr>
            <w:r w:rsidRPr="00186CFA">
              <w:rPr>
                <w:sz w:val="24"/>
                <w:szCs w:val="24"/>
              </w:rPr>
              <w:t>Итого по поселению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B68BC" w:rsidRPr="00186CFA" w:rsidRDefault="009A1118" w:rsidP="00186CF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186CFA">
              <w:rPr>
                <w:sz w:val="24"/>
                <w:szCs w:val="24"/>
              </w:rPr>
              <w:t>4150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B68BC" w:rsidRPr="00186CFA" w:rsidRDefault="009A1118" w:rsidP="00186CF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186CFA">
              <w:rPr>
                <w:sz w:val="24"/>
                <w:szCs w:val="24"/>
              </w:rPr>
              <w:t>4313</w:t>
            </w:r>
          </w:p>
        </w:tc>
        <w:tc>
          <w:tcPr>
            <w:tcW w:w="1667" w:type="dxa"/>
            <w:shd w:val="clear" w:color="auto" w:fill="auto"/>
            <w:vAlign w:val="center"/>
          </w:tcPr>
          <w:p w:rsidR="004B68BC" w:rsidRPr="00186CFA" w:rsidRDefault="009A1118" w:rsidP="00186CF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</w:rPr>
            </w:pPr>
            <w:r w:rsidRPr="00186CFA">
              <w:rPr>
                <w:sz w:val="24"/>
                <w:szCs w:val="24"/>
              </w:rPr>
              <w:t>4543</w:t>
            </w:r>
          </w:p>
        </w:tc>
      </w:tr>
    </w:tbl>
    <w:p w:rsidR="000F3CAD" w:rsidRPr="00284E69" w:rsidRDefault="000F3CAD" w:rsidP="004B68BC">
      <w:pPr>
        <w:spacing w:before="240" w:line="276" w:lineRule="auto"/>
        <w:ind w:firstLine="426"/>
        <w:jc w:val="both"/>
        <w:rPr>
          <w:sz w:val="28"/>
          <w:szCs w:val="28"/>
        </w:rPr>
      </w:pPr>
      <w:r w:rsidRPr="00284E69">
        <w:rPr>
          <w:sz w:val="28"/>
          <w:szCs w:val="28"/>
        </w:rPr>
        <w:t>Перспективный баланс потребления воды, приведенный в составе Генерального плана, рассчитан на максимальное суточное водопотребление. Корректировка баланса рассчитывается на среднесуточное водопотребление и далее, как и предусмотрено нормативами, пересчитывается в максимальное суточное потребление.</w:t>
      </w:r>
    </w:p>
    <w:p w:rsidR="000F3CAD" w:rsidRPr="00284E69" w:rsidRDefault="000F3CAD" w:rsidP="004B68BC">
      <w:pPr>
        <w:spacing w:line="276" w:lineRule="auto"/>
        <w:ind w:firstLine="709"/>
        <w:jc w:val="both"/>
        <w:rPr>
          <w:sz w:val="28"/>
          <w:szCs w:val="28"/>
        </w:rPr>
      </w:pPr>
      <w:r w:rsidRPr="00284E69">
        <w:rPr>
          <w:sz w:val="28"/>
          <w:szCs w:val="28"/>
        </w:rPr>
        <w:t xml:space="preserve">Основным потребителем воды является население. </w:t>
      </w:r>
      <w:proofErr w:type="gramStart"/>
      <w:r w:rsidRPr="00284E69">
        <w:rPr>
          <w:sz w:val="28"/>
          <w:szCs w:val="28"/>
        </w:rPr>
        <w:t xml:space="preserve">При разработке программы комплексного развития систем коммунальной инфраструктуры МО </w:t>
      </w:r>
      <w:proofErr w:type="spellStart"/>
      <w:r w:rsidR="00A3206E">
        <w:rPr>
          <w:sz w:val="28"/>
          <w:szCs w:val="28"/>
        </w:rPr>
        <w:t>Коржевское</w:t>
      </w:r>
      <w:proofErr w:type="spellEnd"/>
      <w:r w:rsidR="00B63E76">
        <w:rPr>
          <w:sz w:val="28"/>
          <w:szCs w:val="28"/>
        </w:rPr>
        <w:t xml:space="preserve"> С.П.</w:t>
      </w:r>
      <w:r w:rsidR="00B20CDD">
        <w:rPr>
          <w:sz w:val="28"/>
          <w:szCs w:val="28"/>
        </w:rPr>
        <w:t>,</w:t>
      </w:r>
      <w:r w:rsidR="00D278F6">
        <w:rPr>
          <w:sz w:val="28"/>
          <w:szCs w:val="28"/>
        </w:rPr>
        <w:t xml:space="preserve"> </w:t>
      </w:r>
      <w:r w:rsidRPr="00284E69">
        <w:rPr>
          <w:sz w:val="28"/>
          <w:szCs w:val="28"/>
        </w:rPr>
        <w:t xml:space="preserve">базовым показателем для определения удельного суточного расхода воды принят норматив потребления холодной и горячей </w:t>
      </w:r>
      <w:r w:rsidRPr="00284E69">
        <w:rPr>
          <w:sz w:val="28"/>
          <w:szCs w:val="28"/>
        </w:rPr>
        <w:lastRenderedPageBreak/>
        <w:t xml:space="preserve">воды на одного жителя, принятый в соответствии с рекомендациями СП </w:t>
      </w:r>
      <w:r w:rsidR="00B20CDD">
        <w:rPr>
          <w:sz w:val="28"/>
          <w:szCs w:val="28"/>
        </w:rPr>
        <w:t xml:space="preserve">31.13330.2012 «Водоснабжение </w:t>
      </w:r>
      <w:r w:rsidR="00850B4B">
        <w:rPr>
          <w:sz w:val="28"/>
          <w:szCs w:val="28"/>
        </w:rPr>
        <w:t>н</w:t>
      </w:r>
      <w:r w:rsidRPr="00284E69">
        <w:rPr>
          <w:sz w:val="28"/>
          <w:szCs w:val="28"/>
        </w:rPr>
        <w:t>аружн</w:t>
      </w:r>
      <w:r w:rsidR="00850B4B">
        <w:rPr>
          <w:sz w:val="28"/>
          <w:szCs w:val="28"/>
        </w:rPr>
        <w:t>ое</w:t>
      </w:r>
      <w:r w:rsidRPr="00284E69">
        <w:rPr>
          <w:sz w:val="28"/>
          <w:szCs w:val="28"/>
        </w:rPr>
        <w:t>» равным 200 л/сутки/чел., в том числе 80 л/сутки/чел. горячей воды для индивидуальной жилой застройки (зданий, оборудованных внутренним</w:t>
      </w:r>
      <w:proofErr w:type="gramEnd"/>
      <w:r w:rsidRPr="00284E69">
        <w:rPr>
          <w:sz w:val="28"/>
          <w:szCs w:val="28"/>
        </w:rPr>
        <w:t xml:space="preserve"> водопроводом, канализацией с ванными и местными водонагревателями). Данные нормативы приняты</w:t>
      </w:r>
      <w:r w:rsidR="00AC0710">
        <w:rPr>
          <w:sz w:val="28"/>
          <w:szCs w:val="28"/>
        </w:rPr>
        <w:t xml:space="preserve"> по</w:t>
      </w:r>
      <w:r w:rsidRPr="00284E69">
        <w:rPr>
          <w:sz w:val="28"/>
          <w:szCs w:val="28"/>
        </w:rPr>
        <w:t xml:space="preserve"> </w:t>
      </w:r>
      <w:r>
        <w:rPr>
          <w:sz w:val="28"/>
          <w:szCs w:val="28"/>
        </w:rPr>
        <w:t>среднему значению</w:t>
      </w:r>
      <w:r w:rsidRPr="00284E6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</w:t>
      </w:r>
      <w:r w:rsidRPr="00284E69">
        <w:rPr>
          <w:sz w:val="28"/>
          <w:szCs w:val="28"/>
        </w:rPr>
        <w:t>предлагаем</w:t>
      </w:r>
      <w:r>
        <w:rPr>
          <w:sz w:val="28"/>
          <w:szCs w:val="28"/>
        </w:rPr>
        <w:t>ых</w:t>
      </w:r>
      <w:r w:rsidR="00D278F6">
        <w:rPr>
          <w:sz w:val="28"/>
          <w:szCs w:val="28"/>
        </w:rPr>
        <w:t xml:space="preserve"> </w:t>
      </w:r>
      <w:r w:rsidRPr="00284E69">
        <w:rPr>
          <w:sz w:val="28"/>
          <w:szCs w:val="28"/>
        </w:rPr>
        <w:t>С</w:t>
      </w:r>
      <w:r w:rsidR="00850B4B">
        <w:rPr>
          <w:sz w:val="28"/>
          <w:szCs w:val="28"/>
        </w:rPr>
        <w:t>П</w:t>
      </w:r>
      <w:r w:rsidRPr="00284E69">
        <w:rPr>
          <w:sz w:val="28"/>
          <w:szCs w:val="28"/>
        </w:rPr>
        <w:t xml:space="preserve"> границ</w:t>
      </w:r>
      <w:r>
        <w:rPr>
          <w:sz w:val="28"/>
          <w:szCs w:val="28"/>
        </w:rPr>
        <w:t>ах</w:t>
      </w:r>
      <w:r w:rsidRPr="00284E69">
        <w:rPr>
          <w:sz w:val="28"/>
          <w:szCs w:val="28"/>
        </w:rPr>
        <w:t xml:space="preserve">. Принято, что нормативы учитывают также расход воды на </w:t>
      </w:r>
      <w:r w:rsidR="00AC0710">
        <w:rPr>
          <w:sz w:val="28"/>
          <w:szCs w:val="28"/>
        </w:rPr>
        <w:t>противопожарные,</w:t>
      </w:r>
      <w:r w:rsidR="00850B4B">
        <w:rPr>
          <w:sz w:val="28"/>
          <w:szCs w:val="28"/>
        </w:rPr>
        <w:t xml:space="preserve"> </w:t>
      </w:r>
      <w:r w:rsidRPr="00284E69">
        <w:rPr>
          <w:sz w:val="28"/>
          <w:szCs w:val="28"/>
        </w:rPr>
        <w:t>хозяйственно-питьевые и бытовые нужды</w:t>
      </w:r>
      <w:r w:rsidR="00AC0710">
        <w:rPr>
          <w:sz w:val="28"/>
          <w:szCs w:val="28"/>
        </w:rPr>
        <w:t xml:space="preserve"> в общественно-деловых зданиях</w:t>
      </w:r>
      <w:r w:rsidRPr="00284E69">
        <w:rPr>
          <w:sz w:val="28"/>
          <w:szCs w:val="28"/>
        </w:rPr>
        <w:t>.</w:t>
      </w:r>
    </w:p>
    <w:p w:rsidR="000F3CAD" w:rsidRPr="00284E69" w:rsidRDefault="00D278F6" w:rsidP="004B68BC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0F3CAD" w:rsidRPr="00284E69">
        <w:rPr>
          <w:sz w:val="28"/>
          <w:szCs w:val="28"/>
        </w:rPr>
        <w:t>Следует отметить необходимость дополнительного обоснования удельного суточного расхода воды на основе специальных натурных исследований методом непрерывного мониторинга расходов воды в о</w:t>
      </w:r>
      <w:r w:rsidR="00586BB0">
        <w:rPr>
          <w:sz w:val="28"/>
          <w:szCs w:val="28"/>
        </w:rPr>
        <w:t xml:space="preserve">тдельных домах с определением </w:t>
      </w:r>
      <w:r w:rsidR="000F3CAD" w:rsidRPr="00284E69">
        <w:rPr>
          <w:sz w:val="28"/>
          <w:szCs w:val="28"/>
        </w:rPr>
        <w:t xml:space="preserve">водомерных (внутридомовых) утечек, за которые принимается основная часть расхода </w:t>
      </w:r>
      <w:r w:rsidR="00586BB0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="000F3CAD" w:rsidRPr="00284E69">
        <w:rPr>
          <w:sz w:val="28"/>
          <w:szCs w:val="28"/>
        </w:rPr>
        <w:t>ночной период, когда полезное водопотребление минимально.</w:t>
      </w:r>
    </w:p>
    <w:p w:rsidR="000F3CAD" w:rsidRPr="00284E69" w:rsidRDefault="00D278F6" w:rsidP="004B68BC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0F3CAD" w:rsidRPr="00284E69">
        <w:rPr>
          <w:sz w:val="28"/>
          <w:szCs w:val="28"/>
        </w:rPr>
        <w:t xml:space="preserve">Таким образом, перспективный объем потребления воды Генерального плана </w:t>
      </w:r>
      <w:r w:rsidR="000F3CAD">
        <w:rPr>
          <w:sz w:val="28"/>
          <w:szCs w:val="28"/>
        </w:rPr>
        <w:t>практически не превышает результаты корректировки.</w:t>
      </w:r>
    </w:p>
    <w:p w:rsidR="00844932" w:rsidRDefault="00F26831" w:rsidP="004B68BC">
      <w:pPr>
        <w:spacing w:line="276" w:lineRule="auto"/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0F3CAD" w:rsidRPr="00284E69">
        <w:rPr>
          <w:sz w:val="28"/>
          <w:szCs w:val="28"/>
        </w:rPr>
        <w:t xml:space="preserve">Перспективный баланс потребления воды по МО </w:t>
      </w:r>
      <w:proofErr w:type="spellStart"/>
      <w:r w:rsidR="00A3206E">
        <w:rPr>
          <w:sz w:val="28"/>
          <w:szCs w:val="28"/>
        </w:rPr>
        <w:t>Коржевское</w:t>
      </w:r>
      <w:proofErr w:type="spellEnd"/>
      <w:r w:rsidR="003C0F41">
        <w:rPr>
          <w:sz w:val="28"/>
          <w:szCs w:val="28"/>
        </w:rPr>
        <w:t xml:space="preserve"> </w:t>
      </w:r>
      <w:r w:rsidR="00850B4B">
        <w:rPr>
          <w:sz w:val="28"/>
          <w:szCs w:val="28"/>
        </w:rPr>
        <w:t>СП</w:t>
      </w:r>
      <w:r w:rsidR="00711BC7">
        <w:rPr>
          <w:sz w:val="28"/>
          <w:szCs w:val="28"/>
        </w:rPr>
        <w:t xml:space="preserve">, </w:t>
      </w:r>
      <w:r w:rsidR="000F3CAD" w:rsidRPr="00284E69">
        <w:rPr>
          <w:sz w:val="28"/>
          <w:szCs w:val="28"/>
        </w:rPr>
        <w:t>отражен в таблиц</w:t>
      </w:r>
      <w:r w:rsidR="0002072B">
        <w:rPr>
          <w:sz w:val="28"/>
          <w:szCs w:val="28"/>
        </w:rPr>
        <w:t>ах</w:t>
      </w:r>
      <w:r w:rsidR="000F3CAD" w:rsidRPr="00284E69">
        <w:rPr>
          <w:sz w:val="28"/>
          <w:szCs w:val="28"/>
        </w:rPr>
        <w:t xml:space="preserve"> </w:t>
      </w:r>
      <w:r w:rsidR="00003119">
        <w:rPr>
          <w:sz w:val="28"/>
          <w:szCs w:val="28"/>
        </w:rPr>
        <w:t>12</w:t>
      </w:r>
      <w:r w:rsidR="00660402">
        <w:rPr>
          <w:sz w:val="28"/>
          <w:szCs w:val="28"/>
        </w:rPr>
        <w:t>-1</w:t>
      </w:r>
      <w:r w:rsidR="00003119">
        <w:rPr>
          <w:sz w:val="28"/>
          <w:szCs w:val="28"/>
        </w:rPr>
        <w:t>3</w:t>
      </w:r>
      <w:r w:rsidR="003C2CA2">
        <w:rPr>
          <w:sz w:val="28"/>
          <w:szCs w:val="28"/>
        </w:rPr>
        <w:t>.</w:t>
      </w:r>
    </w:p>
    <w:p w:rsidR="00844932" w:rsidRDefault="00844932" w:rsidP="00414863">
      <w:pPr>
        <w:spacing w:line="276" w:lineRule="auto"/>
        <w:rPr>
          <w:sz w:val="28"/>
          <w:szCs w:val="28"/>
        </w:rPr>
        <w:sectPr w:rsidR="00844932" w:rsidSect="004B68BC">
          <w:pgSz w:w="11907" w:h="16840" w:code="9"/>
          <w:pgMar w:top="1134" w:right="850" w:bottom="1134" w:left="1701" w:header="720" w:footer="720" w:gutter="0"/>
          <w:cols w:space="720"/>
          <w:docGrid w:linePitch="272"/>
        </w:sectPr>
      </w:pPr>
    </w:p>
    <w:p w:rsidR="00E05060" w:rsidRDefault="00E05060" w:rsidP="00E05060">
      <w:pPr>
        <w:pStyle w:val="af6"/>
        <w:spacing w:after="0"/>
        <w:ind w:right="-454"/>
        <w:jc w:val="right"/>
      </w:pPr>
      <w:r>
        <w:lastRenderedPageBreak/>
        <w:t>Таблица 9</w:t>
      </w:r>
      <w:r w:rsidRPr="00927B65">
        <w:t>.</w:t>
      </w:r>
      <w:r w:rsidRPr="00DC3FA5">
        <w:t xml:space="preserve"> </w:t>
      </w:r>
      <w:r w:rsidRPr="0080706B">
        <w:t xml:space="preserve">Перспективный баланс потребления воды по </w:t>
      </w:r>
      <w:r w:rsidRPr="00DC3FA5">
        <w:t xml:space="preserve">х. </w:t>
      </w:r>
      <w:proofErr w:type="spellStart"/>
      <w:r>
        <w:t>Корж</w:t>
      </w:r>
      <w:r w:rsidRPr="00DC3FA5">
        <w:t>евский</w:t>
      </w:r>
      <w:proofErr w:type="spellEnd"/>
    </w:p>
    <w:tbl>
      <w:tblPr>
        <w:tblW w:w="1575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441"/>
        <w:gridCol w:w="2998"/>
        <w:gridCol w:w="425"/>
        <w:gridCol w:w="1113"/>
        <w:gridCol w:w="708"/>
        <w:gridCol w:w="993"/>
        <w:gridCol w:w="850"/>
        <w:gridCol w:w="851"/>
        <w:gridCol w:w="567"/>
        <w:gridCol w:w="850"/>
        <w:gridCol w:w="851"/>
        <w:gridCol w:w="992"/>
        <w:gridCol w:w="163"/>
        <w:gridCol w:w="404"/>
        <w:gridCol w:w="850"/>
        <w:gridCol w:w="851"/>
        <w:gridCol w:w="850"/>
        <w:gridCol w:w="163"/>
        <w:gridCol w:w="830"/>
      </w:tblGrid>
      <w:tr w:rsidR="00E05060" w:rsidRPr="0080706B" w:rsidTr="0085458E">
        <w:trPr>
          <w:trHeight w:val="332"/>
        </w:trPr>
        <w:tc>
          <w:tcPr>
            <w:tcW w:w="4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5060" w:rsidRPr="0080706B" w:rsidRDefault="00E05060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80706B">
              <w:rPr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80706B">
              <w:rPr>
                <w:color w:val="000000"/>
                <w:sz w:val="24"/>
                <w:szCs w:val="24"/>
              </w:rPr>
              <w:t>п</w:t>
            </w:r>
            <w:proofErr w:type="gramEnd"/>
            <w:r w:rsidRPr="0080706B">
              <w:rPr>
                <w:color w:val="000000"/>
                <w:sz w:val="24"/>
                <w:szCs w:val="24"/>
              </w:rPr>
              <w:t>/п</w:t>
            </w:r>
          </w:p>
        </w:tc>
        <w:tc>
          <w:tcPr>
            <w:tcW w:w="453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5060" w:rsidRPr="0080706B" w:rsidRDefault="00E05060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80706B">
              <w:rPr>
                <w:color w:val="000000"/>
                <w:sz w:val="24"/>
                <w:szCs w:val="24"/>
              </w:rPr>
              <w:t>Наименование потребителей</w:t>
            </w:r>
          </w:p>
        </w:tc>
        <w:tc>
          <w:tcPr>
            <w:tcW w:w="340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5060" w:rsidRPr="0080706B" w:rsidRDefault="00E05060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80706B">
              <w:rPr>
                <w:color w:val="000000"/>
                <w:sz w:val="24"/>
                <w:szCs w:val="24"/>
              </w:rPr>
              <w:t>Современное состояние</w:t>
            </w: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5060" w:rsidRPr="0080706B" w:rsidRDefault="00E05060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80706B">
              <w:rPr>
                <w:color w:val="000000"/>
                <w:sz w:val="24"/>
                <w:szCs w:val="24"/>
              </w:rPr>
              <w:t>на 1-ую очередь (2022г.)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5060" w:rsidRPr="0080706B" w:rsidRDefault="00E05060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80706B">
              <w:rPr>
                <w:color w:val="000000"/>
                <w:sz w:val="24"/>
                <w:szCs w:val="24"/>
              </w:rPr>
              <w:t>На расчетный срок (2032 г.)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E05060" w:rsidRPr="0080706B" w:rsidRDefault="00E05060" w:rsidP="00D278F6">
            <w:pPr>
              <w:overflowPunct/>
              <w:autoSpaceDE/>
              <w:autoSpaceDN/>
              <w:adjustRightInd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80706B">
              <w:rPr>
                <w:color w:val="000000"/>
                <w:sz w:val="24"/>
                <w:szCs w:val="24"/>
              </w:rPr>
              <w:t>годовое водопотребление, м</w:t>
            </w:r>
            <w:r w:rsidRPr="0080706B">
              <w:rPr>
                <w:color w:val="000000"/>
                <w:sz w:val="24"/>
                <w:szCs w:val="24"/>
                <w:vertAlign w:val="superscript"/>
              </w:rPr>
              <w:t>3</w:t>
            </w:r>
            <w:r w:rsidRPr="0080706B">
              <w:rPr>
                <w:color w:val="000000"/>
                <w:sz w:val="24"/>
                <w:szCs w:val="24"/>
              </w:rPr>
              <w:t>/</w:t>
            </w:r>
            <w:proofErr w:type="spellStart"/>
            <w:r w:rsidRPr="0080706B">
              <w:rPr>
                <w:color w:val="000000"/>
                <w:sz w:val="24"/>
                <w:szCs w:val="24"/>
              </w:rPr>
              <w:t>сут</w:t>
            </w:r>
            <w:proofErr w:type="spellEnd"/>
          </w:p>
        </w:tc>
      </w:tr>
      <w:tr w:rsidR="0085458E" w:rsidRPr="0080706B" w:rsidTr="0085458E">
        <w:trPr>
          <w:cantSplit/>
          <w:trHeight w:val="2063"/>
        </w:trPr>
        <w:tc>
          <w:tcPr>
            <w:tcW w:w="4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5060" w:rsidRPr="0080706B" w:rsidRDefault="00E05060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453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5060" w:rsidRPr="0080706B" w:rsidRDefault="00E05060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E05060" w:rsidRPr="0080706B" w:rsidRDefault="00E05060" w:rsidP="00D278F6">
            <w:pPr>
              <w:overflowPunct/>
              <w:autoSpaceDE/>
              <w:autoSpaceDN/>
              <w:adjustRightInd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proofErr w:type="spellStart"/>
            <w:r w:rsidRPr="0080706B">
              <w:rPr>
                <w:color w:val="000000"/>
                <w:sz w:val="24"/>
                <w:szCs w:val="24"/>
              </w:rPr>
              <w:t>коэф</w:t>
            </w:r>
            <w:proofErr w:type="gramStart"/>
            <w:r w:rsidRPr="0080706B">
              <w:rPr>
                <w:color w:val="000000"/>
                <w:sz w:val="24"/>
                <w:szCs w:val="24"/>
              </w:rPr>
              <w:t>.с</w:t>
            </w:r>
            <w:proofErr w:type="gramEnd"/>
            <w:r w:rsidRPr="0080706B">
              <w:rPr>
                <w:color w:val="000000"/>
                <w:sz w:val="24"/>
                <w:szCs w:val="24"/>
              </w:rPr>
              <w:t>езонной</w:t>
            </w:r>
            <w:proofErr w:type="spellEnd"/>
            <w:r w:rsidRPr="0080706B">
              <w:rPr>
                <w:color w:val="000000"/>
                <w:sz w:val="24"/>
                <w:szCs w:val="24"/>
              </w:rPr>
              <w:t xml:space="preserve"> неравномерности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E05060" w:rsidRPr="0080706B" w:rsidRDefault="00E05060" w:rsidP="00D278F6">
            <w:pPr>
              <w:overflowPunct/>
              <w:autoSpaceDE/>
              <w:autoSpaceDN/>
              <w:adjustRightInd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80706B">
              <w:rPr>
                <w:color w:val="000000"/>
                <w:sz w:val="24"/>
                <w:szCs w:val="24"/>
              </w:rPr>
              <w:t xml:space="preserve">норма водопотребления, </w:t>
            </w:r>
            <w:proofErr w:type="gramStart"/>
            <w:r w:rsidRPr="0080706B">
              <w:rPr>
                <w:color w:val="000000"/>
                <w:sz w:val="24"/>
                <w:szCs w:val="24"/>
              </w:rPr>
              <w:t>л</w:t>
            </w:r>
            <w:proofErr w:type="gramEnd"/>
            <w:r w:rsidRPr="0080706B">
              <w:rPr>
                <w:color w:val="000000"/>
                <w:sz w:val="24"/>
                <w:szCs w:val="24"/>
              </w:rPr>
              <w:t>/</w:t>
            </w:r>
            <w:proofErr w:type="spellStart"/>
            <w:r w:rsidRPr="0080706B">
              <w:rPr>
                <w:color w:val="000000"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E05060" w:rsidRPr="0080706B" w:rsidRDefault="00E05060" w:rsidP="00D278F6">
            <w:pPr>
              <w:overflowPunct/>
              <w:autoSpaceDE/>
              <w:autoSpaceDN/>
              <w:adjustRightInd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80706B">
              <w:rPr>
                <w:color w:val="000000"/>
                <w:sz w:val="24"/>
                <w:szCs w:val="24"/>
              </w:rPr>
              <w:t>количество потребителей, чел.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E05060" w:rsidRPr="0080706B" w:rsidRDefault="00E05060" w:rsidP="00D278F6">
            <w:pPr>
              <w:overflowPunct/>
              <w:autoSpaceDE/>
              <w:autoSpaceDN/>
              <w:adjustRightInd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80706B">
              <w:rPr>
                <w:color w:val="000000"/>
                <w:sz w:val="24"/>
                <w:szCs w:val="24"/>
              </w:rPr>
              <w:t xml:space="preserve">расход с учетом </w:t>
            </w:r>
            <w:proofErr w:type="spellStart"/>
            <w:r w:rsidRPr="0080706B">
              <w:rPr>
                <w:color w:val="000000"/>
                <w:sz w:val="24"/>
                <w:szCs w:val="24"/>
              </w:rPr>
              <w:t>коэф</w:t>
            </w:r>
            <w:proofErr w:type="gramStart"/>
            <w:r w:rsidRPr="0080706B">
              <w:rPr>
                <w:color w:val="000000"/>
                <w:sz w:val="24"/>
                <w:szCs w:val="24"/>
              </w:rPr>
              <w:t>.с</w:t>
            </w:r>
            <w:proofErr w:type="gramEnd"/>
            <w:r w:rsidRPr="0080706B">
              <w:rPr>
                <w:color w:val="000000"/>
                <w:sz w:val="24"/>
                <w:szCs w:val="24"/>
              </w:rPr>
              <w:t>езонности</w:t>
            </w:r>
            <w:proofErr w:type="spellEnd"/>
            <w:r w:rsidRPr="0080706B">
              <w:rPr>
                <w:color w:val="000000"/>
                <w:sz w:val="24"/>
                <w:szCs w:val="24"/>
              </w:rPr>
              <w:t>, м</w:t>
            </w:r>
            <w:r w:rsidRPr="0080706B">
              <w:rPr>
                <w:color w:val="000000"/>
                <w:sz w:val="24"/>
                <w:szCs w:val="24"/>
                <w:vertAlign w:val="superscript"/>
              </w:rPr>
              <w:t>3</w:t>
            </w:r>
            <w:r w:rsidRPr="0080706B">
              <w:rPr>
                <w:color w:val="000000"/>
                <w:sz w:val="24"/>
                <w:szCs w:val="24"/>
              </w:rPr>
              <w:t>/</w:t>
            </w:r>
            <w:proofErr w:type="spellStart"/>
            <w:r w:rsidRPr="0080706B">
              <w:rPr>
                <w:color w:val="000000"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E05060" w:rsidRPr="0080706B" w:rsidRDefault="00E05060" w:rsidP="00D278F6">
            <w:pPr>
              <w:overflowPunct/>
              <w:autoSpaceDE/>
              <w:autoSpaceDN/>
              <w:adjustRightInd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proofErr w:type="spellStart"/>
            <w:r w:rsidRPr="0080706B">
              <w:rPr>
                <w:color w:val="000000"/>
                <w:sz w:val="24"/>
                <w:szCs w:val="24"/>
              </w:rPr>
              <w:t>коэф</w:t>
            </w:r>
            <w:proofErr w:type="gramStart"/>
            <w:r w:rsidRPr="0080706B">
              <w:rPr>
                <w:color w:val="000000"/>
                <w:sz w:val="24"/>
                <w:szCs w:val="24"/>
              </w:rPr>
              <w:t>.с</w:t>
            </w:r>
            <w:proofErr w:type="gramEnd"/>
            <w:r w:rsidRPr="0080706B">
              <w:rPr>
                <w:color w:val="000000"/>
                <w:sz w:val="24"/>
                <w:szCs w:val="24"/>
              </w:rPr>
              <w:t>езонной</w:t>
            </w:r>
            <w:proofErr w:type="spellEnd"/>
            <w:r w:rsidRPr="0080706B">
              <w:rPr>
                <w:color w:val="000000"/>
                <w:sz w:val="24"/>
                <w:szCs w:val="24"/>
              </w:rPr>
              <w:t xml:space="preserve"> неравномерности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E05060" w:rsidRPr="0080706B" w:rsidRDefault="00E05060" w:rsidP="00D278F6">
            <w:pPr>
              <w:overflowPunct/>
              <w:autoSpaceDE/>
              <w:autoSpaceDN/>
              <w:adjustRightInd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80706B">
              <w:rPr>
                <w:color w:val="000000"/>
                <w:sz w:val="24"/>
                <w:szCs w:val="24"/>
              </w:rPr>
              <w:t xml:space="preserve">норма водопотребления, </w:t>
            </w:r>
            <w:proofErr w:type="gramStart"/>
            <w:r w:rsidRPr="0080706B">
              <w:rPr>
                <w:color w:val="000000"/>
                <w:sz w:val="24"/>
                <w:szCs w:val="24"/>
              </w:rPr>
              <w:t>л</w:t>
            </w:r>
            <w:proofErr w:type="gramEnd"/>
            <w:r w:rsidRPr="0080706B">
              <w:rPr>
                <w:color w:val="000000"/>
                <w:sz w:val="24"/>
                <w:szCs w:val="24"/>
              </w:rPr>
              <w:t>/</w:t>
            </w:r>
            <w:proofErr w:type="spellStart"/>
            <w:r w:rsidRPr="0080706B">
              <w:rPr>
                <w:color w:val="000000"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E05060" w:rsidRPr="0080706B" w:rsidRDefault="00E05060" w:rsidP="00D278F6">
            <w:pPr>
              <w:overflowPunct/>
              <w:autoSpaceDE/>
              <w:autoSpaceDN/>
              <w:adjustRightInd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80706B">
              <w:rPr>
                <w:color w:val="000000"/>
                <w:sz w:val="24"/>
                <w:szCs w:val="24"/>
              </w:rPr>
              <w:t>количество потребителей, чел.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E05060" w:rsidRPr="0080706B" w:rsidRDefault="00E05060" w:rsidP="0085458E">
            <w:pPr>
              <w:overflowPunct/>
              <w:autoSpaceDE/>
              <w:autoSpaceDN/>
              <w:adjustRightInd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80706B">
              <w:rPr>
                <w:color w:val="000000"/>
                <w:sz w:val="24"/>
                <w:szCs w:val="24"/>
              </w:rPr>
              <w:t>расход с</w:t>
            </w:r>
            <w:r w:rsidR="0085458E">
              <w:rPr>
                <w:color w:val="000000"/>
                <w:sz w:val="24"/>
                <w:szCs w:val="24"/>
              </w:rPr>
              <w:t xml:space="preserve"> </w:t>
            </w:r>
            <w:r w:rsidRPr="0080706B">
              <w:rPr>
                <w:color w:val="000000"/>
                <w:sz w:val="24"/>
                <w:szCs w:val="24"/>
              </w:rPr>
              <w:t xml:space="preserve">учетом </w:t>
            </w:r>
            <w:proofErr w:type="spellStart"/>
            <w:r w:rsidRPr="0080706B">
              <w:rPr>
                <w:color w:val="000000"/>
                <w:sz w:val="24"/>
                <w:szCs w:val="24"/>
              </w:rPr>
              <w:t>коэф</w:t>
            </w:r>
            <w:proofErr w:type="gramStart"/>
            <w:r w:rsidRPr="0080706B">
              <w:rPr>
                <w:color w:val="000000"/>
                <w:sz w:val="24"/>
                <w:szCs w:val="24"/>
              </w:rPr>
              <w:t>.с</w:t>
            </w:r>
            <w:proofErr w:type="gramEnd"/>
            <w:r w:rsidRPr="0080706B">
              <w:rPr>
                <w:color w:val="000000"/>
                <w:sz w:val="24"/>
                <w:szCs w:val="24"/>
              </w:rPr>
              <w:t>езонности</w:t>
            </w:r>
            <w:proofErr w:type="spellEnd"/>
            <w:r w:rsidRPr="0080706B">
              <w:rPr>
                <w:color w:val="000000"/>
                <w:sz w:val="24"/>
                <w:szCs w:val="24"/>
              </w:rPr>
              <w:t>, м</w:t>
            </w:r>
            <w:r w:rsidRPr="0080706B">
              <w:rPr>
                <w:color w:val="000000"/>
                <w:sz w:val="24"/>
                <w:szCs w:val="24"/>
                <w:vertAlign w:val="superscript"/>
              </w:rPr>
              <w:t>3</w:t>
            </w:r>
            <w:r w:rsidRPr="0080706B">
              <w:rPr>
                <w:color w:val="000000"/>
                <w:sz w:val="24"/>
                <w:szCs w:val="24"/>
              </w:rPr>
              <w:t>/</w:t>
            </w:r>
            <w:proofErr w:type="spellStart"/>
            <w:r w:rsidRPr="0080706B">
              <w:rPr>
                <w:color w:val="000000"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E05060" w:rsidRPr="0080706B" w:rsidRDefault="00E05060" w:rsidP="00D278F6">
            <w:pPr>
              <w:overflowPunct/>
              <w:autoSpaceDE/>
              <w:autoSpaceDN/>
              <w:adjustRightInd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proofErr w:type="spellStart"/>
            <w:r w:rsidRPr="0080706B">
              <w:rPr>
                <w:color w:val="000000"/>
                <w:sz w:val="24"/>
                <w:szCs w:val="24"/>
              </w:rPr>
              <w:t>коэф</w:t>
            </w:r>
            <w:proofErr w:type="gramStart"/>
            <w:r w:rsidRPr="0080706B">
              <w:rPr>
                <w:color w:val="000000"/>
                <w:sz w:val="24"/>
                <w:szCs w:val="24"/>
              </w:rPr>
              <w:t>.с</w:t>
            </w:r>
            <w:proofErr w:type="gramEnd"/>
            <w:r w:rsidRPr="0080706B">
              <w:rPr>
                <w:color w:val="000000"/>
                <w:sz w:val="24"/>
                <w:szCs w:val="24"/>
              </w:rPr>
              <w:t>езонной</w:t>
            </w:r>
            <w:proofErr w:type="spellEnd"/>
            <w:r w:rsidRPr="0080706B">
              <w:rPr>
                <w:color w:val="000000"/>
                <w:sz w:val="24"/>
                <w:szCs w:val="24"/>
              </w:rPr>
              <w:t xml:space="preserve"> неравномерности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E05060" w:rsidRPr="0080706B" w:rsidRDefault="00E05060" w:rsidP="00D278F6">
            <w:pPr>
              <w:overflowPunct/>
              <w:autoSpaceDE/>
              <w:autoSpaceDN/>
              <w:adjustRightInd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80706B">
              <w:rPr>
                <w:color w:val="000000"/>
                <w:sz w:val="24"/>
                <w:szCs w:val="24"/>
              </w:rPr>
              <w:t xml:space="preserve">норма водопотребления, </w:t>
            </w:r>
            <w:proofErr w:type="gramStart"/>
            <w:r w:rsidRPr="0080706B">
              <w:rPr>
                <w:color w:val="000000"/>
                <w:sz w:val="24"/>
                <w:szCs w:val="24"/>
              </w:rPr>
              <w:t>л</w:t>
            </w:r>
            <w:proofErr w:type="gramEnd"/>
            <w:r w:rsidRPr="0080706B">
              <w:rPr>
                <w:color w:val="000000"/>
                <w:sz w:val="24"/>
                <w:szCs w:val="24"/>
              </w:rPr>
              <w:t>/</w:t>
            </w:r>
            <w:proofErr w:type="spellStart"/>
            <w:r w:rsidRPr="0080706B">
              <w:rPr>
                <w:color w:val="000000"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E05060" w:rsidRPr="0080706B" w:rsidRDefault="00E05060" w:rsidP="00D278F6">
            <w:pPr>
              <w:overflowPunct/>
              <w:autoSpaceDE/>
              <w:autoSpaceDN/>
              <w:adjustRightInd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80706B">
              <w:rPr>
                <w:color w:val="000000"/>
                <w:sz w:val="24"/>
                <w:szCs w:val="24"/>
              </w:rPr>
              <w:t>количество потребителей, чел.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E05060" w:rsidRPr="0080706B" w:rsidRDefault="00E05060" w:rsidP="00D278F6">
            <w:pPr>
              <w:overflowPunct/>
              <w:autoSpaceDE/>
              <w:autoSpaceDN/>
              <w:adjustRightInd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80706B">
              <w:rPr>
                <w:color w:val="000000"/>
                <w:sz w:val="24"/>
                <w:szCs w:val="24"/>
              </w:rPr>
              <w:t xml:space="preserve">расход с учетом </w:t>
            </w:r>
            <w:proofErr w:type="spellStart"/>
            <w:r w:rsidRPr="0080706B">
              <w:rPr>
                <w:color w:val="000000"/>
                <w:sz w:val="24"/>
                <w:szCs w:val="24"/>
              </w:rPr>
              <w:t>коэф</w:t>
            </w:r>
            <w:proofErr w:type="gramStart"/>
            <w:r w:rsidRPr="0080706B">
              <w:rPr>
                <w:color w:val="000000"/>
                <w:sz w:val="24"/>
                <w:szCs w:val="24"/>
              </w:rPr>
              <w:t>.с</w:t>
            </w:r>
            <w:proofErr w:type="gramEnd"/>
            <w:r w:rsidRPr="0080706B">
              <w:rPr>
                <w:color w:val="000000"/>
                <w:sz w:val="24"/>
                <w:szCs w:val="24"/>
              </w:rPr>
              <w:t>езонности</w:t>
            </w:r>
            <w:proofErr w:type="spellEnd"/>
            <w:r w:rsidRPr="0080706B">
              <w:rPr>
                <w:color w:val="000000"/>
                <w:sz w:val="24"/>
                <w:szCs w:val="24"/>
              </w:rPr>
              <w:t>, м</w:t>
            </w:r>
            <w:r w:rsidRPr="0080706B">
              <w:rPr>
                <w:color w:val="000000"/>
                <w:sz w:val="24"/>
                <w:szCs w:val="24"/>
                <w:vertAlign w:val="superscript"/>
              </w:rPr>
              <w:t>3</w:t>
            </w:r>
            <w:r w:rsidRPr="0080706B">
              <w:rPr>
                <w:color w:val="000000"/>
                <w:sz w:val="24"/>
                <w:szCs w:val="24"/>
              </w:rPr>
              <w:t>/</w:t>
            </w:r>
            <w:proofErr w:type="spellStart"/>
            <w:r w:rsidRPr="0080706B">
              <w:rPr>
                <w:color w:val="000000"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9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5060" w:rsidRPr="0080706B" w:rsidRDefault="00E05060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</w:tr>
      <w:tr w:rsidR="0085458E" w:rsidRPr="0080706B" w:rsidTr="0085458E">
        <w:trPr>
          <w:trHeight w:val="1115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5458E" w:rsidRPr="0080706B" w:rsidRDefault="0085458E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53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5458E" w:rsidRPr="0080706B" w:rsidRDefault="0085458E" w:rsidP="0085458E">
            <w:pPr>
              <w:overflowPunct/>
              <w:autoSpaceDE/>
              <w:autoSpaceDN/>
              <w:adjustRightInd/>
              <w:ind w:left="-108" w:right="-108"/>
              <w:textAlignment w:val="auto"/>
              <w:rPr>
                <w:color w:val="000000"/>
                <w:sz w:val="24"/>
                <w:szCs w:val="24"/>
              </w:rPr>
            </w:pPr>
            <w:r w:rsidRPr="0080706B">
              <w:rPr>
                <w:color w:val="000000"/>
                <w:sz w:val="24"/>
                <w:szCs w:val="24"/>
              </w:rPr>
              <w:t>Застройка зданиями, оборудованными внутренним водопроводом, канализацией с ванными и централизованным горячим водоснабжением (л/</w:t>
            </w:r>
            <w:proofErr w:type="spellStart"/>
            <w:r w:rsidRPr="0080706B">
              <w:rPr>
                <w:color w:val="000000"/>
                <w:sz w:val="24"/>
                <w:szCs w:val="24"/>
              </w:rPr>
              <w:t>сут</w:t>
            </w:r>
            <w:proofErr w:type="spellEnd"/>
            <w:r w:rsidRPr="0080706B"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80706B">
              <w:rPr>
                <w:color w:val="000000"/>
                <w:sz w:val="24"/>
                <w:szCs w:val="24"/>
              </w:rPr>
              <w:t>на</w:t>
            </w:r>
            <w:proofErr w:type="gramEnd"/>
            <w:r w:rsidRPr="0080706B">
              <w:rPr>
                <w:color w:val="000000"/>
                <w:sz w:val="24"/>
                <w:szCs w:val="24"/>
              </w:rPr>
              <w:t xml:space="preserve"> чел.)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5458E" w:rsidRPr="0085458E" w:rsidRDefault="0085458E" w:rsidP="0085458E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1,3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230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2786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833,0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5458E" w:rsidRPr="0085458E" w:rsidRDefault="0085458E" w:rsidP="0085458E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2786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833,0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5458E" w:rsidRPr="0085458E" w:rsidRDefault="0085458E" w:rsidP="0085458E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290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2774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5458E" w:rsidRPr="0085458E" w:rsidRDefault="0085458E" w:rsidP="0085458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1045,8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293628</w:t>
            </w:r>
          </w:p>
        </w:tc>
      </w:tr>
      <w:tr w:rsidR="0085458E" w:rsidRPr="0080706B" w:rsidTr="0085458E">
        <w:trPr>
          <w:trHeight w:val="1115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0706B" w:rsidRDefault="0085458E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453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458E" w:rsidRPr="0080706B" w:rsidRDefault="0085458E" w:rsidP="0085458E">
            <w:pPr>
              <w:overflowPunct/>
              <w:autoSpaceDE/>
              <w:autoSpaceDN/>
              <w:adjustRightInd/>
              <w:ind w:left="-108" w:right="-108"/>
              <w:textAlignment w:val="auto"/>
              <w:rPr>
                <w:color w:val="000000"/>
                <w:sz w:val="24"/>
                <w:szCs w:val="24"/>
              </w:rPr>
            </w:pPr>
            <w:r w:rsidRPr="0080706B">
              <w:rPr>
                <w:color w:val="000000"/>
                <w:sz w:val="24"/>
                <w:szCs w:val="24"/>
              </w:rPr>
              <w:t>Застройка зданиями, оборудованными внутренним водопроводом, канализацией с ванными и местными водонагревателями (л/</w:t>
            </w:r>
            <w:proofErr w:type="spellStart"/>
            <w:r w:rsidRPr="0080706B">
              <w:rPr>
                <w:color w:val="000000"/>
                <w:sz w:val="24"/>
                <w:szCs w:val="24"/>
              </w:rPr>
              <w:t>сут</w:t>
            </w:r>
            <w:proofErr w:type="spellEnd"/>
            <w:r w:rsidRPr="0080706B"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80706B">
              <w:rPr>
                <w:color w:val="000000"/>
                <w:sz w:val="24"/>
                <w:szCs w:val="24"/>
              </w:rPr>
              <w:t>на</w:t>
            </w:r>
            <w:proofErr w:type="gramEnd"/>
            <w:r w:rsidRPr="0080706B">
              <w:rPr>
                <w:color w:val="000000"/>
                <w:sz w:val="24"/>
                <w:szCs w:val="24"/>
              </w:rPr>
              <w:t xml:space="preserve"> чел.)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1,3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160,0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1261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262,3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160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1424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296,2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1666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433,2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121618</w:t>
            </w:r>
          </w:p>
        </w:tc>
      </w:tr>
      <w:tr w:rsidR="0085458E" w:rsidRPr="0080706B" w:rsidTr="0085458E">
        <w:trPr>
          <w:trHeight w:val="123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0706B" w:rsidRDefault="0085458E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453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458E" w:rsidRPr="0080706B" w:rsidRDefault="0085458E" w:rsidP="0085458E">
            <w:pPr>
              <w:overflowPunct/>
              <w:autoSpaceDE/>
              <w:autoSpaceDN/>
              <w:adjustRightInd/>
              <w:ind w:right="-108"/>
              <w:jc w:val="right"/>
              <w:textAlignment w:val="auto"/>
              <w:rPr>
                <w:color w:val="000000"/>
                <w:sz w:val="24"/>
                <w:szCs w:val="24"/>
              </w:rPr>
            </w:pPr>
            <w:r w:rsidRPr="0080706B">
              <w:rPr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4047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1095,3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4210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1129,2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5458E" w:rsidRPr="0085458E" w:rsidRDefault="0085458E" w:rsidP="0085458E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4440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1479,0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415245,9</w:t>
            </w:r>
          </w:p>
        </w:tc>
      </w:tr>
      <w:tr w:rsidR="0085458E" w:rsidRPr="0080706B" w:rsidTr="0085458E">
        <w:trPr>
          <w:trHeight w:val="396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0706B" w:rsidRDefault="0085458E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453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458E" w:rsidRPr="0080706B" w:rsidRDefault="0085458E" w:rsidP="0085458E">
            <w:pPr>
              <w:overflowPunct/>
              <w:autoSpaceDE/>
              <w:autoSpaceDN/>
              <w:adjustRightInd/>
              <w:ind w:left="-108" w:right="-108"/>
              <w:textAlignment w:val="auto"/>
              <w:rPr>
                <w:color w:val="000000"/>
                <w:sz w:val="24"/>
                <w:szCs w:val="24"/>
              </w:rPr>
            </w:pPr>
            <w:proofErr w:type="gramStart"/>
            <w:r w:rsidRPr="0080706B">
              <w:rPr>
                <w:color w:val="000000"/>
                <w:sz w:val="24"/>
                <w:szCs w:val="24"/>
              </w:rPr>
              <w:t>Неучтенные расходы (10%-20%) от коммунально-бытовых секторов)</w:t>
            </w:r>
            <w:proofErr w:type="gramEnd"/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219,06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225,84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295,79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83049</w:t>
            </w:r>
          </w:p>
        </w:tc>
      </w:tr>
      <w:tr w:rsidR="0085458E" w:rsidRPr="0080706B" w:rsidTr="0085458E">
        <w:trPr>
          <w:trHeight w:val="532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0706B" w:rsidRDefault="0085458E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453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458E" w:rsidRPr="0080706B" w:rsidRDefault="0085458E" w:rsidP="0085458E">
            <w:pPr>
              <w:overflowPunct/>
              <w:autoSpaceDE/>
              <w:autoSpaceDN/>
              <w:adjustRightInd/>
              <w:ind w:left="-108" w:right="-108"/>
              <w:textAlignment w:val="auto"/>
              <w:rPr>
                <w:color w:val="000000"/>
                <w:sz w:val="24"/>
                <w:szCs w:val="24"/>
              </w:rPr>
            </w:pPr>
            <w:r w:rsidRPr="0080706B">
              <w:rPr>
                <w:color w:val="000000"/>
                <w:sz w:val="24"/>
                <w:szCs w:val="24"/>
              </w:rPr>
              <w:t xml:space="preserve">Промпредприятия (25% объема воды </w:t>
            </w:r>
            <w:proofErr w:type="spellStart"/>
            <w:r w:rsidRPr="0080706B">
              <w:rPr>
                <w:color w:val="000000"/>
                <w:sz w:val="24"/>
                <w:szCs w:val="24"/>
              </w:rPr>
              <w:t>хозпитьевого</w:t>
            </w:r>
            <w:proofErr w:type="spellEnd"/>
            <w:r w:rsidRPr="0080706B">
              <w:rPr>
                <w:color w:val="000000"/>
                <w:sz w:val="24"/>
                <w:szCs w:val="24"/>
              </w:rPr>
              <w:t xml:space="preserve"> водопотребления)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273,83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25%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282,30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25%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369,74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103811,5</w:t>
            </w:r>
          </w:p>
        </w:tc>
      </w:tr>
      <w:tr w:rsidR="0085458E" w:rsidRPr="0080706B" w:rsidTr="0085458E">
        <w:trPr>
          <w:trHeight w:val="300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0706B" w:rsidRDefault="0085458E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453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458E" w:rsidRPr="0080706B" w:rsidRDefault="0085458E" w:rsidP="0085458E">
            <w:pPr>
              <w:overflowPunct/>
              <w:autoSpaceDE/>
              <w:autoSpaceDN/>
              <w:adjustRightInd/>
              <w:ind w:left="-108" w:right="-108"/>
              <w:textAlignment w:val="auto"/>
              <w:rPr>
                <w:color w:val="000000"/>
                <w:sz w:val="24"/>
                <w:szCs w:val="24"/>
              </w:rPr>
            </w:pPr>
            <w:r w:rsidRPr="0080706B">
              <w:rPr>
                <w:color w:val="000000"/>
                <w:sz w:val="24"/>
                <w:szCs w:val="24"/>
              </w:rPr>
              <w:t>Полив зеленых насаждений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4047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202,35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1424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71,2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4440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222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81030,0</w:t>
            </w:r>
          </w:p>
        </w:tc>
      </w:tr>
      <w:tr w:rsidR="0085458E" w:rsidRPr="0080706B" w:rsidTr="0085458E">
        <w:trPr>
          <w:trHeight w:val="300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0706B" w:rsidRDefault="0085458E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53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458E" w:rsidRPr="0080706B" w:rsidRDefault="0085458E" w:rsidP="00D278F6">
            <w:pPr>
              <w:overflowPunct/>
              <w:autoSpaceDE/>
              <w:autoSpaceDN/>
              <w:adjustRightInd/>
              <w:jc w:val="right"/>
              <w:textAlignment w:val="auto"/>
              <w:rPr>
                <w:b/>
                <w:bCs/>
                <w:color w:val="000000"/>
                <w:sz w:val="24"/>
                <w:szCs w:val="24"/>
              </w:rPr>
            </w:pPr>
            <w:r w:rsidRPr="0080706B">
              <w:rPr>
                <w:b/>
                <w:bCs/>
                <w:color w:val="000000"/>
                <w:sz w:val="24"/>
                <w:szCs w:val="24"/>
              </w:rPr>
              <w:t>ВСЕГО: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overflowPunct/>
              <w:autoSpaceDE/>
              <w:autoSpaceDN/>
              <w:adjustRightInd/>
              <w:jc w:val="center"/>
              <w:textAlignment w:val="auto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ind w:left="-108" w:right="-10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85458E">
              <w:rPr>
                <w:b/>
                <w:bCs/>
                <w:color w:val="000000"/>
                <w:sz w:val="24"/>
                <w:szCs w:val="24"/>
              </w:rPr>
              <w:t>1790,54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overflowPunct/>
              <w:autoSpaceDE/>
              <w:autoSpaceDN/>
              <w:adjustRightInd/>
              <w:jc w:val="center"/>
              <w:textAlignment w:val="auto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ind w:left="-108" w:right="-10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85458E">
              <w:rPr>
                <w:b/>
                <w:bCs/>
                <w:color w:val="000000"/>
                <w:sz w:val="24"/>
                <w:szCs w:val="24"/>
              </w:rPr>
              <w:t>1708,55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overflowPunct/>
              <w:autoSpaceDE/>
              <w:autoSpaceDN/>
              <w:adjustRightInd/>
              <w:jc w:val="center"/>
              <w:textAlignment w:val="auto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ind w:left="-108" w:right="-10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85458E">
              <w:rPr>
                <w:b/>
                <w:bCs/>
                <w:color w:val="000000"/>
                <w:sz w:val="24"/>
                <w:szCs w:val="24"/>
              </w:rPr>
              <w:t>2366,49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458E" w:rsidRPr="0085458E" w:rsidRDefault="0085458E" w:rsidP="0085458E">
            <w:pPr>
              <w:ind w:left="-108" w:right="-10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85458E">
              <w:rPr>
                <w:b/>
                <w:bCs/>
                <w:color w:val="000000"/>
                <w:sz w:val="24"/>
                <w:szCs w:val="24"/>
              </w:rPr>
              <w:t>683136,6</w:t>
            </w:r>
          </w:p>
        </w:tc>
      </w:tr>
      <w:tr w:rsidR="0085458E" w:rsidRPr="002A049A" w:rsidTr="0085458E">
        <w:trPr>
          <w:gridBefore w:val="2"/>
          <w:gridAfter w:val="1"/>
          <w:wBefore w:w="3439" w:type="dxa"/>
          <w:wAfter w:w="830" w:type="dxa"/>
          <w:trHeight w:val="187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jc w:val="right"/>
              <w:textAlignment w:val="auto"/>
              <w:rPr>
                <w:color w:val="000000"/>
                <w:sz w:val="24"/>
                <w:szCs w:val="24"/>
              </w:rPr>
            </w:pPr>
            <w:r w:rsidRPr="002A049A">
              <w:rPr>
                <w:color w:val="000000"/>
                <w:sz w:val="24"/>
                <w:szCs w:val="24"/>
              </w:rPr>
              <w:t>1.</w:t>
            </w:r>
          </w:p>
        </w:tc>
        <w:tc>
          <w:tcPr>
            <w:tcW w:w="793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textAlignment w:val="auto"/>
              <w:rPr>
                <w:color w:val="000000"/>
                <w:sz w:val="24"/>
                <w:szCs w:val="24"/>
              </w:rPr>
            </w:pPr>
            <w:r w:rsidRPr="002A049A">
              <w:rPr>
                <w:color w:val="000000"/>
                <w:sz w:val="24"/>
                <w:szCs w:val="24"/>
              </w:rPr>
              <w:t>Среднесуточный расчетный расход</w:t>
            </w:r>
          </w:p>
        </w:tc>
        <w:tc>
          <w:tcPr>
            <w:tcW w:w="210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458E" w:rsidRPr="0085458E" w:rsidRDefault="0085458E" w:rsidP="0085458E">
            <w:pPr>
              <w:spacing w:line="192" w:lineRule="auto"/>
              <w:jc w:val="right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1649,61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textAlignment w:val="auto"/>
              <w:rPr>
                <w:color w:val="000000"/>
                <w:sz w:val="24"/>
                <w:szCs w:val="24"/>
              </w:rPr>
            </w:pPr>
            <w:r w:rsidRPr="002A049A">
              <w:rPr>
                <w:color w:val="000000"/>
                <w:sz w:val="24"/>
                <w:szCs w:val="24"/>
              </w:rPr>
              <w:t>м</w:t>
            </w:r>
            <w:r w:rsidRPr="002A049A">
              <w:rPr>
                <w:color w:val="000000"/>
                <w:sz w:val="24"/>
                <w:szCs w:val="24"/>
                <w:vertAlign w:val="superscript"/>
              </w:rPr>
              <w:t>3</w:t>
            </w:r>
            <w:r w:rsidRPr="002A049A">
              <w:rPr>
                <w:color w:val="000000"/>
                <w:sz w:val="24"/>
                <w:szCs w:val="24"/>
              </w:rPr>
              <w:t>/</w:t>
            </w:r>
            <w:proofErr w:type="spellStart"/>
            <w:r w:rsidRPr="002A049A">
              <w:rPr>
                <w:color w:val="000000"/>
                <w:sz w:val="24"/>
                <w:szCs w:val="24"/>
              </w:rPr>
              <w:t>сут</w:t>
            </w:r>
            <w:proofErr w:type="spellEnd"/>
            <w:r>
              <w:rPr>
                <w:color w:val="000000"/>
                <w:sz w:val="24"/>
                <w:szCs w:val="24"/>
              </w:rPr>
              <w:t>.</w:t>
            </w:r>
          </w:p>
        </w:tc>
      </w:tr>
      <w:tr w:rsidR="0085458E" w:rsidRPr="002A049A" w:rsidTr="0085458E">
        <w:trPr>
          <w:gridBefore w:val="2"/>
          <w:gridAfter w:val="1"/>
          <w:wBefore w:w="3439" w:type="dxa"/>
          <w:wAfter w:w="830" w:type="dxa"/>
          <w:trHeight w:val="149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jc w:val="right"/>
              <w:textAlignment w:val="auto"/>
              <w:rPr>
                <w:color w:val="000000"/>
                <w:sz w:val="24"/>
                <w:szCs w:val="24"/>
              </w:rPr>
            </w:pPr>
            <w:r w:rsidRPr="002A049A">
              <w:rPr>
                <w:color w:val="000000"/>
                <w:sz w:val="24"/>
                <w:szCs w:val="24"/>
              </w:rPr>
              <w:t>2.</w:t>
            </w:r>
          </w:p>
        </w:tc>
        <w:tc>
          <w:tcPr>
            <w:tcW w:w="793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textAlignment w:val="auto"/>
              <w:rPr>
                <w:color w:val="000000"/>
                <w:sz w:val="24"/>
                <w:szCs w:val="24"/>
              </w:rPr>
            </w:pPr>
            <w:r w:rsidRPr="002A049A">
              <w:rPr>
                <w:color w:val="000000"/>
                <w:sz w:val="24"/>
                <w:szCs w:val="24"/>
              </w:rPr>
              <w:t>Расчетный расход в сутки наибольшего водопотребления</w:t>
            </w:r>
          </w:p>
        </w:tc>
        <w:tc>
          <w:tcPr>
            <w:tcW w:w="210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458E" w:rsidRPr="0085458E" w:rsidRDefault="0085458E" w:rsidP="0085458E">
            <w:pPr>
              <w:spacing w:line="192" w:lineRule="auto"/>
              <w:jc w:val="right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2144,5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textAlignment w:val="auto"/>
              <w:rPr>
                <w:color w:val="000000"/>
                <w:sz w:val="24"/>
                <w:szCs w:val="24"/>
              </w:rPr>
            </w:pPr>
            <w:r w:rsidRPr="002A049A">
              <w:rPr>
                <w:color w:val="000000"/>
                <w:sz w:val="24"/>
                <w:szCs w:val="24"/>
              </w:rPr>
              <w:t>м</w:t>
            </w:r>
            <w:r w:rsidRPr="002A049A">
              <w:rPr>
                <w:color w:val="000000"/>
                <w:sz w:val="24"/>
                <w:szCs w:val="24"/>
                <w:vertAlign w:val="superscript"/>
              </w:rPr>
              <w:t>3</w:t>
            </w:r>
            <w:r w:rsidRPr="002A049A">
              <w:rPr>
                <w:color w:val="000000"/>
                <w:sz w:val="24"/>
                <w:szCs w:val="24"/>
              </w:rPr>
              <w:t>/</w:t>
            </w:r>
            <w:proofErr w:type="spellStart"/>
            <w:r w:rsidRPr="002A049A">
              <w:rPr>
                <w:color w:val="000000"/>
                <w:sz w:val="24"/>
                <w:szCs w:val="24"/>
              </w:rPr>
              <w:t>сут</w:t>
            </w:r>
            <w:proofErr w:type="spellEnd"/>
            <w:r>
              <w:rPr>
                <w:color w:val="000000"/>
                <w:sz w:val="24"/>
                <w:szCs w:val="24"/>
              </w:rPr>
              <w:t>.</w:t>
            </w:r>
          </w:p>
        </w:tc>
      </w:tr>
      <w:tr w:rsidR="0085458E" w:rsidRPr="002A049A" w:rsidTr="0085458E">
        <w:trPr>
          <w:gridBefore w:val="2"/>
          <w:gridAfter w:val="1"/>
          <w:wBefore w:w="3439" w:type="dxa"/>
          <w:wAfter w:w="830" w:type="dxa"/>
          <w:trHeight w:val="209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jc w:val="right"/>
              <w:textAlignment w:val="auto"/>
              <w:rPr>
                <w:color w:val="000000"/>
                <w:sz w:val="24"/>
                <w:szCs w:val="24"/>
              </w:rPr>
            </w:pPr>
            <w:r w:rsidRPr="002A049A">
              <w:rPr>
                <w:color w:val="000000"/>
                <w:sz w:val="24"/>
                <w:szCs w:val="24"/>
              </w:rPr>
              <w:t>3.</w:t>
            </w:r>
          </w:p>
        </w:tc>
        <w:tc>
          <w:tcPr>
            <w:tcW w:w="793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textAlignment w:val="auto"/>
              <w:rPr>
                <w:color w:val="000000"/>
                <w:sz w:val="24"/>
                <w:szCs w:val="24"/>
              </w:rPr>
            </w:pPr>
            <w:r w:rsidRPr="002A049A">
              <w:rPr>
                <w:color w:val="000000"/>
                <w:sz w:val="24"/>
                <w:szCs w:val="24"/>
              </w:rPr>
              <w:t>Общий расход</w:t>
            </w:r>
          </w:p>
        </w:tc>
        <w:tc>
          <w:tcPr>
            <w:tcW w:w="210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458E" w:rsidRPr="0085458E" w:rsidRDefault="0085458E" w:rsidP="0085458E">
            <w:pPr>
              <w:spacing w:line="192" w:lineRule="auto"/>
              <w:jc w:val="right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2366,49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textAlignment w:val="auto"/>
              <w:rPr>
                <w:color w:val="000000"/>
                <w:sz w:val="24"/>
                <w:szCs w:val="24"/>
              </w:rPr>
            </w:pPr>
            <w:r w:rsidRPr="002A049A">
              <w:rPr>
                <w:color w:val="000000"/>
                <w:sz w:val="24"/>
                <w:szCs w:val="24"/>
              </w:rPr>
              <w:t>м</w:t>
            </w:r>
            <w:r w:rsidRPr="002A049A">
              <w:rPr>
                <w:color w:val="000000"/>
                <w:sz w:val="24"/>
                <w:szCs w:val="24"/>
                <w:vertAlign w:val="superscript"/>
              </w:rPr>
              <w:t>3</w:t>
            </w:r>
            <w:r w:rsidRPr="002A049A">
              <w:rPr>
                <w:color w:val="000000"/>
                <w:sz w:val="24"/>
                <w:szCs w:val="24"/>
              </w:rPr>
              <w:t>/</w:t>
            </w:r>
            <w:proofErr w:type="spellStart"/>
            <w:r w:rsidRPr="002A049A">
              <w:rPr>
                <w:color w:val="000000"/>
                <w:sz w:val="24"/>
                <w:szCs w:val="24"/>
              </w:rPr>
              <w:t>сут</w:t>
            </w:r>
            <w:proofErr w:type="spellEnd"/>
            <w:r>
              <w:rPr>
                <w:color w:val="000000"/>
                <w:sz w:val="24"/>
                <w:szCs w:val="24"/>
              </w:rPr>
              <w:t>.</w:t>
            </w:r>
          </w:p>
        </w:tc>
      </w:tr>
      <w:tr w:rsidR="0085458E" w:rsidRPr="002A049A" w:rsidTr="0085458E">
        <w:trPr>
          <w:gridBefore w:val="2"/>
          <w:gridAfter w:val="1"/>
          <w:wBefore w:w="3439" w:type="dxa"/>
          <w:wAfter w:w="830" w:type="dxa"/>
          <w:trHeight w:val="219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jc w:val="right"/>
              <w:textAlignment w:val="auto"/>
              <w:rPr>
                <w:color w:val="000000"/>
                <w:sz w:val="24"/>
                <w:szCs w:val="24"/>
              </w:rPr>
            </w:pPr>
            <w:r w:rsidRPr="002A049A">
              <w:rPr>
                <w:color w:val="000000"/>
                <w:sz w:val="24"/>
                <w:szCs w:val="24"/>
              </w:rPr>
              <w:t>4.</w:t>
            </w:r>
          </w:p>
        </w:tc>
        <w:tc>
          <w:tcPr>
            <w:tcW w:w="793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textAlignment w:val="auto"/>
              <w:rPr>
                <w:color w:val="000000"/>
                <w:sz w:val="24"/>
                <w:szCs w:val="24"/>
              </w:rPr>
            </w:pPr>
            <w:r w:rsidRPr="002A049A">
              <w:rPr>
                <w:color w:val="000000"/>
                <w:sz w:val="24"/>
                <w:szCs w:val="24"/>
              </w:rPr>
              <w:t>Максимальный часовой расход в сутки максимального водопотребления</w:t>
            </w:r>
          </w:p>
        </w:tc>
        <w:tc>
          <w:tcPr>
            <w:tcW w:w="210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458E" w:rsidRPr="0085458E" w:rsidRDefault="0085458E" w:rsidP="0085458E">
            <w:pPr>
              <w:spacing w:line="192" w:lineRule="auto"/>
              <w:jc w:val="right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158,48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textAlignment w:val="auto"/>
              <w:rPr>
                <w:color w:val="000000"/>
                <w:sz w:val="24"/>
                <w:szCs w:val="24"/>
              </w:rPr>
            </w:pPr>
            <w:r w:rsidRPr="002A049A">
              <w:rPr>
                <w:color w:val="000000"/>
                <w:sz w:val="24"/>
                <w:szCs w:val="24"/>
              </w:rPr>
              <w:t>м</w:t>
            </w:r>
            <w:r w:rsidRPr="002A049A">
              <w:rPr>
                <w:color w:val="000000"/>
                <w:sz w:val="24"/>
                <w:szCs w:val="24"/>
                <w:vertAlign w:val="superscript"/>
              </w:rPr>
              <w:t>3</w:t>
            </w:r>
            <w:r w:rsidRPr="002A049A">
              <w:rPr>
                <w:color w:val="000000"/>
                <w:sz w:val="24"/>
                <w:szCs w:val="24"/>
              </w:rPr>
              <w:t>/ч</w:t>
            </w:r>
          </w:p>
        </w:tc>
      </w:tr>
      <w:tr w:rsidR="0085458E" w:rsidRPr="002A049A" w:rsidTr="0085458E">
        <w:trPr>
          <w:gridBefore w:val="2"/>
          <w:gridAfter w:val="1"/>
          <w:wBefore w:w="3439" w:type="dxa"/>
          <w:wAfter w:w="830" w:type="dxa"/>
          <w:trHeight w:val="159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jc w:val="right"/>
              <w:textAlignment w:val="auto"/>
              <w:rPr>
                <w:color w:val="000000"/>
                <w:sz w:val="24"/>
                <w:szCs w:val="24"/>
              </w:rPr>
            </w:pPr>
            <w:r w:rsidRPr="002A049A">
              <w:rPr>
                <w:color w:val="000000"/>
                <w:sz w:val="24"/>
                <w:szCs w:val="24"/>
              </w:rPr>
              <w:t>5.</w:t>
            </w:r>
          </w:p>
        </w:tc>
        <w:tc>
          <w:tcPr>
            <w:tcW w:w="793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textAlignment w:val="auto"/>
              <w:rPr>
                <w:color w:val="000000"/>
                <w:sz w:val="24"/>
                <w:szCs w:val="24"/>
              </w:rPr>
            </w:pPr>
            <w:r w:rsidRPr="002A049A">
              <w:rPr>
                <w:color w:val="000000"/>
                <w:sz w:val="24"/>
                <w:szCs w:val="24"/>
              </w:rPr>
              <w:t>Расчетный секундный расход в сутки максимального водопотребления</w:t>
            </w:r>
          </w:p>
        </w:tc>
        <w:tc>
          <w:tcPr>
            <w:tcW w:w="210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458E" w:rsidRPr="0085458E" w:rsidRDefault="0085458E" w:rsidP="0085458E">
            <w:pPr>
              <w:spacing w:line="192" w:lineRule="auto"/>
              <w:jc w:val="right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44,02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textAlignment w:val="auto"/>
              <w:rPr>
                <w:color w:val="000000"/>
                <w:sz w:val="24"/>
                <w:szCs w:val="24"/>
              </w:rPr>
            </w:pPr>
            <w:proofErr w:type="gramStart"/>
            <w:r w:rsidRPr="002A049A">
              <w:rPr>
                <w:color w:val="000000"/>
                <w:sz w:val="24"/>
                <w:szCs w:val="24"/>
              </w:rPr>
              <w:t>л</w:t>
            </w:r>
            <w:proofErr w:type="gramEnd"/>
            <w:r w:rsidRPr="002A049A">
              <w:rPr>
                <w:color w:val="000000"/>
                <w:sz w:val="24"/>
                <w:szCs w:val="24"/>
              </w:rPr>
              <w:t>/с</w:t>
            </w:r>
          </w:p>
        </w:tc>
      </w:tr>
      <w:tr w:rsidR="0085458E" w:rsidRPr="002A049A" w:rsidTr="0085458E">
        <w:trPr>
          <w:gridBefore w:val="2"/>
          <w:gridAfter w:val="1"/>
          <w:wBefore w:w="3439" w:type="dxa"/>
          <w:wAfter w:w="830" w:type="dxa"/>
          <w:trHeight w:val="219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jc w:val="right"/>
              <w:textAlignment w:val="auto"/>
              <w:rPr>
                <w:color w:val="000000"/>
                <w:sz w:val="24"/>
                <w:szCs w:val="24"/>
              </w:rPr>
            </w:pPr>
            <w:r w:rsidRPr="002A049A">
              <w:rPr>
                <w:color w:val="000000"/>
                <w:sz w:val="24"/>
                <w:szCs w:val="24"/>
              </w:rPr>
              <w:t>6.</w:t>
            </w:r>
          </w:p>
        </w:tc>
        <w:tc>
          <w:tcPr>
            <w:tcW w:w="793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textAlignment w:val="auto"/>
              <w:rPr>
                <w:color w:val="000000"/>
                <w:sz w:val="24"/>
                <w:szCs w:val="24"/>
              </w:rPr>
            </w:pPr>
            <w:r w:rsidRPr="002A049A">
              <w:rPr>
                <w:color w:val="000000"/>
                <w:sz w:val="24"/>
                <w:szCs w:val="24"/>
              </w:rPr>
              <w:t>Расход воды на внутреннее пожаротушение</w:t>
            </w:r>
          </w:p>
        </w:tc>
        <w:tc>
          <w:tcPr>
            <w:tcW w:w="210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458E" w:rsidRPr="0085458E" w:rsidRDefault="0085458E" w:rsidP="0085458E">
            <w:pPr>
              <w:spacing w:line="192" w:lineRule="auto"/>
              <w:jc w:val="right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2,5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textAlignment w:val="auto"/>
              <w:rPr>
                <w:color w:val="000000"/>
                <w:sz w:val="24"/>
                <w:szCs w:val="24"/>
              </w:rPr>
            </w:pPr>
            <w:proofErr w:type="gramStart"/>
            <w:r w:rsidRPr="002A049A">
              <w:rPr>
                <w:color w:val="000000"/>
                <w:sz w:val="24"/>
                <w:szCs w:val="24"/>
              </w:rPr>
              <w:t>л</w:t>
            </w:r>
            <w:proofErr w:type="gramEnd"/>
            <w:r w:rsidRPr="002A049A">
              <w:rPr>
                <w:color w:val="000000"/>
                <w:sz w:val="24"/>
                <w:szCs w:val="24"/>
              </w:rPr>
              <w:t>/с</w:t>
            </w:r>
          </w:p>
        </w:tc>
      </w:tr>
      <w:tr w:rsidR="0085458E" w:rsidRPr="002A049A" w:rsidTr="0085458E">
        <w:trPr>
          <w:gridBefore w:val="2"/>
          <w:gridAfter w:val="1"/>
          <w:wBefore w:w="3439" w:type="dxa"/>
          <w:wAfter w:w="830" w:type="dxa"/>
          <w:trHeight w:val="251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jc w:val="right"/>
              <w:textAlignment w:val="auto"/>
              <w:rPr>
                <w:color w:val="000000"/>
                <w:sz w:val="24"/>
                <w:szCs w:val="24"/>
              </w:rPr>
            </w:pPr>
            <w:r w:rsidRPr="002A049A">
              <w:rPr>
                <w:color w:val="000000"/>
                <w:sz w:val="24"/>
                <w:szCs w:val="24"/>
              </w:rPr>
              <w:t>7.</w:t>
            </w:r>
          </w:p>
        </w:tc>
        <w:tc>
          <w:tcPr>
            <w:tcW w:w="793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textAlignment w:val="auto"/>
              <w:rPr>
                <w:color w:val="000000"/>
                <w:sz w:val="24"/>
                <w:szCs w:val="24"/>
              </w:rPr>
            </w:pPr>
            <w:r w:rsidRPr="002A049A">
              <w:rPr>
                <w:color w:val="000000"/>
                <w:sz w:val="24"/>
                <w:szCs w:val="24"/>
              </w:rPr>
              <w:t>Расход воды на наружное пожаротушение (СНиП 2.04.02-84* т.5)</w:t>
            </w:r>
          </w:p>
        </w:tc>
        <w:tc>
          <w:tcPr>
            <w:tcW w:w="210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458E" w:rsidRPr="0085458E" w:rsidRDefault="0085458E" w:rsidP="0085458E">
            <w:pPr>
              <w:spacing w:line="192" w:lineRule="auto"/>
              <w:jc w:val="right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textAlignment w:val="auto"/>
              <w:rPr>
                <w:color w:val="000000"/>
                <w:sz w:val="24"/>
                <w:szCs w:val="24"/>
              </w:rPr>
            </w:pPr>
            <w:proofErr w:type="gramStart"/>
            <w:r w:rsidRPr="002A049A">
              <w:rPr>
                <w:color w:val="000000"/>
                <w:sz w:val="24"/>
                <w:szCs w:val="24"/>
              </w:rPr>
              <w:t>л</w:t>
            </w:r>
            <w:proofErr w:type="gramEnd"/>
            <w:r w:rsidRPr="002A049A">
              <w:rPr>
                <w:color w:val="000000"/>
                <w:sz w:val="24"/>
                <w:szCs w:val="24"/>
              </w:rPr>
              <w:t>/с</w:t>
            </w:r>
          </w:p>
        </w:tc>
      </w:tr>
      <w:tr w:rsidR="0085458E" w:rsidRPr="002A049A" w:rsidTr="0085458E">
        <w:trPr>
          <w:gridBefore w:val="2"/>
          <w:gridAfter w:val="1"/>
          <w:wBefore w:w="3439" w:type="dxa"/>
          <w:wAfter w:w="830" w:type="dxa"/>
          <w:trHeight w:val="300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jc w:val="right"/>
              <w:textAlignment w:val="auto"/>
              <w:rPr>
                <w:color w:val="000000"/>
                <w:sz w:val="24"/>
                <w:szCs w:val="24"/>
              </w:rPr>
            </w:pPr>
            <w:r w:rsidRPr="002A049A">
              <w:rPr>
                <w:color w:val="000000"/>
                <w:sz w:val="24"/>
                <w:szCs w:val="24"/>
              </w:rPr>
              <w:t>8.</w:t>
            </w:r>
          </w:p>
        </w:tc>
        <w:tc>
          <w:tcPr>
            <w:tcW w:w="793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textAlignment w:val="auto"/>
              <w:rPr>
                <w:color w:val="000000"/>
                <w:sz w:val="24"/>
                <w:szCs w:val="24"/>
              </w:rPr>
            </w:pPr>
            <w:r w:rsidRPr="002A049A">
              <w:rPr>
                <w:color w:val="000000"/>
                <w:sz w:val="24"/>
                <w:szCs w:val="24"/>
              </w:rPr>
              <w:t>Общий расход на пожаротушение</w:t>
            </w:r>
          </w:p>
        </w:tc>
        <w:tc>
          <w:tcPr>
            <w:tcW w:w="210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458E" w:rsidRPr="0085458E" w:rsidRDefault="0085458E" w:rsidP="0085458E">
            <w:pPr>
              <w:spacing w:line="192" w:lineRule="auto"/>
              <w:jc w:val="right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12,5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458E" w:rsidRPr="002A049A" w:rsidRDefault="0085458E" w:rsidP="0085458E">
            <w:pPr>
              <w:overflowPunct/>
              <w:autoSpaceDE/>
              <w:autoSpaceDN/>
              <w:adjustRightInd/>
              <w:spacing w:line="192" w:lineRule="auto"/>
              <w:textAlignment w:val="auto"/>
              <w:rPr>
                <w:color w:val="000000"/>
                <w:sz w:val="24"/>
                <w:szCs w:val="24"/>
              </w:rPr>
            </w:pPr>
            <w:proofErr w:type="gramStart"/>
            <w:r w:rsidRPr="002A049A">
              <w:rPr>
                <w:color w:val="000000"/>
                <w:sz w:val="24"/>
                <w:szCs w:val="24"/>
              </w:rPr>
              <w:t>л</w:t>
            </w:r>
            <w:proofErr w:type="gramEnd"/>
            <w:r w:rsidRPr="002A049A">
              <w:rPr>
                <w:color w:val="000000"/>
                <w:sz w:val="24"/>
                <w:szCs w:val="24"/>
              </w:rPr>
              <w:t>/с</w:t>
            </w:r>
          </w:p>
        </w:tc>
      </w:tr>
      <w:tr w:rsidR="0085458E" w:rsidRPr="002A049A" w:rsidTr="0085458E">
        <w:trPr>
          <w:gridBefore w:val="2"/>
          <w:gridAfter w:val="1"/>
          <w:wBefore w:w="3439" w:type="dxa"/>
          <w:wAfter w:w="830" w:type="dxa"/>
          <w:trHeight w:val="273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458E" w:rsidRPr="002A049A" w:rsidRDefault="0085458E" w:rsidP="00D278F6">
            <w:pPr>
              <w:overflowPunct/>
              <w:autoSpaceDE/>
              <w:autoSpaceDN/>
              <w:adjustRightInd/>
              <w:jc w:val="right"/>
              <w:textAlignment w:val="auto"/>
              <w:rPr>
                <w:color w:val="000000"/>
                <w:sz w:val="24"/>
                <w:szCs w:val="24"/>
              </w:rPr>
            </w:pPr>
            <w:r w:rsidRPr="002A049A">
              <w:rPr>
                <w:color w:val="000000"/>
                <w:sz w:val="24"/>
                <w:szCs w:val="24"/>
              </w:rPr>
              <w:t>9.</w:t>
            </w:r>
          </w:p>
        </w:tc>
        <w:tc>
          <w:tcPr>
            <w:tcW w:w="793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5458E" w:rsidRPr="002A049A" w:rsidRDefault="0085458E" w:rsidP="00D278F6">
            <w:pPr>
              <w:overflowPunct/>
              <w:autoSpaceDE/>
              <w:autoSpaceDN/>
              <w:adjustRightInd/>
              <w:textAlignment w:val="auto"/>
              <w:rPr>
                <w:color w:val="000000"/>
                <w:sz w:val="24"/>
                <w:szCs w:val="24"/>
              </w:rPr>
            </w:pPr>
            <w:r w:rsidRPr="002A049A">
              <w:rPr>
                <w:color w:val="000000"/>
                <w:sz w:val="24"/>
                <w:szCs w:val="24"/>
              </w:rPr>
              <w:t xml:space="preserve">Расчетное кол-во одновременных пожаров </w:t>
            </w:r>
          </w:p>
        </w:tc>
        <w:tc>
          <w:tcPr>
            <w:tcW w:w="210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458E" w:rsidRPr="0085458E" w:rsidRDefault="0085458E" w:rsidP="0085458E">
            <w:pPr>
              <w:jc w:val="right"/>
              <w:rPr>
                <w:color w:val="000000"/>
                <w:sz w:val="24"/>
                <w:szCs w:val="24"/>
              </w:rPr>
            </w:pPr>
            <w:r w:rsidRPr="0085458E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458E" w:rsidRPr="002A049A" w:rsidRDefault="0085458E" w:rsidP="00D278F6">
            <w:pPr>
              <w:overflowPunct/>
              <w:autoSpaceDE/>
              <w:autoSpaceDN/>
              <w:adjustRightInd/>
              <w:textAlignment w:val="auto"/>
              <w:rPr>
                <w:color w:val="000000"/>
                <w:sz w:val="24"/>
                <w:szCs w:val="24"/>
              </w:rPr>
            </w:pPr>
          </w:p>
        </w:tc>
      </w:tr>
    </w:tbl>
    <w:p w:rsidR="009F64C7" w:rsidRDefault="00E05060" w:rsidP="009F64C7">
      <w:pPr>
        <w:pStyle w:val="af6"/>
        <w:spacing w:after="0"/>
        <w:ind w:right="-454"/>
        <w:jc w:val="right"/>
      </w:pPr>
      <w:r>
        <w:rPr>
          <w:b/>
        </w:rPr>
        <w:br w:type="page"/>
      </w:r>
      <w:r w:rsidR="009F64C7" w:rsidRPr="00DC3FA5">
        <w:rPr>
          <w:szCs w:val="28"/>
        </w:rPr>
        <w:lastRenderedPageBreak/>
        <w:t>Таблица 12.</w:t>
      </w:r>
      <w:r w:rsidR="009F64C7" w:rsidRPr="00DC3FA5">
        <w:t xml:space="preserve"> </w:t>
      </w:r>
      <w:r w:rsidR="009F64C7" w:rsidRPr="0080706B">
        <w:t>Перспективный баланс потребления воды по</w:t>
      </w:r>
      <w:r w:rsidR="009F64C7" w:rsidRPr="00DC3FA5">
        <w:t xml:space="preserve"> х. </w:t>
      </w:r>
      <w:proofErr w:type="spellStart"/>
      <w:r w:rsidR="009F64C7" w:rsidRPr="009F64C7">
        <w:t>Шапарской</w:t>
      </w:r>
      <w:proofErr w:type="spellEnd"/>
      <w:r w:rsidR="009F64C7" w:rsidRPr="009F64C7">
        <w:t>.</w:t>
      </w:r>
    </w:p>
    <w:tbl>
      <w:tblPr>
        <w:tblW w:w="1575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82"/>
        <w:gridCol w:w="2857"/>
        <w:gridCol w:w="425"/>
        <w:gridCol w:w="971"/>
        <w:gridCol w:w="709"/>
        <w:gridCol w:w="992"/>
        <w:gridCol w:w="850"/>
        <w:gridCol w:w="851"/>
        <w:gridCol w:w="567"/>
        <w:gridCol w:w="850"/>
        <w:gridCol w:w="851"/>
        <w:gridCol w:w="850"/>
        <w:gridCol w:w="447"/>
        <w:gridCol w:w="262"/>
        <w:gridCol w:w="851"/>
        <w:gridCol w:w="850"/>
        <w:gridCol w:w="851"/>
        <w:gridCol w:w="304"/>
        <w:gridCol w:w="830"/>
      </w:tblGrid>
      <w:tr w:rsidR="009F64C7" w:rsidRPr="007C7F7C" w:rsidTr="00D278F6">
        <w:trPr>
          <w:trHeight w:val="332"/>
        </w:trPr>
        <w:tc>
          <w:tcPr>
            <w:tcW w:w="5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64C7" w:rsidRPr="007C7F7C" w:rsidRDefault="009F64C7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7C7F7C">
              <w:rPr>
                <w:color w:val="000000"/>
                <w:sz w:val="24"/>
                <w:szCs w:val="24"/>
              </w:rPr>
              <w:t>п</w:t>
            </w:r>
            <w:proofErr w:type="gramEnd"/>
            <w:r w:rsidRPr="007C7F7C">
              <w:rPr>
                <w:color w:val="000000"/>
                <w:sz w:val="24"/>
                <w:szCs w:val="24"/>
              </w:rPr>
              <w:t>/п</w:t>
            </w:r>
          </w:p>
        </w:tc>
        <w:tc>
          <w:tcPr>
            <w:tcW w:w="425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4C7" w:rsidRPr="007C7F7C" w:rsidRDefault="009F64C7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Наименование потребителей</w:t>
            </w:r>
          </w:p>
        </w:tc>
        <w:tc>
          <w:tcPr>
            <w:tcW w:w="340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4C7" w:rsidRPr="007C7F7C" w:rsidRDefault="009F64C7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Современное состояние</w:t>
            </w:r>
          </w:p>
        </w:tc>
        <w:tc>
          <w:tcPr>
            <w:tcW w:w="311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4C7" w:rsidRPr="007C7F7C" w:rsidRDefault="009F64C7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на 1-ую очередь (2022г.)</w:t>
            </w:r>
          </w:p>
        </w:tc>
        <w:tc>
          <w:tcPr>
            <w:tcW w:w="326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4C7" w:rsidRPr="007C7F7C" w:rsidRDefault="009F64C7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На расчетный срок (2032 г.)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F64C7" w:rsidRPr="007C7F7C" w:rsidRDefault="009F64C7" w:rsidP="00D278F6">
            <w:pPr>
              <w:overflowPunct/>
              <w:autoSpaceDE/>
              <w:autoSpaceDN/>
              <w:adjustRightInd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годовое водопотребление, м</w:t>
            </w:r>
            <w:r w:rsidRPr="007C7F7C">
              <w:rPr>
                <w:color w:val="000000"/>
                <w:sz w:val="24"/>
                <w:szCs w:val="24"/>
                <w:vertAlign w:val="superscript"/>
              </w:rPr>
              <w:t>3</w:t>
            </w:r>
            <w:r w:rsidRPr="007C7F7C">
              <w:rPr>
                <w:color w:val="000000"/>
                <w:sz w:val="24"/>
                <w:szCs w:val="24"/>
              </w:rPr>
              <w:t>/</w:t>
            </w:r>
            <w:proofErr w:type="spellStart"/>
            <w:r w:rsidRPr="007C7F7C">
              <w:rPr>
                <w:color w:val="000000"/>
                <w:sz w:val="24"/>
                <w:szCs w:val="24"/>
              </w:rPr>
              <w:t>сут</w:t>
            </w:r>
            <w:proofErr w:type="spellEnd"/>
          </w:p>
        </w:tc>
      </w:tr>
      <w:tr w:rsidR="009F64C7" w:rsidRPr="007C7F7C" w:rsidTr="00D278F6">
        <w:trPr>
          <w:cantSplit/>
          <w:trHeight w:val="2063"/>
        </w:trPr>
        <w:tc>
          <w:tcPr>
            <w:tcW w:w="5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64C7" w:rsidRPr="007C7F7C" w:rsidRDefault="009F64C7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425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64C7" w:rsidRPr="007C7F7C" w:rsidRDefault="009F64C7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F64C7" w:rsidRPr="007C7F7C" w:rsidRDefault="009F64C7" w:rsidP="00D278F6">
            <w:pPr>
              <w:overflowPunct/>
              <w:autoSpaceDE/>
              <w:autoSpaceDN/>
              <w:adjustRightInd/>
              <w:spacing w:line="0" w:lineRule="atLeast"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proofErr w:type="spellStart"/>
            <w:r w:rsidRPr="007C7F7C">
              <w:rPr>
                <w:color w:val="000000"/>
                <w:sz w:val="24"/>
                <w:szCs w:val="24"/>
              </w:rPr>
              <w:t>коэф</w:t>
            </w:r>
            <w:proofErr w:type="gramStart"/>
            <w:r w:rsidRPr="007C7F7C">
              <w:rPr>
                <w:color w:val="000000"/>
                <w:sz w:val="24"/>
                <w:szCs w:val="24"/>
              </w:rPr>
              <w:t>.с</w:t>
            </w:r>
            <w:proofErr w:type="gramEnd"/>
            <w:r w:rsidRPr="007C7F7C">
              <w:rPr>
                <w:color w:val="000000"/>
                <w:sz w:val="24"/>
                <w:szCs w:val="24"/>
              </w:rPr>
              <w:t>езонной</w:t>
            </w:r>
            <w:proofErr w:type="spellEnd"/>
            <w:r w:rsidRPr="007C7F7C">
              <w:rPr>
                <w:color w:val="000000"/>
                <w:sz w:val="24"/>
                <w:szCs w:val="24"/>
              </w:rPr>
              <w:t xml:space="preserve"> неравномерности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F64C7" w:rsidRPr="007C7F7C" w:rsidRDefault="009F64C7" w:rsidP="00D278F6">
            <w:pPr>
              <w:overflowPunct/>
              <w:autoSpaceDE/>
              <w:autoSpaceDN/>
              <w:adjustRightInd/>
              <w:spacing w:line="0" w:lineRule="atLeast"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 xml:space="preserve">норма водопотребления, </w:t>
            </w:r>
            <w:proofErr w:type="gramStart"/>
            <w:r w:rsidRPr="007C7F7C">
              <w:rPr>
                <w:color w:val="000000"/>
                <w:sz w:val="24"/>
                <w:szCs w:val="24"/>
              </w:rPr>
              <w:t>л</w:t>
            </w:r>
            <w:proofErr w:type="gramEnd"/>
            <w:r w:rsidRPr="007C7F7C">
              <w:rPr>
                <w:color w:val="000000"/>
                <w:sz w:val="24"/>
                <w:szCs w:val="24"/>
              </w:rPr>
              <w:t>/</w:t>
            </w:r>
            <w:proofErr w:type="spellStart"/>
            <w:r w:rsidRPr="007C7F7C">
              <w:rPr>
                <w:color w:val="000000"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F64C7" w:rsidRPr="007C7F7C" w:rsidRDefault="009F64C7" w:rsidP="00D278F6">
            <w:pPr>
              <w:overflowPunct/>
              <w:autoSpaceDE/>
              <w:autoSpaceDN/>
              <w:adjustRightInd/>
              <w:spacing w:line="0" w:lineRule="atLeast"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количество потребителей, чел.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F64C7" w:rsidRPr="007C7F7C" w:rsidRDefault="009F64C7" w:rsidP="00D278F6">
            <w:pPr>
              <w:overflowPunct/>
              <w:autoSpaceDE/>
              <w:autoSpaceDN/>
              <w:adjustRightInd/>
              <w:spacing w:line="0" w:lineRule="atLeast"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 xml:space="preserve">расход с учетом </w:t>
            </w:r>
            <w:proofErr w:type="spellStart"/>
            <w:r w:rsidRPr="007C7F7C">
              <w:rPr>
                <w:color w:val="000000"/>
                <w:sz w:val="24"/>
                <w:szCs w:val="24"/>
              </w:rPr>
              <w:t>коэф</w:t>
            </w:r>
            <w:proofErr w:type="gramStart"/>
            <w:r w:rsidRPr="007C7F7C">
              <w:rPr>
                <w:color w:val="000000"/>
                <w:sz w:val="24"/>
                <w:szCs w:val="24"/>
              </w:rPr>
              <w:t>.с</w:t>
            </w:r>
            <w:proofErr w:type="gramEnd"/>
            <w:r w:rsidRPr="007C7F7C">
              <w:rPr>
                <w:color w:val="000000"/>
                <w:sz w:val="24"/>
                <w:szCs w:val="24"/>
              </w:rPr>
              <w:t>езонности</w:t>
            </w:r>
            <w:proofErr w:type="spellEnd"/>
            <w:r w:rsidRPr="007C7F7C">
              <w:rPr>
                <w:color w:val="000000"/>
                <w:sz w:val="24"/>
                <w:szCs w:val="24"/>
              </w:rPr>
              <w:t>, м</w:t>
            </w:r>
            <w:r w:rsidRPr="007C7F7C">
              <w:rPr>
                <w:color w:val="000000"/>
                <w:sz w:val="24"/>
                <w:szCs w:val="24"/>
                <w:vertAlign w:val="superscript"/>
              </w:rPr>
              <w:t>3</w:t>
            </w:r>
            <w:r w:rsidRPr="007C7F7C">
              <w:rPr>
                <w:color w:val="000000"/>
                <w:sz w:val="24"/>
                <w:szCs w:val="24"/>
              </w:rPr>
              <w:t>/</w:t>
            </w:r>
            <w:proofErr w:type="spellStart"/>
            <w:r w:rsidRPr="007C7F7C">
              <w:rPr>
                <w:color w:val="000000"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F64C7" w:rsidRPr="007C7F7C" w:rsidRDefault="009F64C7" w:rsidP="00D278F6">
            <w:pPr>
              <w:overflowPunct/>
              <w:autoSpaceDE/>
              <w:autoSpaceDN/>
              <w:adjustRightInd/>
              <w:spacing w:line="192" w:lineRule="auto"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proofErr w:type="spellStart"/>
            <w:r w:rsidRPr="007C7F7C">
              <w:rPr>
                <w:color w:val="000000"/>
                <w:sz w:val="24"/>
                <w:szCs w:val="24"/>
              </w:rPr>
              <w:t>коэф</w:t>
            </w:r>
            <w:proofErr w:type="gramStart"/>
            <w:r w:rsidRPr="007C7F7C">
              <w:rPr>
                <w:color w:val="000000"/>
                <w:sz w:val="24"/>
                <w:szCs w:val="24"/>
              </w:rPr>
              <w:t>.с</w:t>
            </w:r>
            <w:proofErr w:type="gramEnd"/>
            <w:r w:rsidRPr="007C7F7C">
              <w:rPr>
                <w:color w:val="000000"/>
                <w:sz w:val="24"/>
                <w:szCs w:val="24"/>
              </w:rPr>
              <w:t>езонной</w:t>
            </w:r>
            <w:proofErr w:type="spellEnd"/>
            <w:r w:rsidRPr="007C7F7C">
              <w:rPr>
                <w:color w:val="000000"/>
                <w:sz w:val="24"/>
                <w:szCs w:val="24"/>
              </w:rPr>
              <w:t xml:space="preserve"> неравномерности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F64C7" w:rsidRPr="007C7F7C" w:rsidRDefault="009F64C7" w:rsidP="00D278F6">
            <w:pPr>
              <w:overflowPunct/>
              <w:autoSpaceDE/>
              <w:autoSpaceDN/>
              <w:adjustRightInd/>
              <w:spacing w:line="0" w:lineRule="atLeast"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 xml:space="preserve">норма водопотребления, </w:t>
            </w:r>
            <w:proofErr w:type="gramStart"/>
            <w:r w:rsidRPr="007C7F7C">
              <w:rPr>
                <w:color w:val="000000"/>
                <w:sz w:val="24"/>
                <w:szCs w:val="24"/>
              </w:rPr>
              <w:t>л</w:t>
            </w:r>
            <w:proofErr w:type="gramEnd"/>
            <w:r w:rsidRPr="007C7F7C">
              <w:rPr>
                <w:color w:val="000000"/>
                <w:sz w:val="24"/>
                <w:szCs w:val="24"/>
              </w:rPr>
              <w:t>/</w:t>
            </w:r>
            <w:proofErr w:type="spellStart"/>
            <w:r w:rsidRPr="007C7F7C">
              <w:rPr>
                <w:color w:val="000000"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F64C7" w:rsidRPr="007C7F7C" w:rsidRDefault="009F64C7" w:rsidP="00D278F6">
            <w:pPr>
              <w:overflowPunct/>
              <w:autoSpaceDE/>
              <w:autoSpaceDN/>
              <w:adjustRightInd/>
              <w:spacing w:line="0" w:lineRule="atLeast"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количество потребителей, чел.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F64C7" w:rsidRPr="007C7F7C" w:rsidRDefault="009F64C7" w:rsidP="00D278F6">
            <w:pPr>
              <w:overflowPunct/>
              <w:autoSpaceDE/>
              <w:autoSpaceDN/>
              <w:adjustRightInd/>
              <w:spacing w:line="0" w:lineRule="atLeast"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 xml:space="preserve">расход с учетом </w:t>
            </w:r>
            <w:proofErr w:type="spellStart"/>
            <w:r w:rsidRPr="007C7F7C">
              <w:rPr>
                <w:color w:val="000000"/>
                <w:sz w:val="24"/>
                <w:szCs w:val="24"/>
              </w:rPr>
              <w:t>коэф</w:t>
            </w:r>
            <w:proofErr w:type="gramStart"/>
            <w:r w:rsidRPr="007C7F7C">
              <w:rPr>
                <w:color w:val="000000"/>
                <w:sz w:val="24"/>
                <w:szCs w:val="24"/>
              </w:rPr>
              <w:t>.с</w:t>
            </w:r>
            <w:proofErr w:type="gramEnd"/>
            <w:r w:rsidRPr="007C7F7C">
              <w:rPr>
                <w:color w:val="000000"/>
                <w:sz w:val="24"/>
                <w:szCs w:val="24"/>
              </w:rPr>
              <w:t>езонности</w:t>
            </w:r>
            <w:proofErr w:type="spellEnd"/>
            <w:r w:rsidRPr="007C7F7C">
              <w:rPr>
                <w:color w:val="000000"/>
                <w:sz w:val="24"/>
                <w:szCs w:val="24"/>
              </w:rPr>
              <w:t>, м</w:t>
            </w:r>
            <w:r w:rsidRPr="007C7F7C">
              <w:rPr>
                <w:color w:val="000000"/>
                <w:sz w:val="24"/>
                <w:szCs w:val="24"/>
                <w:vertAlign w:val="superscript"/>
              </w:rPr>
              <w:t>3</w:t>
            </w:r>
            <w:r w:rsidRPr="007C7F7C">
              <w:rPr>
                <w:color w:val="000000"/>
                <w:sz w:val="24"/>
                <w:szCs w:val="24"/>
              </w:rPr>
              <w:t>/</w:t>
            </w:r>
            <w:proofErr w:type="spellStart"/>
            <w:r w:rsidRPr="007C7F7C">
              <w:rPr>
                <w:color w:val="000000"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F64C7" w:rsidRPr="007C7F7C" w:rsidRDefault="009F64C7" w:rsidP="00D278F6">
            <w:pPr>
              <w:overflowPunct/>
              <w:autoSpaceDE/>
              <w:autoSpaceDN/>
              <w:adjustRightInd/>
              <w:spacing w:line="0" w:lineRule="atLeast"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proofErr w:type="spellStart"/>
            <w:r w:rsidRPr="007C7F7C">
              <w:rPr>
                <w:color w:val="000000"/>
                <w:sz w:val="24"/>
                <w:szCs w:val="24"/>
              </w:rPr>
              <w:t>коэф</w:t>
            </w:r>
            <w:proofErr w:type="gramStart"/>
            <w:r w:rsidRPr="007C7F7C">
              <w:rPr>
                <w:color w:val="000000"/>
                <w:sz w:val="24"/>
                <w:szCs w:val="24"/>
              </w:rPr>
              <w:t>.с</w:t>
            </w:r>
            <w:proofErr w:type="gramEnd"/>
            <w:r w:rsidRPr="007C7F7C">
              <w:rPr>
                <w:color w:val="000000"/>
                <w:sz w:val="24"/>
                <w:szCs w:val="24"/>
              </w:rPr>
              <w:t>езонной</w:t>
            </w:r>
            <w:proofErr w:type="spellEnd"/>
            <w:r w:rsidRPr="007C7F7C">
              <w:rPr>
                <w:color w:val="000000"/>
                <w:sz w:val="24"/>
                <w:szCs w:val="24"/>
              </w:rPr>
              <w:t xml:space="preserve"> неравномерности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F64C7" w:rsidRPr="007C7F7C" w:rsidRDefault="009F64C7" w:rsidP="00D278F6">
            <w:pPr>
              <w:overflowPunct/>
              <w:autoSpaceDE/>
              <w:autoSpaceDN/>
              <w:adjustRightInd/>
              <w:spacing w:line="0" w:lineRule="atLeast"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 xml:space="preserve">норма водопотребления, </w:t>
            </w:r>
            <w:proofErr w:type="gramStart"/>
            <w:r w:rsidRPr="007C7F7C">
              <w:rPr>
                <w:color w:val="000000"/>
                <w:sz w:val="24"/>
                <w:szCs w:val="24"/>
              </w:rPr>
              <w:t>л</w:t>
            </w:r>
            <w:proofErr w:type="gramEnd"/>
            <w:r w:rsidRPr="007C7F7C">
              <w:rPr>
                <w:color w:val="000000"/>
                <w:sz w:val="24"/>
                <w:szCs w:val="24"/>
              </w:rPr>
              <w:t>/</w:t>
            </w:r>
            <w:proofErr w:type="spellStart"/>
            <w:r w:rsidRPr="007C7F7C">
              <w:rPr>
                <w:color w:val="000000"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F64C7" w:rsidRPr="007C7F7C" w:rsidRDefault="009F64C7" w:rsidP="00D278F6">
            <w:pPr>
              <w:overflowPunct/>
              <w:autoSpaceDE/>
              <w:autoSpaceDN/>
              <w:adjustRightInd/>
              <w:spacing w:line="0" w:lineRule="atLeast"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количество потребителей, чел.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F64C7" w:rsidRPr="007C7F7C" w:rsidRDefault="009F64C7" w:rsidP="00D278F6">
            <w:pPr>
              <w:overflowPunct/>
              <w:autoSpaceDE/>
              <w:autoSpaceDN/>
              <w:adjustRightInd/>
              <w:spacing w:line="0" w:lineRule="atLeast"/>
              <w:ind w:left="113" w:right="113"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 xml:space="preserve">расход с учетом </w:t>
            </w:r>
            <w:proofErr w:type="spellStart"/>
            <w:r w:rsidRPr="007C7F7C">
              <w:rPr>
                <w:color w:val="000000"/>
                <w:sz w:val="24"/>
                <w:szCs w:val="24"/>
              </w:rPr>
              <w:t>коэф</w:t>
            </w:r>
            <w:proofErr w:type="gramStart"/>
            <w:r w:rsidRPr="007C7F7C">
              <w:rPr>
                <w:color w:val="000000"/>
                <w:sz w:val="24"/>
                <w:szCs w:val="24"/>
              </w:rPr>
              <w:t>.с</w:t>
            </w:r>
            <w:proofErr w:type="gramEnd"/>
            <w:r w:rsidRPr="007C7F7C">
              <w:rPr>
                <w:color w:val="000000"/>
                <w:sz w:val="24"/>
                <w:szCs w:val="24"/>
              </w:rPr>
              <w:t>езонности</w:t>
            </w:r>
            <w:proofErr w:type="spellEnd"/>
            <w:r w:rsidRPr="007C7F7C">
              <w:rPr>
                <w:color w:val="000000"/>
                <w:sz w:val="24"/>
                <w:szCs w:val="24"/>
              </w:rPr>
              <w:t>, м</w:t>
            </w:r>
            <w:r w:rsidRPr="007C7F7C">
              <w:rPr>
                <w:color w:val="000000"/>
                <w:sz w:val="24"/>
                <w:szCs w:val="24"/>
                <w:vertAlign w:val="superscript"/>
              </w:rPr>
              <w:t>3</w:t>
            </w:r>
            <w:r w:rsidRPr="007C7F7C">
              <w:rPr>
                <w:color w:val="000000"/>
                <w:sz w:val="24"/>
                <w:szCs w:val="24"/>
              </w:rPr>
              <w:t>/</w:t>
            </w:r>
            <w:proofErr w:type="spellStart"/>
            <w:r w:rsidRPr="007C7F7C">
              <w:rPr>
                <w:color w:val="000000"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64C7" w:rsidRPr="007C7F7C" w:rsidRDefault="009F64C7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</w:tr>
      <w:tr w:rsidR="007C7F7C" w:rsidRPr="007C7F7C" w:rsidTr="00D278F6">
        <w:trPr>
          <w:trHeight w:val="1115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25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ind w:left="-108" w:right="-180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Застройка зданиями, оборудованными внутренним водопроводом, канализацией с ванными и местными водонагревателями (л/</w:t>
            </w:r>
            <w:proofErr w:type="spellStart"/>
            <w:r w:rsidRPr="007C7F7C">
              <w:rPr>
                <w:color w:val="000000"/>
                <w:sz w:val="24"/>
                <w:szCs w:val="24"/>
              </w:rPr>
              <w:t>сут</w:t>
            </w:r>
            <w:proofErr w:type="spellEnd"/>
            <w:r w:rsidRPr="007C7F7C"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7C7F7C">
              <w:rPr>
                <w:color w:val="000000"/>
                <w:sz w:val="24"/>
                <w:szCs w:val="24"/>
              </w:rPr>
              <w:t>на</w:t>
            </w:r>
            <w:proofErr w:type="gramEnd"/>
            <w:r w:rsidRPr="007C7F7C">
              <w:rPr>
                <w:color w:val="000000"/>
                <w:sz w:val="24"/>
                <w:szCs w:val="24"/>
              </w:rPr>
              <w:t xml:space="preserve"> чел.)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1,3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160,0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103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21,4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1,3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160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103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21,4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1,3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200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103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26,8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7519</w:t>
            </w:r>
          </w:p>
        </w:tc>
      </w:tr>
      <w:tr w:rsidR="007C7F7C" w:rsidRPr="007C7F7C" w:rsidTr="00D278F6">
        <w:trPr>
          <w:trHeight w:val="123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425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right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21,4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21,4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C7F7C" w:rsidRPr="007C7F7C" w:rsidRDefault="007C7F7C" w:rsidP="00D278F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26,8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7519</w:t>
            </w:r>
          </w:p>
        </w:tc>
      </w:tr>
      <w:tr w:rsidR="007C7F7C" w:rsidRPr="007C7F7C" w:rsidTr="00D278F6">
        <w:trPr>
          <w:trHeight w:val="396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425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ind w:left="-108" w:right="-38"/>
              <w:textAlignment w:val="auto"/>
              <w:rPr>
                <w:color w:val="000000"/>
                <w:sz w:val="24"/>
                <w:szCs w:val="24"/>
              </w:rPr>
            </w:pPr>
            <w:proofErr w:type="gramStart"/>
            <w:r w:rsidRPr="007C7F7C">
              <w:rPr>
                <w:color w:val="000000"/>
                <w:sz w:val="24"/>
                <w:szCs w:val="24"/>
              </w:rPr>
              <w:t>Неучтенные расходы (10%-20%) от коммунально-бытовых секторов)</w:t>
            </w:r>
            <w:proofErr w:type="gram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20%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4,28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20%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4,28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20%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5,36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1504</w:t>
            </w:r>
          </w:p>
        </w:tc>
      </w:tr>
      <w:tr w:rsidR="007C7F7C" w:rsidRPr="007C7F7C" w:rsidTr="00D278F6">
        <w:trPr>
          <w:trHeight w:val="532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425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ind w:left="-108" w:right="-38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 xml:space="preserve">Промпредприятия (25% объема воды </w:t>
            </w:r>
            <w:proofErr w:type="spellStart"/>
            <w:r w:rsidRPr="007C7F7C">
              <w:rPr>
                <w:color w:val="000000"/>
                <w:sz w:val="24"/>
                <w:szCs w:val="24"/>
              </w:rPr>
              <w:t>хозпитьевого</w:t>
            </w:r>
            <w:proofErr w:type="spellEnd"/>
            <w:r w:rsidRPr="007C7F7C">
              <w:rPr>
                <w:color w:val="000000"/>
                <w:sz w:val="24"/>
                <w:szCs w:val="24"/>
              </w:rPr>
              <w:t xml:space="preserve"> водопотребления)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25%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5,36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25%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5,36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25%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6,</w:t>
            </w:r>
            <w:r>
              <w:rPr>
                <w:color w:val="000000"/>
                <w:sz w:val="24"/>
                <w:szCs w:val="24"/>
              </w:rPr>
              <w:t>70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1879,8</w:t>
            </w:r>
          </w:p>
        </w:tc>
      </w:tr>
      <w:tr w:rsidR="007C7F7C" w:rsidRPr="007C7F7C" w:rsidTr="00D278F6">
        <w:trPr>
          <w:trHeight w:val="300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425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ind w:left="-108" w:right="-38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Полив зеленых насаждений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103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5,15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103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5,15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103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5,15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1879,8</w:t>
            </w:r>
          </w:p>
        </w:tc>
      </w:tr>
      <w:tr w:rsidR="007C7F7C" w:rsidRPr="007C7F7C" w:rsidTr="00D278F6">
        <w:trPr>
          <w:trHeight w:val="300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25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right"/>
              <w:textAlignment w:val="auto"/>
              <w:rPr>
                <w:b/>
                <w:bCs/>
                <w:color w:val="000000"/>
                <w:sz w:val="24"/>
                <w:szCs w:val="24"/>
              </w:rPr>
            </w:pPr>
            <w:r w:rsidRPr="007C7F7C">
              <w:rPr>
                <w:b/>
                <w:bCs/>
                <w:color w:val="000000"/>
                <w:sz w:val="24"/>
                <w:szCs w:val="24"/>
              </w:rPr>
              <w:t>ВСЕГО: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7C7F7C">
              <w:rPr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7C7F7C">
              <w:rPr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7C7F7C">
              <w:rPr>
                <w:b/>
                <w:bCs/>
                <w:color w:val="000000"/>
                <w:sz w:val="24"/>
                <w:szCs w:val="24"/>
              </w:rPr>
              <w:t>36,21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7C7F7C">
              <w:rPr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7C7F7C">
              <w:rPr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7C7F7C">
              <w:rPr>
                <w:b/>
                <w:bCs/>
                <w:color w:val="000000"/>
                <w:sz w:val="24"/>
                <w:szCs w:val="24"/>
              </w:rPr>
              <w:t>36,21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center"/>
              <w:textAlignment w:val="auto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7C7F7C">
              <w:rPr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7C7F7C">
              <w:rPr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7C7F7C">
              <w:rPr>
                <w:b/>
                <w:bCs/>
                <w:color w:val="000000"/>
                <w:sz w:val="24"/>
                <w:szCs w:val="24"/>
              </w:rPr>
              <w:t>43,98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7F7C" w:rsidRPr="007C7F7C" w:rsidRDefault="007C7F7C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7C7F7C">
              <w:rPr>
                <w:b/>
                <w:bCs/>
                <w:color w:val="000000"/>
                <w:sz w:val="24"/>
                <w:szCs w:val="24"/>
              </w:rPr>
              <w:t>12782,3</w:t>
            </w:r>
          </w:p>
        </w:tc>
      </w:tr>
      <w:tr w:rsidR="007C7F7C" w:rsidRPr="007C7F7C" w:rsidTr="00D278F6">
        <w:trPr>
          <w:gridBefore w:val="2"/>
          <w:gridAfter w:val="1"/>
          <w:wBefore w:w="3439" w:type="dxa"/>
          <w:wAfter w:w="830" w:type="dxa"/>
          <w:trHeight w:val="187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right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1.</w:t>
            </w:r>
          </w:p>
        </w:tc>
        <w:tc>
          <w:tcPr>
            <w:tcW w:w="793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Среднесуточный расчетный расход</w:t>
            </w:r>
          </w:p>
        </w:tc>
        <w:tc>
          <w:tcPr>
            <w:tcW w:w="1963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C7F7C" w:rsidRPr="007C7F7C" w:rsidRDefault="007C7F7C">
            <w:pPr>
              <w:jc w:val="right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29,87</w:t>
            </w:r>
          </w:p>
        </w:tc>
        <w:tc>
          <w:tcPr>
            <w:tcW w:w="115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м</w:t>
            </w:r>
            <w:r w:rsidRPr="007C7F7C">
              <w:rPr>
                <w:color w:val="000000"/>
                <w:sz w:val="24"/>
                <w:szCs w:val="24"/>
                <w:vertAlign w:val="superscript"/>
              </w:rPr>
              <w:t>3</w:t>
            </w:r>
            <w:r w:rsidRPr="007C7F7C">
              <w:rPr>
                <w:color w:val="000000"/>
                <w:sz w:val="24"/>
                <w:szCs w:val="24"/>
              </w:rPr>
              <w:t>/</w:t>
            </w:r>
            <w:proofErr w:type="spellStart"/>
            <w:r w:rsidRPr="007C7F7C">
              <w:rPr>
                <w:color w:val="000000"/>
                <w:sz w:val="24"/>
                <w:szCs w:val="24"/>
              </w:rPr>
              <w:t>сут</w:t>
            </w:r>
            <w:proofErr w:type="spellEnd"/>
            <w:r w:rsidRPr="007C7F7C">
              <w:rPr>
                <w:color w:val="000000"/>
                <w:sz w:val="24"/>
                <w:szCs w:val="24"/>
              </w:rPr>
              <w:t>.</w:t>
            </w:r>
          </w:p>
        </w:tc>
      </w:tr>
      <w:tr w:rsidR="007C7F7C" w:rsidRPr="007C7F7C" w:rsidTr="00D278F6">
        <w:trPr>
          <w:gridBefore w:val="2"/>
          <w:gridAfter w:val="1"/>
          <w:wBefore w:w="3439" w:type="dxa"/>
          <w:wAfter w:w="830" w:type="dxa"/>
          <w:trHeight w:val="149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right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2.</w:t>
            </w:r>
          </w:p>
        </w:tc>
        <w:tc>
          <w:tcPr>
            <w:tcW w:w="793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Расчетный расход в сутки наибольшего водопотребления</w:t>
            </w:r>
          </w:p>
        </w:tc>
        <w:tc>
          <w:tcPr>
            <w:tcW w:w="1963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C7F7C" w:rsidRPr="007C7F7C" w:rsidRDefault="007C7F7C">
            <w:pPr>
              <w:jc w:val="right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38,8</w:t>
            </w:r>
          </w:p>
        </w:tc>
        <w:tc>
          <w:tcPr>
            <w:tcW w:w="115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м</w:t>
            </w:r>
            <w:r w:rsidRPr="007C7F7C">
              <w:rPr>
                <w:color w:val="000000"/>
                <w:sz w:val="24"/>
                <w:szCs w:val="24"/>
                <w:vertAlign w:val="superscript"/>
              </w:rPr>
              <w:t>3</w:t>
            </w:r>
            <w:r w:rsidRPr="007C7F7C">
              <w:rPr>
                <w:color w:val="000000"/>
                <w:sz w:val="24"/>
                <w:szCs w:val="24"/>
              </w:rPr>
              <w:t>/</w:t>
            </w:r>
            <w:proofErr w:type="spellStart"/>
            <w:r w:rsidRPr="007C7F7C">
              <w:rPr>
                <w:color w:val="000000"/>
                <w:sz w:val="24"/>
                <w:szCs w:val="24"/>
              </w:rPr>
              <w:t>сут</w:t>
            </w:r>
            <w:proofErr w:type="spellEnd"/>
            <w:r w:rsidRPr="007C7F7C">
              <w:rPr>
                <w:color w:val="000000"/>
                <w:sz w:val="24"/>
                <w:szCs w:val="24"/>
              </w:rPr>
              <w:t>.</w:t>
            </w:r>
          </w:p>
        </w:tc>
      </w:tr>
      <w:tr w:rsidR="007C7F7C" w:rsidRPr="007C7F7C" w:rsidTr="00D278F6">
        <w:trPr>
          <w:gridBefore w:val="2"/>
          <w:gridAfter w:val="1"/>
          <w:wBefore w:w="3439" w:type="dxa"/>
          <w:wAfter w:w="830" w:type="dxa"/>
          <w:trHeight w:val="209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right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3.</w:t>
            </w:r>
          </w:p>
        </w:tc>
        <w:tc>
          <w:tcPr>
            <w:tcW w:w="793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Общий расход</w:t>
            </w:r>
          </w:p>
        </w:tc>
        <w:tc>
          <w:tcPr>
            <w:tcW w:w="1963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C7F7C" w:rsidRPr="007C7F7C" w:rsidRDefault="007C7F7C">
            <w:pPr>
              <w:jc w:val="right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43,98</w:t>
            </w:r>
          </w:p>
        </w:tc>
        <w:tc>
          <w:tcPr>
            <w:tcW w:w="115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м</w:t>
            </w:r>
            <w:r w:rsidRPr="007C7F7C">
              <w:rPr>
                <w:color w:val="000000"/>
                <w:sz w:val="24"/>
                <w:szCs w:val="24"/>
                <w:vertAlign w:val="superscript"/>
              </w:rPr>
              <w:t>3</w:t>
            </w:r>
            <w:r w:rsidRPr="007C7F7C">
              <w:rPr>
                <w:color w:val="000000"/>
                <w:sz w:val="24"/>
                <w:szCs w:val="24"/>
              </w:rPr>
              <w:t>/</w:t>
            </w:r>
            <w:proofErr w:type="spellStart"/>
            <w:r w:rsidRPr="007C7F7C">
              <w:rPr>
                <w:color w:val="000000"/>
                <w:sz w:val="24"/>
                <w:szCs w:val="24"/>
              </w:rPr>
              <w:t>сут</w:t>
            </w:r>
            <w:proofErr w:type="spellEnd"/>
            <w:r w:rsidRPr="007C7F7C">
              <w:rPr>
                <w:color w:val="000000"/>
                <w:sz w:val="24"/>
                <w:szCs w:val="24"/>
              </w:rPr>
              <w:t>.</w:t>
            </w:r>
          </w:p>
        </w:tc>
      </w:tr>
      <w:tr w:rsidR="007C7F7C" w:rsidRPr="007C7F7C" w:rsidTr="00D278F6">
        <w:trPr>
          <w:gridBefore w:val="2"/>
          <w:gridAfter w:val="1"/>
          <w:wBefore w:w="3439" w:type="dxa"/>
          <w:wAfter w:w="830" w:type="dxa"/>
          <w:trHeight w:val="219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right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4.</w:t>
            </w:r>
          </w:p>
        </w:tc>
        <w:tc>
          <w:tcPr>
            <w:tcW w:w="793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Максимальный часовой расход в сутки максимального водопотребления</w:t>
            </w:r>
          </w:p>
        </w:tc>
        <w:tc>
          <w:tcPr>
            <w:tcW w:w="1963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C7F7C" w:rsidRPr="007C7F7C" w:rsidRDefault="007C7F7C">
            <w:pPr>
              <w:jc w:val="right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8,68</w:t>
            </w:r>
          </w:p>
        </w:tc>
        <w:tc>
          <w:tcPr>
            <w:tcW w:w="115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м</w:t>
            </w:r>
            <w:r w:rsidRPr="007C7F7C">
              <w:rPr>
                <w:color w:val="000000"/>
                <w:sz w:val="24"/>
                <w:szCs w:val="24"/>
                <w:vertAlign w:val="superscript"/>
              </w:rPr>
              <w:t>3</w:t>
            </w:r>
            <w:r w:rsidRPr="007C7F7C">
              <w:rPr>
                <w:color w:val="000000"/>
                <w:sz w:val="24"/>
                <w:szCs w:val="24"/>
              </w:rPr>
              <w:t>/ч</w:t>
            </w:r>
          </w:p>
        </w:tc>
      </w:tr>
      <w:tr w:rsidR="007C7F7C" w:rsidRPr="007C7F7C" w:rsidTr="00D278F6">
        <w:trPr>
          <w:gridBefore w:val="2"/>
          <w:gridAfter w:val="1"/>
          <w:wBefore w:w="3439" w:type="dxa"/>
          <w:wAfter w:w="830" w:type="dxa"/>
          <w:trHeight w:val="159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right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5.</w:t>
            </w:r>
          </w:p>
        </w:tc>
        <w:tc>
          <w:tcPr>
            <w:tcW w:w="793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Расчетный секундный расход в сутки максимального водопотребления</w:t>
            </w:r>
          </w:p>
        </w:tc>
        <w:tc>
          <w:tcPr>
            <w:tcW w:w="1963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C7F7C" w:rsidRPr="007C7F7C" w:rsidRDefault="007C7F7C">
            <w:pPr>
              <w:jc w:val="right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2,41</w:t>
            </w:r>
          </w:p>
        </w:tc>
        <w:tc>
          <w:tcPr>
            <w:tcW w:w="115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textAlignment w:val="auto"/>
              <w:rPr>
                <w:color w:val="000000"/>
                <w:sz w:val="24"/>
                <w:szCs w:val="24"/>
              </w:rPr>
            </w:pPr>
            <w:proofErr w:type="gramStart"/>
            <w:r w:rsidRPr="007C7F7C">
              <w:rPr>
                <w:color w:val="000000"/>
                <w:sz w:val="24"/>
                <w:szCs w:val="24"/>
              </w:rPr>
              <w:t>л</w:t>
            </w:r>
            <w:proofErr w:type="gramEnd"/>
            <w:r w:rsidRPr="007C7F7C">
              <w:rPr>
                <w:color w:val="000000"/>
                <w:sz w:val="24"/>
                <w:szCs w:val="24"/>
              </w:rPr>
              <w:t>/с</w:t>
            </w:r>
          </w:p>
        </w:tc>
      </w:tr>
      <w:tr w:rsidR="007C7F7C" w:rsidRPr="007C7F7C" w:rsidTr="00D278F6">
        <w:trPr>
          <w:gridBefore w:val="2"/>
          <w:gridAfter w:val="1"/>
          <w:wBefore w:w="3439" w:type="dxa"/>
          <w:wAfter w:w="830" w:type="dxa"/>
          <w:trHeight w:val="219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right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6.</w:t>
            </w:r>
          </w:p>
        </w:tc>
        <w:tc>
          <w:tcPr>
            <w:tcW w:w="793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Расход воды на внутреннее пожаротушение</w:t>
            </w:r>
          </w:p>
        </w:tc>
        <w:tc>
          <w:tcPr>
            <w:tcW w:w="1963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C7F7C" w:rsidRPr="007C7F7C" w:rsidRDefault="007C7F7C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115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textAlignment w:val="auto"/>
              <w:rPr>
                <w:color w:val="000000"/>
                <w:sz w:val="24"/>
                <w:szCs w:val="24"/>
              </w:rPr>
            </w:pPr>
            <w:proofErr w:type="gramStart"/>
            <w:r w:rsidRPr="007C7F7C">
              <w:rPr>
                <w:color w:val="000000"/>
                <w:sz w:val="24"/>
                <w:szCs w:val="24"/>
              </w:rPr>
              <w:t>л</w:t>
            </w:r>
            <w:proofErr w:type="gramEnd"/>
            <w:r w:rsidRPr="007C7F7C">
              <w:rPr>
                <w:color w:val="000000"/>
                <w:sz w:val="24"/>
                <w:szCs w:val="24"/>
              </w:rPr>
              <w:t>/с</w:t>
            </w:r>
          </w:p>
        </w:tc>
      </w:tr>
      <w:tr w:rsidR="007C7F7C" w:rsidRPr="007C7F7C" w:rsidTr="00D278F6">
        <w:trPr>
          <w:gridBefore w:val="2"/>
          <w:gridAfter w:val="1"/>
          <w:wBefore w:w="3439" w:type="dxa"/>
          <w:wAfter w:w="830" w:type="dxa"/>
          <w:trHeight w:val="251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right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7.</w:t>
            </w:r>
          </w:p>
        </w:tc>
        <w:tc>
          <w:tcPr>
            <w:tcW w:w="793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Расход воды на наружное пожаротушение (СНиП 2.04.02-84* т.5)</w:t>
            </w:r>
          </w:p>
        </w:tc>
        <w:tc>
          <w:tcPr>
            <w:tcW w:w="1963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C7F7C" w:rsidRPr="007C7F7C" w:rsidRDefault="007C7F7C">
            <w:pPr>
              <w:jc w:val="right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15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textAlignment w:val="auto"/>
              <w:rPr>
                <w:color w:val="000000"/>
                <w:sz w:val="24"/>
                <w:szCs w:val="24"/>
              </w:rPr>
            </w:pPr>
            <w:proofErr w:type="gramStart"/>
            <w:r w:rsidRPr="007C7F7C">
              <w:rPr>
                <w:color w:val="000000"/>
                <w:sz w:val="24"/>
                <w:szCs w:val="24"/>
              </w:rPr>
              <w:t>л</w:t>
            </w:r>
            <w:proofErr w:type="gramEnd"/>
            <w:r w:rsidRPr="007C7F7C">
              <w:rPr>
                <w:color w:val="000000"/>
                <w:sz w:val="24"/>
                <w:szCs w:val="24"/>
              </w:rPr>
              <w:t>/с</w:t>
            </w:r>
          </w:p>
        </w:tc>
      </w:tr>
      <w:tr w:rsidR="007C7F7C" w:rsidRPr="007C7F7C" w:rsidTr="00D278F6">
        <w:trPr>
          <w:gridBefore w:val="2"/>
          <w:gridAfter w:val="1"/>
          <w:wBefore w:w="3439" w:type="dxa"/>
          <w:wAfter w:w="830" w:type="dxa"/>
          <w:trHeight w:val="300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right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8.</w:t>
            </w:r>
          </w:p>
        </w:tc>
        <w:tc>
          <w:tcPr>
            <w:tcW w:w="793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Общий расход на пожаротушение</w:t>
            </w:r>
          </w:p>
        </w:tc>
        <w:tc>
          <w:tcPr>
            <w:tcW w:w="1963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C7F7C" w:rsidRPr="007C7F7C" w:rsidRDefault="007C7F7C">
            <w:pPr>
              <w:jc w:val="right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15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textAlignment w:val="auto"/>
              <w:rPr>
                <w:color w:val="000000"/>
                <w:sz w:val="24"/>
                <w:szCs w:val="24"/>
              </w:rPr>
            </w:pPr>
            <w:proofErr w:type="gramStart"/>
            <w:r w:rsidRPr="007C7F7C">
              <w:rPr>
                <w:color w:val="000000"/>
                <w:sz w:val="24"/>
                <w:szCs w:val="24"/>
              </w:rPr>
              <w:t>л</w:t>
            </w:r>
            <w:proofErr w:type="gramEnd"/>
            <w:r w:rsidRPr="007C7F7C">
              <w:rPr>
                <w:color w:val="000000"/>
                <w:sz w:val="24"/>
                <w:szCs w:val="24"/>
              </w:rPr>
              <w:t>/с</w:t>
            </w:r>
          </w:p>
        </w:tc>
      </w:tr>
      <w:tr w:rsidR="007C7F7C" w:rsidRPr="007C7F7C" w:rsidTr="00D278F6">
        <w:trPr>
          <w:gridBefore w:val="2"/>
          <w:gridAfter w:val="1"/>
          <w:wBefore w:w="3439" w:type="dxa"/>
          <w:wAfter w:w="830" w:type="dxa"/>
          <w:trHeight w:val="273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jc w:val="right"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9.</w:t>
            </w:r>
          </w:p>
        </w:tc>
        <w:tc>
          <w:tcPr>
            <w:tcW w:w="793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textAlignment w:val="auto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 xml:space="preserve">Расчетное кол-во одновременных пожаров </w:t>
            </w:r>
          </w:p>
        </w:tc>
        <w:tc>
          <w:tcPr>
            <w:tcW w:w="1963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C7F7C" w:rsidRPr="007C7F7C" w:rsidRDefault="007C7F7C">
            <w:pPr>
              <w:jc w:val="right"/>
              <w:rPr>
                <w:color w:val="000000"/>
                <w:sz w:val="24"/>
                <w:szCs w:val="24"/>
              </w:rPr>
            </w:pPr>
            <w:r w:rsidRPr="007C7F7C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15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C7F7C" w:rsidRPr="007C7F7C" w:rsidRDefault="007C7F7C" w:rsidP="00D278F6">
            <w:pPr>
              <w:overflowPunct/>
              <w:autoSpaceDE/>
              <w:autoSpaceDN/>
              <w:adjustRightInd/>
              <w:textAlignment w:val="auto"/>
              <w:rPr>
                <w:color w:val="000000"/>
                <w:sz w:val="24"/>
                <w:szCs w:val="24"/>
              </w:rPr>
            </w:pPr>
          </w:p>
        </w:tc>
      </w:tr>
    </w:tbl>
    <w:p w:rsidR="006933F9" w:rsidRDefault="006933F9" w:rsidP="006933F9"/>
    <w:p w:rsidR="0002072B" w:rsidRDefault="0002072B" w:rsidP="00927B65">
      <w:pPr>
        <w:pStyle w:val="af6"/>
        <w:ind w:right="141"/>
        <w:jc w:val="right"/>
        <w:rPr>
          <w:sz w:val="20"/>
          <w:szCs w:val="20"/>
        </w:rPr>
        <w:sectPr w:rsidR="0002072B" w:rsidSect="00827356">
          <w:pgSz w:w="16840" w:h="11907" w:orient="landscape" w:code="9"/>
          <w:pgMar w:top="850" w:right="1134" w:bottom="1701" w:left="567" w:header="720" w:footer="73" w:gutter="0"/>
          <w:cols w:space="720"/>
          <w:docGrid w:linePitch="272"/>
        </w:sectPr>
      </w:pPr>
    </w:p>
    <w:p w:rsidR="00046D2C" w:rsidRPr="00714D41" w:rsidRDefault="00F072D7" w:rsidP="007C7F7C">
      <w:pPr>
        <w:pStyle w:val="affff7"/>
        <w:numPr>
          <w:ilvl w:val="0"/>
          <w:numId w:val="0"/>
        </w:numPr>
        <w:spacing w:before="0"/>
        <w:ind w:left="357"/>
        <w:jc w:val="left"/>
      </w:pPr>
      <w:bookmarkStart w:id="29" w:name="_Toc366571148"/>
      <w:r>
        <w:rPr>
          <w:lang w:val="en-US"/>
        </w:rPr>
        <w:lastRenderedPageBreak/>
        <w:t>IV</w:t>
      </w:r>
      <w:r w:rsidRPr="00F072D7">
        <w:rPr>
          <w:lang w:val="ru-RU"/>
        </w:rPr>
        <w:t xml:space="preserve">. </w:t>
      </w:r>
      <w:bookmarkStart w:id="30" w:name="_Toc337678702"/>
      <w:r w:rsidR="00046D2C" w:rsidRPr="00714D41">
        <w:t xml:space="preserve">предложения по строительству, реконструкции и модернизации объектов систем водоснабжения муниципального образования </w:t>
      </w:r>
      <w:r w:rsidR="00A3206E">
        <w:t>КОРЖЕВСКОЕ</w:t>
      </w:r>
      <w:r w:rsidR="003C0F41" w:rsidRPr="00714D41">
        <w:t xml:space="preserve"> </w:t>
      </w:r>
      <w:r w:rsidR="00850B4B" w:rsidRPr="00714D41">
        <w:t>СП</w:t>
      </w:r>
      <w:r w:rsidR="00046D2C" w:rsidRPr="00714D41">
        <w:t>.</w:t>
      </w:r>
      <w:bookmarkEnd w:id="29"/>
      <w:bookmarkEnd w:id="30"/>
    </w:p>
    <w:p w:rsidR="00814E76" w:rsidRPr="004F7EE0" w:rsidRDefault="00814E76" w:rsidP="00425786">
      <w:pPr>
        <w:pStyle w:val="11"/>
        <w:numPr>
          <w:ilvl w:val="1"/>
          <w:numId w:val="15"/>
        </w:numPr>
        <w:spacing w:before="240"/>
        <w:ind w:left="1797"/>
        <w:jc w:val="left"/>
      </w:pPr>
      <w:bookmarkStart w:id="31" w:name="_Toc366571149"/>
      <w:r w:rsidRPr="004F7EE0">
        <w:t>Модернизация существующих водозаборов</w:t>
      </w:r>
      <w:bookmarkEnd w:id="31"/>
    </w:p>
    <w:p w:rsidR="00046D2C" w:rsidRPr="002A7F7F" w:rsidRDefault="00046D2C" w:rsidP="00E509F8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i/>
          <w:sz w:val="24"/>
          <w:szCs w:val="24"/>
          <w:lang w:eastAsia="en-US" w:bidi="en-US"/>
        </w:rPr>
      </w:pPr>
      <w:r w:rsidRPr="002A7F7F">
        <w:rPr>
          <w:sz w:val="28"/>
          <w:szCs w:val="28"/>
          <w:lang w:eastAsia="en-US" w:bidi="en-US"/>
        </w:rPr>
        <w:t xml:space="preserve">Мероприятия по модернизации существующих водозаборов направлены на обеспечение бесперебойности подачи воды потребителям, повышение </w:t>
      </w:r>
      <w:proofErr w:type="spellStart"/>
      <w:r w:rsidRPr="002A7F7F">
        <w:rPr>
          <w:sz w:val="28"/>
          <w:szCs w:val="28"/>
          <w:lang w:eastAsia="en-US" w:bidi="en-US"/>
        </w:rPr>
        <w:t>энергоэффективности</w:t>
      </w:r>
      <w:proofErr w:type="spellEnd"/>
      <w:r w:rsidRPr="002A7F7F">
        <w:rPr>
          <w:sz w:val="28"/>
          <w:szCs w:val="28"/>
          <w:lang w:eastAsia="en-US" w:bidi="en-US"/>
        </w:rPr>
        <w:t xml:space="preserve"> подъема воды, обеспечение санитарных и экологических норм и правил.</w:t>
      </w:r>
    </w:p>
    <w:p w:rsidR="00046D2C" w:rsidRDefault="00046D2C" w:rsidP="00E509F8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2A7F7F">
        <w:rPr>
          <w:sz w:val="28"/>
          <w:szCs w:val="28"/>
          <w:lang w:eastAsia="en-US" w:bidi="en-US"/>
        </w:rPr>
        <w:t xml:space="preserve">Меры по обеспечению бесперебойности работы существующих водозаборов и повышению </w:t>
      </w:r>
      <w:proofErr w:type="spellStart"/>
      <w:r w:rsidRPr="002A7F7F">
        <w:rPr>
          <w:sz w:val="28"/>
          <w:szCs w:val="28"/>
          <w:lang w:eastAsia="en-US" w:bidi="en-US"/>
        </w:rPr>
        <w:t>энергоэффективности</w:t>
      </w:r>
      <w:proofErr w:type="spellEnd"/>
      <w:r w:rsidRPr="002A7F7F">
        <w:rPr>
          <w:sz w:val="28"/>
          <w:szCs w:val="28"/>
          <w:lang w:eastAsia="en-US" w:bidi="en-US"/>
        </w:rPr>
        <w:t xml:space="preserve"> подъема воды включают следующие мероприятия:</w:t>
      </w:r>
    </w:p>
    <w:p w:rsidR="001D12B0" w:rsidRPr="005D56CE" w:rsidRDefault="001D12B0" w:rsidP="00E509F8">
      <w:pPr>
        <w:overflowPunct/>
        <w:autoSpaceDE/>
        <w:autoSpaceDN/>
        <w:adjustRightInd/>
        <w:spacing w:line="276" w:lineRule="auto"/>
        <w:ind w:firstLine="284"/>
        <w:jc w:val="both"/>
        <w:textAlignment w:val="auto"/>
        <w:rPr>
          <w:sz w:val="28"/>
          <w:szCs w:val="28"/>
          <w:lang w:eastAsia="en-US" w:bidi="en-US"/>
        </w:rPr>
      </w:pPr>
      <w:r w:rsidRPr="005D56CE">
        <w:rPr>
          <w:sz w:val="28"/>
          <w:szCs w:val="28"/>
          <w:lang w:eastAsia="en-US" w:bidi="en-US"/>
        </w:rPr>
        <w:t>-</w:t>
      </w:r>
      <w:r w:rsidR="00D278F6">
        <w:rPr>
          <w:sz w:val="28"/>
          <w:szCs w:val="28"/>
          <w:lang w:eastAsia="en-US" w:bidi="en-US"/>
        </w:rPr>
        <w:t xml:space="preserve"> </w:t>
      </w:r>
      <w:r w:rsidRPr="005D56CE">
        <w:rPr>
          <w:sz w:val="28"/>
          <w:szCs w:val="28"/>
          <w:lang w:eastAsia="en-US" w:bidi="en-US"/>
        </w:rPr>
        <w:t>проведение гидрогеологических изысканий с целью определения</w:t>
      </w:r>
      <w:r w:rsidR="00D278F6">
        <w:rPr>
          <w:sz w:val="28"/>
          <w:szCs w:val="28"/>
          <w:lang w:eastAsia="en-US" w:bidi="en-US"/>
        </w:rPr>
        <w:t xml:space="preserve"> </w:t>
      </w:r>
    </w:p>
    <w:p w:rsidR="001D12B0" w:rsidRPr="005D56CE" w:rsidRDefault="001D12B0" w:rsidP="00E509F8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sz w:val="28"/>
          <w:szCs w:val="28"/>
          <w:lang w:eastAsia="en-US" w:bidi="en-US"/>
        </w:rPr>
      </w:pPr>
      <w:r w:rsidRPr="005D56CE">
        <w:rPr>
          <w:sz w:val="28"/>
          <w:szCs w:val="28"/>
          <w:lang w:eastAsia="en-US" w:bidi="en-US"/>
        </w:rPr>
        <w:t>запасов питьевой воды</w:t>
      </w:r>
      <w:r w:rsidR="00D15493" w:rsidRPr="005D56CE">
        <w:rPr>
          <w:sz w:val="28"/>
          <w:szCs w:val="28"/>
          <w:lang w:eastAsia="en-US" w:bidi="en-US"/>
        </w:rPr>
        <w:t xml:space="preserve"> на территории </w:t>
      </w:r>
      <w:r w:rsidR="00287AFC">
        <w:rPr>
          <w:sz w:val="28"/>
          <w:szCs w:val="28"/>
          <w:lang w:eastAsia="en-US" w:bidi="en-US"/>
        </w:rPr>
        <w:t>сельского</w:t>
      </w:r>
      <w:r w:rsidR="00D15493" w:rsidRPr="005D56CE">
        <w:rPr>
          <w:sz w:val="28"/>
          <w:szCs w:val="28"/>
          <w:lang w:eastAsia="en-US" w:bidi="en-US"/>
        </w:rPr>
        <w:t xml:space="preserve"> поселения;</w:t>
      </w:r>
    </w:p>
    <w:p w:rsidR="00046D2C" w:rsidRDefault="00046D2C" w:rsidP="00E509F8">
      <w:pPr>
        <w:numPr>
          <w:ilvl w:val="0"/>
          <w:numId w:val="4"/>
        </w:numPr>
        <w:tabs>
          <w:tab w:val="clear" w:pos="360"/>
        </w:tabs>
        <w:overflowPunct/>
        <w:autoSpaceDE/>
        <w:autoSpaceDN/>
        <w:adjustRightInd/>
        <w:spacing w:line="276" w:lineRule="auto"/>
        <w:ind w:left="709"/>
        <w:jc w:val="both"/>
        <w:textAlignment w:val="auto"/>
        <w:rPr>
          <w:sz w:val="28"/>
          <w:szCs w:val="28"/>
        </w:rPr>
      </w:pPr>
      <w:r w:rsidRPr="00B93AC0">
        <w:rPr>
          <w:sz w:val="28"/>
          <w:szCs w:val="28"/>
        </w:rPr>
        <w:t>повышение производительности водозаборов путем бурения новых артезианских скважин;</w:t>
      </w:r>
    </w:p>
    <w:p w:rsidR="00850B4B" w:rsidRPr="00B93AC0" w:rsidRDefault="00850B4B" w:rsidP="00E509F8">
      <w:pPr>
        <w:numPr>
          <w:ilvl w:val="0"/>
          <w:numId w:val="4"/>
        </w:numPr>
        <w:tabs>
          <w:tab w:val="clear" w:pos="360"/>
        </w:tabs>
        <w:overflowPunct/>
        <w:autoSpaceDE/>
        <w:autoSpaceDN/>
        <w:adjustRightInd/>
        <w:spacing w:line="276" w:lineRule="auto"/>
        <w:ind w:left="70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установка станции водоподготовки;</w:t>
      </w:r>
    </w:p>
    <w:p w:rsidR="00046D2C" w:rsidRPr="00B93AC0" w:rsidRDefault="00046D2C" w:rsidP="00E509F8">
      <w:pPr>
        <w:numPr>
          <w:ilvl w:val="0"/>
          <w:numId w:val="4"/>
        </w:numPr>
        <w:tabs>
          <w:tab w:val="clear" w:pos="360"/>
        </w:tabs>
        <w:overflowPunct/>
        <w:autoSpaceDE/>
        <w:autoSpaceDN/>
        <w:adjustRightInd/>
        <w:spacing w:line="276" w:lineRule="auto"/>
        <w:ind w:left="709"/>
        <w:jc w:val="both"/>
        <w:textAlignment w:val="auto"/>
        <w:rPr>
          <w:sz w:val="28"/>
          <w:szCs w:val="28"/>
        </w:rPr>
      </w:pPr>
      <w:r w:rsidRPr="00B93AC0">
        <w:rPr>
          <w:sz w:val="28"/>
          <w:szCs w:val="28"/>
        </w:rPr>
        <w:t>установка современного энергосберегающего насосного оборудования;</w:t>
      </w:r>
    </w:p>
    <w:p w:rsidR="00046D2C" w:rsidRPr="00B93AC0" w:rsidRDefault="00046D2C" w:rsidP="00E509F8">
      <w:pPr>
        <w:numPr>
          <w:ilvl w:val="0"/>
          <w:numId w:val="4"/>
        </w:numPr>
        <w:tabs>
          <w:tab w:val="clear" w:pos="360"/>
        </w:tabs>
        <w:overflowPunct/>
        <w:autoSpaceDE/>
        <w:autoSpaceDN/>
        <w:adjustRightInd/>
        <w:spacing w:line="276" w:lineRule="auto"/>
        <w:ind w:left="709"/>
        <w:jc w:val="both"/>
        <w:textAlignment w:val="auto"/>
        <w:rPr>
          <w:sz w:val="28"/>
          <w:szCs w:val="28"/>
        </w:rPr>
      </w:pPr>
      <w:r w:rsidRPr="00B93AC0">
        <w:rPr>
          <w:sz w:val="28"/>
          <w:szCs w:val="28"/>
        </w:rPr>
        <w:t>создание системы автоматизации и телеметрии водозаборов;</w:t>
      </w:r>
    </w:p>
    <w:p w:rsidR="00046D2C" w:rsidRPr="00B93AC0" w:rsidRDefault="00046D2C" w:rsidP="00E509F8">
      <w:pPr>
        <w:numPr>
          <w:ilvl w:val="0"/>
          <w:numId w:val="4"/>
        </w:numPr>
        <w:tabs>
          <w:tab w:val="clear" w:pos="360"/>
        </w:tabs>
        <w:overflowPunct/>
        <w:autoSpaceDE/>
        <w:autoSpaceDN/>
        <w:adjustRightInd/>
        <w:spacing w:line="276" w:lineRule="auto"/>
        <w:ind w:left="709"/>
        <w:jc w:val="both"/>
        <w:textAlignment w:val="auto"/>
        <w:rPr>
          <w:sz w:val="28"/>
          <w:szCs w:val="28"/>
        </w:rPr>
      </w:pPr>
      <w:r w:rsidRPr="00B93AC0">
        <w:rPr>
          <w:sz w:val="28"/>
          <w:szCs w:val="28"/>
        </w:rPr>
        <w:t>установка на скважинах ультразвуковых или индукционных расходомеров;</w:t>
      </w:r>
    </w:p>
    <w:p w:rsidR="00046D2C" w:rsidRPr="00B93AC0" w:rsidRDefault="00046D2C" w:rsidP="00E509F8">
      <w:pPr>
        <w:numPr>
          <w:ilvl w:val="0"/>
          <w:numId w:val="4"/>
        </w:numPr>
        <w:tabs>
          <w:tab w:val="clear" w:pos="360"/>
        </w:tabs>
        <w:overflowPunct/>
        <w:autoSpaceDE/>
        <w:autoSpaceDN/>
        <w:adjustRightInd/>
        <w:spacing w:line="276" w:lineRule="auto"/>
        <w:ind w:left="709"/>
        <w:jc w:val="both"/>
        <w:textAlignment w:val="auto"/>
        <w:rPr>
          <w:sz w:val="28"/>
          <w:szCs w:val="28"/>
        </w:rPr>
      </w:pPr>
      <w:r w:rsidRPr="00B93AC0">
        <w:rPr>
          <w:sz w:val="28"/>
          <w:szCs w:val="28"/>
        </w:rPr>
        <w:t>установка уровнемеров и датчиков контроля напоров;</w:t>
      </w:r>
    </w:p>
    <w:p w:rsidR="00046D2C" w:rsidRPr="00B93AC0" w:rsidRDefault="00046D2C" w:rsidP="00E509F8">
      <w:pPr>
        <w:widowControl w:val="0"/>
        <w:numPr>
          <w:ilvl w:val="0"/>
          <w:numId w:val="4"/>
        </w:numPr>
        <w:tabs>
          <w:tab w:val="clear" w:pos="360"/>
        </w:tabs>
        <w:overflowPunct/>
        <w:autoSpaceDE/>
        <w:autoSpaceDN/>
        <w:adjustRightInd/>
        <w:spacing w:line="276" w:lineRule="auto"/>
        <w:ind w:left="709" w:hanging="357"/>
        <w:jc w:val="both"/>
        <w:textAlignment w:val="auto"/>
        <w:rPr>
          <w:sz w:val="28"/>
          <w:szCs w:val="28"/>
        </w:rPr>
      </w:pPr>
      <w:r w:rsidRPr="00B93AC0">
        <w:rPr>
          <w:sz w:val="28"/>
          <w:szCs w:val="28"/>
        </w:rPr>
        <w:t>замена силового оборудования, обеспечение питания от двух независимых фидеров, замена насосов.</w:t>
      </w:r>
    </w:p>
    <w:p w:rsidR="00046D2C" w:rsidRPr="002A7F7F" w:rsidRDefault="00046D2C" w:rsidP="00E509F8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2A7F7F">
        <w:rPr>
          <w:sz w:val="28"/>
          <w:szCs w:val="28"/>
          <w:lang w:eastAsia="en-US" w:bidi="en-US"/>
        </w:rPr>
        <w:t>Проект направлен на достижение следующих показателей эффективности:</w:t>
      </w:r>
    </w:p>
    <w:p w:rsidR="00046D2C" w:rsidRPr="002A7F7F" w:rsidRDefault="00046D2C" w:rsidP="00E509F8">
      <w:pPr>
        <w:numPr>
          <w:ilvl w:val="0"/>
          <w:numId w:val="3"/>
        </w:numPr>
        <w:tabs>
          <w:tab w:val="num" w:pos="1134"/>
        </w:tabs>
        <w:overflowPunct/>
        <w:autoSpaceDE/>
        <w:autoSpaceDN/>
        <w:adjustRightInd/>
        <w:spacing w:line="276" w:lineRule="auto"/>
        <w:ind w:left="1134" w:hanging="425"/>
        <w:jc w:val="both"/>
        <w:textAlignment w:val="auto"/>
        <w:rPr>
          <w:sz w:val="28"/>
          <w:szCs w:val="28"/>
          <w:lang w:eastAsia="en-US" w:bidi="en-US"/>
        </w:rPr>
      </w:pPr>
      <w:r w:rsidRPr="002A7F7F">
        <w:rPr>
          <w:sz w:val="28"/>
          <w:szCs w:val="28"/>
          <w:lang w:eastAsia="en-US" w:bidi="en-US"/>
        </w:rPr>
        <w:t xml:space="preserve">Сокращение </w:t>
      </w:r>
      <w:proofErr w:type="gramStart"/>
      <w:r w:rsidRPr="002A7F7F">
        <w:rPr>
          <w:sz w:val="28"/>
          <w:szCs w:val="28"/>
          <w:lang w:eastAsia="en-US" w:bidi="en-US"/>
        </w:rPr>
        <w:t>удельных</w:t>
      </w:r>
      <w:proofErr w:type="gramEnd"/>
      <w:r w:rsidR="00D278F6">
        <w:rPr>
          <w:sz w:val="28"/>
          <w:szCs w:val="28"/>
          <w:lang w:eastAsia="en-US" w:bidi="en-US"/>
        </w:rPr>
        <w:t xml:space="preserve"> </w:t>
      </w:r>
      <w:proofErr w:type="spellStart"/>
      <w:r w:rsidRPr="002A7F7F">
        <w:rPr>
          <w:sz w:val="28"/>
          <w:szCs w:val="28"/>
          <w:lang w:eastAsia="en-US" w:bidi="en-US"/>
        </w:rPr>
        <w:t>энергозатрат</w:t>
      </w:r>
      <w:proofErr w:type="spellEnd"/>
      <w:r w:rsidRPr="002A7F7F">
        <w:rPr>
          <w:sz w:val="28"/>
          <w:szCs w:val="28"/>
          <w:lang w:eastAsia="en-US" w:bidi="en-US"/>
        </w:rPr>
        <w:t xml:space="preserve"> на подъем воды</w:t>
      </w:r>
      <w:r w:rsidR="00CB4040">
        <w:rPr>
          <w:sz w:val="28"/>
          <w:szCs w:val="28"/>
          <w:lang w:eastAsia="en-US" w:bidi="en-US"/>
        </w:rPr>
        <w:t>;</w:t>
      </w:r>
      <w:r w:rsidRPr="002A7F7F">
        <w:rPr>
          <w:sz w:val="28"/>
          <w:szCs w:val="28"/>
          <w:lang w:eastAsia="en-US" w:bidi="en-US"/>
        </w:rPr>
        <w:t xml:space="preserve"> </w:t>
      </w:r>
    </w:p>
    <w:p w:rsidR="00046D2C" w:rsidRPr="002A7F7F" w:rsidRDefault="00046D2C" w:rsidP="00E509F8">
      <w:pPr>
        <w:numPr>
          <w:ilvl w:val="0"/>
          <w:numId w:val="3"/>
        </w:numPr>
        <w:tabs>
          <w:tab w:val="num" w:pos="1134"/>
        </w:tabs>
        <w:overflowPunct/>
        <w:autoSpaceDE/>
        <w:autoSpaceDN/>
        <w:adjustRightInd/>
        <w:spacing w:line="276" w:lineRule="auto"/>
        <w:ind w:left="1134" w:hanging="425"/>
        <w:jc w:val="both"/>
        <w:textAlignment w:val="auto"/>
        <w:rPr>
          <w:sz w:val="28"/>
          <w:szCs w:val="28"/>
          <w:lang w:val="en-US" w:eastAsia="en-US" w:bidi="en-US"/>
        </w:rPr>
      </w:pPr>
      <w:proofErr w:type="spellStart"/>
      <w:r w:rsidRPr="002A7F7F">
        <w:rPr>
          <w:sz w:val="28"/>
          <w:szCs w:val="28"/>
          <w:lang w:val="en-US" w:eastAsia="en-US" w:bidi="en-US"/>
        </w:rPr>
        <w:t>Повышение</w:t>
      </w:r>
      <w:proofErr w:type="spellEnd"/>
      <w:r w:rsidR="00D278F6">
        <w:rPr>
          <w:sz w:val="28"/>
          <w:szCs w:val="28"/>
          <w:lang w:val="en-US" w:eastAsia="en-US" w:bidi="en-US"/>
        </w:rPr>
        <w:t xml:space="preserve"> </w:t>
      </w:r>
      <w:proofErr w:type="spellStart"/>
      <w:r w:rsidRPr="002A7F7F">
        <w:rPr>
          <w:sz w:val="28"/>
          <w:szCs w:val="28"/>
          <w:lang w:val="en-US" w:eastAsia="en-US" w:bidi="en-US"/>
        </w:rPr>
        <w:t>надежности</w:t>
      </w:r>
      <w:proofErr w:type="spellEnd"/>
      <w:r w:rsidR="00D278F6">
        <w:rPr>
          <w:sz w:val="28"/>
          <w:szCs w:val="28"/>
          <w:lang w:val="en-US" w:eastAsia="en-US" w:bidi="en-US"/>
        </w:rPr>
        <w:t xml:space="preserve"> </w:t>
      </w:r>
      <w:proofErr w:type="spellStart"/>
      <w:r w:rsidRPr="002A7F7F">
        <w:rPr>
          <w:sz w:val="28"/>
          <w:szCs w:val="28"/>
          <w:lang w:val="en-US" w:eastAsia="en-US" w:bidi="en-US"/>
        </w:rPr>
        <w:t>работы</w:t>
      </w:r>
      <w:proofErr w:type="spellEnd"/>
      <w:r w:rsidR="00D278F6">
        <w:rPr>
          <w:sz w:val="28"/>
          <w:szCs w:val="28"/>
          <w:lang w:val="en-US" w:eastAsia="en-US" w:bidi="en-US"/>
        </w:rPr>
        <w:t xml:space="preserve"> </w:t>
      </w:r>
      <w:proofErr w:type="spellStart"/>
      <w:r w:rsidRPr="002A7F7F">
        <w:rPr>
          <w:sz w:val="28"/>
          <w:szCs w:val="28"/>
          <w:lang w:val="en-US" w:eastAsia="en-US" w:bidi="en-US"/>
        </w:rPr>
        <w:t>водозаборов</w:t>
      </w:r>
      <w:proofErr w:type="spellEnd"/>
      <w:r w:rsidRPr="002A7F7F">
        <w:rPr>
          <w:sz w:val="28"/>
          <w:szCs w:val="28"/>
          <w:lang w:val="en-US" w:eastAsia="en-US" w:bidi="en-US"/>
        </w:rPr>
        <w:t>;</w:t>
      </w:r>
    </w:p>
    <w:p w:rsidR="00046D2C" w:rsidRPr="002A7F7F" w:rsidRDefault="00046D2C" w:rsidP="00E509F8">
      <w:pPr>
        <w:numPr>
          <w:ilvl w:val="0"/>
          <w:numId w:val="3"/>
        </w:numPr>
        <w:tabs>
          <w:tab w:val="num" w:pos="1134"/>
        </w:tabs>
        <w:overflowPunct/>
        <w:autoSpaceDE/>
        <w:autoSpaceDN/>
        <w:adjustRightInd/>
        <w:spacing w:line="276" w:lineRule="auto"/>
        <w:ind w:left="1134" w:hanging="425"/>
        <w:jc w:val="both"/>
        <w:textAlignment w:val="auto"/>
        <w:rPr>
          <w:sz w:val="28"/>
          <w:szCs w:val="28"/>
          <w:lang w:eastAsia="en-US" w:bidi="en-US"/>
        </w:rPr>
      </w:pPr>
      <w:r w:rsidRPr="002A7F7F">
        <w:rPr>
          <w:sz w:val="28"/>
          <w:szCs w:val="28"/>
          <w:lang w:eastAsia="en-US" w:bidi="en-US"/>
        </w:rPr>
        <w:t>Обеспечение надежного и безопасного обеззараживания воды.</w:t>
      </w:r>
    </w:p>
    <w:p w:rsidR="00954756" w:rsidRPr="00954756" w:rsidRDefault="00954756" w:rsidP="00954756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954756">
        <w:rPr>
          <w:sz w:val="28"/>
          <w:szCs w:val="28"/>
          <w:lang w:eastAsia="en-US" w:bidi="en-US"/>
        </w:rPr>
        <w:t xml:space="preserve">Для предотвращения заражения воды, подаваемой потребителю на хозяйственно-питьевые нужды, необходимо предусмотреть меры для обеспечения ее консервации. Среди всех известных методов обеззараживания только хлорирование обеспечивает консервацию воды в дозах, регламентированных СанПиН 2.1.4.1074-01 0,3-0,5 мг/л, т.е. обладает необходимым длительным действием. Производительность средств хлорирования должна обеспечивать указанные дозы с учетом </w:t>
      </w:r>
      <w:proofErr w:type="gramStart"/>
      <w:r w:rsidRPr="00954756">
        <w:rPr>
          <w:sz w:val="28"/>
          <w:szCs w:val="28"/>
          <w:lang w:eastAsia="en-US" w:bidi="en-US"/>
        </w:rPr>
        <w:t>хлор-поглощения</w:t>
      </w:r>
      <w:proofErr w:type="gramEnd"/>
      <w:r w:rsidRPr="00954756">
        <w:rPr>
          <w:sz w:val="28"/>
          <w:szCs w:val="28"/>
          <w:lang w:eastAsia="en-US" w:bidi="en-US"/>
        </w:rPr>
        <w:t xml:space="preserve"> обрабатываемых объемов воды.</w:t>
      </w:r>
    </w:p>
    <w:p w:rsidR="00954756" w:rsidRPr="00954756" w:rsidRDefault="00954756" w:rsidP="0053626E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954756">
        <w:rPr>
          <w:sz w:val="28"/>
          <w:szCs w:val="28"/>
          <w:lang w:eastAsia="en-US" w:bidi="en-US"/>
        </w:rPr>
        <w:lastRenderedPageBreak/>
        <w:t>Меры по обеспечению качества подаваемой населению воды включают следующие мероприятия:</w:t>
      </w:r>
    </w:p>
    <w:p w:rsidR="00954756" w:rsidRPr="00954756" w:rsidRDefault="00954756" w:rsidP="0053626E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954756">
        <w:rPr>
          <w:sz w:val="28"/>
          <w:szCs w:val="28"/>
          <w:lang w:eastAsia="en-US" w:bidi="en-US"/>
        </w:rPr>
        <w:t>-</w:t>
      </w:r>
      <w:r w:rsidRPr="00954756">
        <w:rPr>
          <w:sz w:val="28"/>
          <w:szCs w:val="28"/>
          <w:lang w:eastAsia="en-US" w:bidi="en-US"/>
        </w:rPr>
        <w:tab/>
        <w:t>установка средств обеззараживания (электролизных).</w:t>
      </w:r>
    </w:p>
    <w:p w:rsidR="00954756" w:rsidRPr="00954756" w:rsidRDefault="00954756" w:rsidP="0053626E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954756">
        <w:rPr>
          <w:sz w:val="28"/>
          <w:szCs w:val="28"/>
          <w:lang w:eastAsia="en-US" w:bidi="en-US"/>
        </w:rPr>
        <w:t>Проект направлен на достижение следующих показателей эффективности:</w:t>
      </w:r>
    </w:p>
    <w:p w:rsidR="00954756" w:rsidRPr="00954756" w:rsidRDefault="00954756" w:rsidP="0053626E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954756">
        <w:rPr>
          <w:sz w:val="28"/>
          <w:szCs w:val="28"/>
          <w:lang w:eastAsia="en-US" w:bidi="en-US"/>
        </w:rPr>
        <w:t>1.</w:t>
      </w:r>
      <w:r w:rsidRPr="00954756">
        <w:rPr>
          <w:sz w:val="28"/>
          <w:szCs w:val="28"/>
          <w:lang w:eastAsia="en-US" w:bidi="en-US"/>
        </w:rPr>
        <w:tab/>
        <w:t xml:space="preserve">Сокращение </w:t>
      </w:r>
      <w:proofErr w:type="gramStart"/>
      <w:r w:rsidRPr="00954756">
        <w:rPr>
          <w:sz w:val="28"/>
          <w:szCs w:val="28"/>
          <w:lang w:eastAsia="en-US" w:bidi="en-US"/>
        </w:rPr>
        <w:t>удельных</w:t>
      </w:r>
      <w:proofErr w:type="gramEnd"/>
      <w:r w:rsidRPr="00954756">
        <w:rPr>
          <w:sz w:val="28"/>
          <w:szCs w:val="28"/>
          <w:lang w:eastAsia="en-US" w:bidi="en-US"/>
        </w:rPr>
        <w:t xml:space="preserve"> </w:t>
      </w:r>
      <w:proofErr w:type="spellStart"/>
      <w:r w:rsidRPr="00954756">
        <w:rPr>
          <w:sz w:val="28"/>
          <w:szCs w:val="28"/>
          <w:lang w:eastAsia="en-US" w:bidi="en-US"/>
        </w:rPr>
        <w:t>энергозатрат</w:t>
      </w:r>
      <w:proofErr w:type="spellEnd"/>
      <w:r w:rsidRPr="00954756">
        <w:rPr>
          <w:sz w:val="28"/>
          <w:szCs w:val="28"/>
          <w:lang w:eastAsia="en-US" w:bidi="en-US"/>
        </w:rPr>
        <w:t xml:space="preserve"> на подъем воды;</w:t>
      </w:r>
    </w:p>
    <w:p w:rsidR="00954756" w:rsidRPr="00954756" w:rsidRDefault="00954756" w:rsidP="0053626E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954756">
        <w:rPr>
          <w:sz w:val="28"/>
          <w:szCs w:val="28"/>
          <w:lang w:eastAsia="en-US" w:bidi="en-US"/>
        </w:rPr>
        <w:t>2.</w:t>
      </w:r>
      <w:r w:rsidRPr="00954756">
        <w:rPr>
          <w:sz w:val="28"/>
          <w:szCs w:val="28"/>
          <w:lang w:eastAsia="en-US" w:bidi="en-US"/>
        </w:rPr>
        <w:tab/>
        <w:t>Повышение надежности работы водозаборов;</w:t>
      </w:r>
    </w:p>
    <w:p w:rsidR="00954756" w:rsidRDefault="00954756" w:rsidP="0053626E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954756">
        <w:rPr>
          <w:sz w:val="28"/>
          <w:szCs w:val="28"/>
          <w:lang w:eastAsia="en-US" w:bidi="en-US"/>
        </w:rPr>
        <w:t>3.</w:t>
      </w:r>
      <w:r w:rsidRPr="00954756">
        <w:rPr>
          <w:sz w:val="28"/>
          <w:szCs w:val="28"/>
          <w:lang w:eastAsia="en-US" w:bidi="en-US"/>
        </w:rPr>
        <w:tab/>
        <w:t>Обеспечение надежного и безопасного обеззараживания воды.</w:t>
      </w:r>
    </w:p>
    <w:p w:rsidR="00046D2C" w:rsidRPr="002A7F7F" w:rsidRDefault="00046D2C" w:rsidP="0053626E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2A7F7F">
        <w:rPr>
          <w:sz w:val="28"/>
          <w:szCs w:val="28"/>
          <w:lang w:eastAsia="en-US" w:bidi="en-US"/>
        </w:rPr>
        <w:t>Наиболее важным аспектом является замена насосного оборудования и модернизация энергоснабжения.</w:t>
      </w:r>
    </w:p>
    <w:p w:rsidR="00AF5790" w:rsidRDefault="00046D2C" w:rsidP="005362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sz w:val="28"/>
          <w:szCs w:val="28"/>
        </w:rPr>
      </w:pPr>
      <w:r w:rsidRPr="002A7F7F">
        <w:rPr>
          <w:sz w:val="28"/>
          <w:szCs w:val="28"/>
          <w:lang w:eastAsia="en-US" w:bidi="en-US"/>
        </w:rPr>
        <w:t xml:space="preserve">Водоснабжение населенных пунктов муниципального образования </w:t>
      </w:r>
      <w:proofErr w:type="spellStart"/>
      <w:r w:rsidR="00A3206E">
        <w:rPr>
          <w:sz w:val="28"/>
          <w:szCs w:val="28"/>
          <w:lang w:eastAsia="en-US" w:bidi="en-US"/>
        </w:rPr>
        <w:t>Коржевское</w:t>
      </w:r>
      <w:proofErr w:type="spellEnd"/>
      <w:r w:rsidR="00D278F6">
        <w:rPr>
          <w:sz w:val="28"/>
          <w:szCs w:val="28"/>
          <w:lang w:eastAsia="en-US" w:bidi="en-US"/>
        </w:rPr>
        <w:t xml:space="preserve"> </w:t>
      </w:r>
      <w:r w:rsidR="00ED1E11">
        <w:rPr>
          <w:sz w:val="28"/>
          <w:szCs w:val="28"/>
          <w:lang w:eastAsia="en-US" w:bidi="en-US"/>
        </w:rPr>
        <w:t>С</w:t>
      </w:r>
      <w:r w:rsidR="00F97C0C">
        <w:rPr>
          <w:sz w:val="28"/>
          <w:szCs w:val="28"/>
          <w:lang w:eastAsia="en-US" w:bidi="en-US"/>
        </w:rPr>
        <w:t>П</w:t>
      </w:r>
      <w:r w:rsidRPr="002A7F7F">
        <w:rPr>
          <w:sz w:val="28"/>
          <w:szCs w:val="28"/>
          <w:lang w:eastAsia="en-US" w:bidi="en-US"/>
        </w:rPr>
        <w:t xml:space="preserve"> </w:t>
      </w:r>
      <w:r w:rsidR="00954756" w:rsidRPr="00954756">
        <w:rPr>
          <w:sz w:val="28"/>
          <w:szCs w:val="28"/>
          <w:lang w:eastAsia="en-US" w:bidi="en-US"/>
        </w:rPr>
        <w:t xml:space="preserve">должно полностью базироваться </w:t>
      </w:r>
      <w:r w:rsidRPr="002A7F7F">
        <w:rPr>
          <w:sz w:val="28"/>
          <w:szCs w:val="28"/>
          <w:lang w:eastAsia="en-US" w:bidi="en-US"/>
        </w:rPr>
        <w:t>на подземных водах.</w:t>
      </w:r>
      <w:r w:rsidR="00D54BFA">
        <w:rPr>
          <w:sz w:val="28"/>
          <w:szCs w:val="28"/>
        </w:rPr>
        <w:t xml:space="preserve"> </w:t>
      </w:r>
    </w:p>
    <w:p w:rsidR="00954756" w:rsidRDefault="00954756" w:rsidP="005362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sz w:val="28"/>
          <w:szCs w:val="28"/>
        </w:rPr>
      </w:pPr>
      <w:r w:rsidRPr="00954756">
        <w:rPr>
          <w:sz w:val="28"/>
          <w:szCs w:val="28"/>
        </w:rPr>
        <w:t xml:space="preserve">При этом в </w:t>
      </w:r>
      <w:proofErr w:type="spellStart"/>
      <w:r>
        <w:rPr>
          <w:sz w:val="28"/>
          <w:szCs w:val="28"/>
        </w:rPr>
        <w:t>Коржевском</w:t>
      </w:r>
      <w:proofErr w:type="spellEnd"/>
      <w:r>
        <w:rPr>
          <w:sz w:val="28"/>
          <w:szCs w:val="28"/>
        </w:rPr>
        <w:t xml:space="preserve"> СП</w:t>
      </w:r>
      <w:r w:rsidRPr="00954756">
        <w:rPr>
          <w:sz w:val="28"/>
          <w:szCs w:val="28"/>
        </w:rPr>
        <w:t xml:space="preserve"> предусматривается схем</w:t>
      </w:r>
      <w:r>
        <w:rPr>
          <w:sz w:val="28"/>
          <w:szCs w:val="28"/>
        </w:rPr>
        <w:t>а</w:t>
      </w:r>
      <w:r w:rsidRPr="00954756">
        <w:rPr>
          <w:sz w:val="28"/>
          <w:szCs w:val="28"/>
        </w:rPr>
        <w:t xml:space="preserve"> подачи воды</w:t>
      </w:r>
      <w:r>
        <w:rPr>
          <w:sz w:val="28"/>
          <w:szCs w:val="28"/>
        </w:rPr>
        <w:t xml:space="preserve"> </w:t>
      </w:r>
      <w:r w:rsidRPr="00954756">
        <w:rPr>
          <w:sz w:val="28"/>
          <w:szCs w:val="28"/>
        </w:rPr>
        <w:t>с использованием насосных станций второго подъема</w:t>
      </w:r>
      <w:r>
        <w:rPr>
          <w:sz w:val="28"/>
          <w:szCs w:val="28"/>
        </w:rPr>
        <w:t>.</w:t>
      </w:r>
    </w:p>
    <w:p w:rsidR="00954756" w:rsidRDefault="00954756" w:rsidP="005362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связи с тем, что </w:t>
      </w:r>
      <w:r w:rsidRPr="00954756">
        <w:rPr>
          <w:sz w:val="28"/>
          <w:szCs w:val="28"/>
        </w:rPr>
        <w:t>вод</w:t>
      </w:r>
      <w:r>
        <w:rPr>
          <w:sz w:val="28"/>
          <w:szCs w:val="28"/>
        </w:rPr>
        <w:t>а и</w:t>
      </w:r>
      <w:r w:rsidR="0053626E">
        <w:rPr>
          <w:sz w:val="28"/>
          <w:szCs w:val="28"/>
        </w:rPr>
        <w:t>з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артскважины</w:t>
      </w:r>
      <w:proofErr w:type="spellEnd"/>
      <w:r>
        <w:rPr>
          <w:sz w:val="28"/>
          <w:szCs w:val="28"/>
        </w:rPr>
        <w:t xml:space="preserve"> </w:t>
      </w:r>
      <w:r w:rsidRPr="00954756">
        <w:rPr>
          <w:sz w:val="28"/>
          <w:szCs w:val="28"/>
        </w:rPr>
        <w:t>№ 30133</w:t>
      </w:r>
      <w:r>
        <w:rPr>
          <w:sz w:val="28"/>
          <w:szCs w:val="28"/>
        </w:rPr>
        <w:t xml:space="preserve"> в </w:t>
      </w:r>
      <w:r w:rsidRPr="00954756">
        <w:rPr>
          <w:sz w:val="28"/>
          <w:szCs w:val="28"/>
        </w:rPr>
        <w:t xml:space="preserve">х. </w:t>
      </w:r>
      <w:proofErr w:type="spellStart"/>
      <w:r w:rsidRPr="00954756">
        <w:rPr>
          <w:sz w:val="28"/>
          <w:szCs w:val="28"/>
        </w:rPr>
        <w:t>Шапарско</w:t>
      </w:r>
      <w:r>
        <w:rPr>
          <w:sz w:val="28"/>
          <w:szCs w:val="28"/>
        </w:rPr>
        <w:t>й</w:t>
      </w:r>
      <w:proofErr w:type="spellEnd"/>
      <w:r w:rsidRPr="00954756">
        <w:rPr>
          <w:sz w:val="28"/>
          <w:szCs w:val="28"/>
        </w:rPr>
        <w:t xml:space="preserve">, </w:t>
      </w:r>
      <w:r>
        <w:rPr>
          <w:sz w:val="28"/>
          <w:szCs w:val="28"/>
        </w:rPr>
        <w:t>не</w:t>
      </w:r>
      <w:r w:rsidRPr="00954756">
        <w:rPr>
          <w:sz w:val="28"/>
          <w:szCs w:val="28"/>
        </w:rPr>
        <w:t xml:space="preserve"> соответств</w:t>
      </w:r>
      <w:r>
        <w:rPr>
          <w:sz w:val="28"/>
          <w:szCs w:val="28"/>
        </w:rPr>
        <w:t>ует</w:t>
      </w:r>
      <w:r w:rsidRPr="00954756">
        <w:rPr>
          <w:sz w:val="28"/>
          <w:szCs w:val="28"/>
        </w:rPr>
        <w:t xml:space="preserve"> требованиям СанПиН 2.1.4.1074-01 «Питьевая вода. Гигиенические требования к качеству воды централизованных систем питьевого водо</w:t>
      </w:r>
      <w:r>
        <w:rPr>
          <w:sz w:val="28"/>
          <w:szCs w:val="28"/>
        </w:rPr>
        <w:t>снабжения. Контроль качества</w:t>
      </w:r>
      <w:proofErr w:type="gramStart"/>
      <w:r>
        <w:rPr>
          <w:sz w:val="28"/>
          <w:szCs w:val="28"/>
        </w:rPr>
        <w:t>.»</w:t>
      </w:r>
      <w:r w:rsidR="0053626E">
        <w:rPr>
          <w:sz w:val="28"/>
          <w:szCs w:val="28"/>
        </w:rPr>
        <w:t xml:space="preserve"> </w:t>
      </w:r>
      <w:proofErr w:type="gramEnd"/>
      <w:r w:rsidR="0053626E" w:rsidRPr="0053626E">
        <w:rPr>
          <w:sz w:val="28"/>
          <w:szCs w:val="28"/>
        </w:rPr>
        <w:t>по содержанию фторидов</w:t>
      </w:r>
      <w:r w:rsidR="0053626E">
        <w:rPr>
          <w:sz w:val="28"/>
          <w:szCs w:val="28"/>
        </w:rPr>
        <w:t xml:space="preserve">, водоснабжение хутора предполагается осуществлять от водозабора х. </w:t>
      </w:r>
      <w:proofErr w:type="spellStart"/>
      <w:r w:rsidR="0053626E">
        <w:rPr>
          <w:sz w:val="28"/>
          <w:szCs w:val="28"/>
        </w:rPr>
        <w:t>Коржевский</w:t>
      </w:r>
      <w:proofErr w:type="spellEnd"/>
      <w:r w:rsidR="0053626E">
        <w:rPr>
          <w:sz w:val="28"/>
          <w:szCs w:val="28"/>
        </w:rPr>
        <w:t>.</w:t>
      </w:r>
      <w:r w:rsidR="00D22CA7">
        <w:rPr>
          <w:sz w:val="28"/>
          <w:szCs w:val="28"/>
        </w:rPr>
        <w:t xml:space="preserve"> Для водоснабжения западного жилого массива </w:t>
      </w:r>
      <w:r w:rsidR="00D22CA7" w:rsidRPr="00954756">
        <w:rPr>
          <w:sz w:val="28"/>
          <w:szCs w:val="28"/>
        </w:rPr>
        <w:t xml:space="preserve">х. </w:t>
      </w:r>
      <w:proofErr w:type="spellStart"/>
      <w:r w:rsidR="00D22CA7" w:rsidRPr="00954756">
        <w:rPr>
          <w:sz w:val="28"/>
          <w:szCs w:val="28"/>
        </w:rPr>
        <w:t>Шапарско</w:t>
      </w:r>
      <w:r w:rsidR="00D22CA7">
        <w:rPr>
          <w:sz w:val="28"/>
          <w:szCs w:val="28"/>
        </w:rPr>
        <w:t>й</w:t>
      </w:r>
      <w:proofErr w:type="spellEnd"/>
      <w:r w:rsidR="00D22CA7">
        <w:rPr>
          <w:sz w:val="28"/>
          <w:szCs w:val="28"/>
        </w:rPr>
        <w:t xml:space="preserve"> предлагается использовать привозную воду.</w:t>
      </w:r>
    </w:p>
    <w:p w:rsidR="00B9775A" w:rsidRPr="00B9775A" w:rsidRDefault="00B9775A" w:rsidP="00B977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sz w:val="28"/>
          <w:szCs w:val="28"/>
        </w:rPr>
      </w:pPr>
      <w:r w:rsidRPr="00B9775A">
        <w:rPr>
          <w:sz w:val="28"/>
          <w:szCs w:val="28"/>
        </w:rPr>
        <w:t xml:space="preserve">В </w:t>
      </w:r>
      <w:r w:rsidRPr="00C7335F">
        <w:rPr>
          <w:b/>
          <w:sz w:val="28"/>
          <w:szCs w:val="28"/>
        </w:rPr>
        <w:t xml:space="preserve">х. </w:t>
      </w:r>
      <w:proofErr w:type="spellStart"/>
      <w:r w:rsidRPr="00C7335F">
        <w:rPr>
          <w:b/>
          <w:sz w:val="28"/>
          <w:szCs w:val="28"/>
        </w:rPr>
        <w:t>Коржевский</w:t>
      </w:r>
      <w:proofErr w:type="spellEnd"/>
      <w:r w:rsidRPr="00B9775A">
        <w:rPr>
          <w:sz w:val="28"/>
          <w:szCs w:val="28"/>
        </w:rPr>
        <w:t xml:space="preserve"> предполагается реконструкция двух действующих водозаборов</w:t>
      </w:r>
      <w:r>
        <w:rPr>
          <w:sz w:val="28"/>
          <w:szCs w:val="28"/>
        </w:rPr>
        <w:t>, расположенных с южной стороны хутора</w:t>
      </w:r>
      <w:r w:rsidRPr="00B9775A">
        <w:rPr>
          <w:sz w:val="28"/>
          <w:szCs w:val="28"/>
        </w:rPr>
        <w:t>.</w:t>
      </w:r>
      <w:r w:rsidR="00A04527">
        <w:rPr>
          <w:sz w:val="28"/>
          <w:szCs w:val="28"/>
        </w:rPr>
        <w:t xml:space="preserve"> Водопроводные сооружения предполагается разместить на одном из водозаборов, куст </w:t>
      </w:r>
      <w:proofErr w:type="spellStart"/>
      <w:r w:rsidR="00A04527">
        <w:rPr>
          <w:sz w:val="28"/>
          <w:szCs w:val="28"/>
        </w:rPr>
        <w:t>артскважин</w:t>
      </w:r>
      <w:proofErr w:type="spellEnd"/>
      <w:r w:rsidR="00A04527">
        <w:rPr>
          <w:sz w:val="28"/>
          <w:szCs w:val="28"/>
        </w:rPr>
        <w:t xml:space="preserve"> второго водозабора соединяется с водопроводными сооружениями посредством водовода.</w:t>
      </w:r>
    </w:p>
    <w:p w:rsidR="004066A9" w:rsidRPr="004066A9" w:rsidRDefault="004066A9" w:rsidP="004066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sz w:val="28"/>
          <w:szCs w:val="28"/>
        </w:rPr>
      </w:pPr>
      <w:r w:rsidRPr="004066A9">
        <w:rPr>
          <w:sz w:val="28"/>
          <w:szCs w:val="28"/>
        </w:rPr>
        <w:t xml:space="preserve">Согласно произведенному расчету расход воды </w:t>
      </w:r>
      <w:r>
        <w:rPr>
          <w:sz w:val="28"/>
          <w:szCs w:val="28"/>
        </w:rPr>
        <w:t>для</w:t>
      </w:r>
      <w:r w:rsidRPr="004066A9">
        <w:t xml:space="preserve"> </w:t>
      </w:r>
      <w:r w:rsidRPr="004066A9">
        <w:rPr>
          <w:sz w:val="28"/>
          <w:szCs w:val="28"/>
        </w:rPr>
        <w:t xml:space="preserve">хуторов </w:t>
      </w:r>
      <w:proofErr w:type="spellStart"/>
      <w:r w:rsidRPr="004066A9">
        <w:rPr>
          <w:sz w:val="28"/>
          <w:szCs w:val="28"/>
        </w:rPr>
        <w:t>Коржевский</w:t>
      </w:r>
      <w:proofErr w:type="spellEnd"/>
      <w:r w:rsidRPr="004066A9">
        <w:rPr>
          <w:sz w:val="28"/>
          <w:szCs w:val="28"/>
        </w:rPr>
        <w:t xml:space="preserve"> и </w:t>
      </w:r>
      <w:proofErr w:type="spellStart"/>
      <w:r w:rsidRPr="004066A9">
        <w:rPr>
          <w:sz w:val="28"/>
          <w:szCs w:val="28"/>
        </w:rPr>
        <w:t>Шапарской</w:t>
      </w:r>
      <w:proofErr w:type="spellEnd"/>
      <w:r w:rsidRPr="004066A9">
        <w:rPr>
          <w:sz w:val="28"/>
          <w:szCs w:val="28"/>
        </w:rPr>
        <w:t xml:space="preserve"> составляет:</w:t>
      </w:r>
    </w:p>
    <w:p w:rsidR="004066A9" w:rsidRPr="004066A9" w:rsidRDefault="004066A9" w:rsidP="004066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sz w:val="28"/>
          <w:szCs w:val="28"/>
        </w:rPr>
      </w:pPr>
      <w:r w:rsidRPr="004066A9">
        <w:rPr>
          <w:sz w:val="28"/>
          <w:szCs w:val="28"/>
        </w:rPr>
        <w:t>Q = 1826,75 м³/</w:t>
      </w:r>
      <w:proofErr w:type="spellStart"/>
      <w:r w:rsidRPr="004066A9">
        <w:rPr>
          <w:sz w:val="28"/>
          <w:szCs w:val="28"/>
        </w:rPr>
        <w:t>сут</w:t>
      </w:r>
      <w:proofErr w:type="spellEnd"/>
      <w:r w:rsidRPr="004066A9">
        <w:rPr>
          <w:sz w:val="28"/>
          <w:szCs w:val="28"/>
        </w:rPr>
        <w:t>. – на существующее положение;</w:t>
      </w:r>
    </w:p>
    <w:p w:rsidR="004066A9" w:rsidRPr="004066A9" w:rsidRDefault="004066A9" w:rsidP="004066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sz w:val="28"/>
          <w:szCs w:val="28"/>
        </w:rPr>
      </w:pPr>
      <w:r w:rsidRPr="004066A9">
        <w:rPr>
          <w:sz w:val="28"/>
          <w:szCs w:val="28"/>
        </w:rPr>
        <w:t>Q = 1744,76 м³/</w:t>
      </w:r>
      <w:proofErr w:type="spellStart"/>
      <w:r w:rsidRPr="004066A9">
        <w:rPr>
          <w:sz w:val="28"/>
          <w:szCs w:val="28"/>
        </w:rPr>
        <w:t>сут</w:t>
      </w:r>
      <w:proofErr w:type="spellEnd"/>
      <w:r w:rsidRPr="004066A9">
        <w:rPr>
          <w:sz w:val="28"/>
          <w:szCs w:val="28"/>
        </w:rPr>
        <w:t>. – на первую очередь;</w:t>
      </w:r>
    </w:p>
    <w:p w:rsidR="004066A9" w:rsidRDefault="004066A9" w:rsidP="004066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sz w:val="28"/>
          <w:szCs w:val="28"/>
        </w:rPr>
      </w:pPr>
      <w:r w:rsidRPr="004066A9">
        <w:rPr>
          <w:sz w:val="28"/>
          <w:szCs w:val="28"/>
        </w:rPr>
        <w:t xml:space="preserve">Q = 2410,47 </w:t>
      </w:r>
      <w:r>
        <w:rPr>
          <w:sz w:val="28"/>
          <w:szCs w:val="28"/>
        </w:rPr>
        <w:t>м</w:t>
      </w:r>
      <w:r w:rsidRPr="004066A9">
        <w:rPr>
          <w:sz w:val="28"/>
          <w:szCs w:val="28"/>
        </w:rPr>
        <w:t>³/</w:t>
      </w:r>
      <w:proofErr w:type="spellStart"/>
      <w:r w:rsidRPr="004066A9">
        <w:rPr>
          <w:sz w:val="28"/>
          <w:szCs w:val="28"/>
        </w:rPr>
        <w:t>сут</w:t>
      </w:r>
      <w:proofErr w:type="spellEnd"/>
      <w:r w:rsidRPr="004066A9">
        <w:rPr>
          <w:sz w:val="28"/>
          <w:szCs w:val="28"/>
        </w:rPr>
        <w:t>. – на расчетный срок.</w:t>
      </w:r>
    </w:p>
    <w:p w:rsidR="00B9775A" w:rsidRPr="00B9775A" w:rsidRDefault="00B9775A" w:rsidP="004066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sz w:val="28"/>
          <w:szCs w:val="28"/>
        </w:rPr>
      </w:pPr>
      <w:r w:rsidRPr="00B9775A">
        <w:rPr>
          <w:sz w:val="28"/>
          <w:szCs w:val="28"/>
        </w:rPr>
        <w:t xml:space="preserve">Водозабор </w:t>
      </w:r>
      <w:r w:rsidR="004066A9">
        <w:rPr>
          <w:sz w:val="28"/>
          <w:szCs w:val="28"/>
        </w:rPr>
        <w:t>предполагается</w:t>
      </w:r>
      <w:r w:rsidRPr="00B9775A">
        <w:rPr>
          <w:sz w:val="28"/>
          <w:szCs w:val="28"/>
        </w:rPr>
        <w:t xml:space="preserve"> реконструировать до производительности </w:t>
      </w:r>
      <w:r w:rsidR="004066A9">
        <w:rPr>
          <w:sz w:val="28"/>
          <w:szCs w:val="28"/>
        </w:rPr>
        <w:t>2410</w:t>
      </w:r>
      <w:r w:rsidRPr="00B9775A">
        <w:rPr>
          <w:sz w:val="28"/>
          <w:szCs w:val="28"/>
        </w:rPr>
        <w:t xml:space="preserve"> м³/сутки, в составе:</w:t>
      </w:r>
    </w:p>
    <w:p w:rsidR="004066A9" w:rsidRPr="004066A9" w:rsidRDefault="004066A9" w:rsidP="00425786">
      <w:pPr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8"/>
          <w:szCs w:val="28"/>
        </w:rPr>
      </w:pPr>
      <w:r w:rsidRPr="004066A9">
        <w:rPr>
          <w:sz w:val="28"/>
          <w:szCs w:val="28"/>
        </w:rPr>
        <w:t>2 скважины, дебитом 40 м³/час, реконструируемые;</w:t>
      </w:r>
    </w:p>
    <w:p w:rsidR="004066A9" w:rsidRPr="004066A9" w:rsidRDefault="004066A9" w:rsidP="00425786">
      <w:pPr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8"/>
          <w:szCs w:val="28"/>
        </w:rPr>
      </w:pPr>
      <w:r w:rsidRPr="004066A9">
        <w:rPr>
          <w:sz w:val="28"/>
          <w:szCs w:val="28"/>
        </w:rPr>
        <w:t>2 скважины, дебитом 40 м³/час (рабочая</w:t>
      </w:r>
      <w:r>
        <w:rPr>
          <w:sz w:val="28"/>
          <w:szCs w:val="28"/>
        </w:rPr>
        <w:t xml:space="preserve"> и </w:t>
      </w:r>
      <w:r w:rsidRPr="004066A9">
        <w:rPr>
          <w:sz w:val="28"/>
          <w:szCs w:val="28"/>
        </w:rPr>
        <w:t>резервная), проектируемые;</w:t>
      </w:r>
    </w:p>
    <w:p w:rsidR="004066A9" w:rsidRPr="004066A9" w:rsidRDefault="004066A9" w:rsidP="00425786">
      <w:pPr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8"/>
          <w:szCs w:val="28"/>
        </w:rPr>
      </w:pPr>
      <w:r w:rsidRPr="004066A9">
        <w:rPr>
          <w:sz w:val="28"/>
          <w:szCs w:val="28"/>
        </w:rPr>
        <w:t>РЧВ V=300м³; - 2 шт., проектируемые;</w:t>
      </w:r>
    </w:p>
    <w:p w:rsidR="004066A9" w:rsidRPr="004066A9" w:rsidRDefault="004066A9" w:rsidP="00425786">
      <w:pPr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8"/>
          <w:szCs w:val="28"/>
        </w:rPr>
      </w:pPr>
      <w:r w:rsidRPr="004066A9">
        <w:rPr>
          <w:sz w:val="28"/>
          <w:szCs w:val="28"/>
        </w:rPr>
        <w:t>насосная станция II подъема, проектируемая;</w:t>
      </w:r>
    </w:p>
    <w:p w:rsidR="00B9775A" w:rsidRDefault="00B9775A" w:rsidP="00425786">
      <w:pPr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8"/>
          <w:szCs w:val="28"/>
        </w:rPr>
      </w:pPr>
      <w:r w:rsidRPr="00B9775A">
        <w:rPr>
          <w:sz w:val="28"/>
          <w:szCs w:val="28"/>
        </w:rPr>
        <w:lastRenderedPageBreak/>
        <w:t xml:space="preserve">электролизная </w:t>
      </w:r>
      <w:r w:rsidR="004066A9" w:rsidRPr="004066A9">
        <w:rPr>
          <w:sz w:val="28"/>
          <w:szCs w:val="28"/>
        </w:rPr>
        <w:t>проектируемая</w:t>
      </w:r>
      <w:r w:rsidRPr="00B9775A">
        <w:rPr>
          <w:sz w:val="28"/>
          <w:szCs w:val="28"/>
        </w:rPr>
        <w:t>.</w:t>
      </w:r>
    </w:p>
    <w:p w:rsidR="002D4243" w:rsidRDefault="002D4243" w:rsidP="002D42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Существующие водонапорные башни на реконструируемых водозаборах подлежат демонтажу.</w:t>
      </w:r>
    </w:p>
    <w:p w:rsidR="002D4243" w:rsidRDefault="002D4243" w:rsidP="002D42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Pr="00D22CA7">
        <w:rPr>
          <w:b/>
          <w:sz w:val="28"/>
          <w:szCs w:val="28"/>
        </w:rPr>
        <w:t xml:space="preserve">х. </w:t>
      </w:r>
      <w:proofErr w:type="spellStart"/>
      <w:r w:rsidRPr="00D22CA7">
        <w:rPr>
          <w:b/>
          <w:sz w:val="28"/>
          <w:szCs w:val="28"/>
        </w:rPr>
        <w:t>Шапарской</w:t>
      </w:r>
      <w:proofErr w:type="spellEnd"/>
      <w:r>
        <w:rPr>
          <w:sz w:val="28"/>
          <w:szCs w:val="28"/>
        </w:rPr>
        <w:t xml:space="preserve"> предусмотреть тампонаж </w:t>
      </w:r>
      <w:proofErr w:type="spellStart"/>
      <w:r>
        <w:rPr>
          <w:sz w:val="28"/>
          <w:szCs w:val="28"/>
        </w:rPr>
        <w:t>артскважины</w:t>
      </w:r>
      <w:proofErr w:type="spellEnd"/>
      <w:r>
        <w:rPr>
          <w:sz w:val="28"/>
          <w:szCs w:val="28"/>
        </w:rPr>
        <w:t xml:space="preserve"> и демонтаж водонапорной башни емкостью 20м</w:t>
      </w:r>
      <w:r w:rsidRPr="002D4243">
        <w:rPr>
          <w:sz w:val="28"/>
          <w:szCs w:val="28"/>
        </w:rPr>
        <w:t>³</w:t>
      </w:r>
      <w:r>
        <w:rPr>
          <w:sz w:val="28"/>
          <w:szCs w:val="28"/>
        </w:rPr>
        <w:t>.</w:t>
      </w:r>
    </w:p>
    <w:p w:rsidR="00476BAC" w:rsidRDefault="00476BAC" w:rsidP="005362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sz w:val="28"/>
          <w:szCs w:val="28"/>
        </w:rPr>
      </w:pPr>
      <w:r w:rsidRPr="00EA12EC">
        <w:rPr>
          <w:sz w:val="28"/>
          <w:szCs w:val="28"/>
        </w:rPr>
        <w:t>По планируемому количеству населения расчетный расход воды на наружное пожаро</w:t>
      </w:r>
      <w:r w:rsidR="00AF5790">
        <w:rPr>
          <w:sz w:val="28"/>
          <w:szCs w:val="28"/>
        </w:rPr>
        <w:t>тушение</w:t>
      </w:r>
      <w:r w:rsidR="00D278F6">
        <w:rPr>
          <w:sz w:val="28"/>
          <w:szCs w:val="28"/>
        </w:rPr>
        <w:t xml:space="preserve"> </w:t>
      </w:r>
      <w:r w:rsidR="00AF5790">
        <w:rPr>
          <w:sz w:val="28"/>
          <w:szCs w:val="28"/>
        </w:rPr>
        <w:t>принят по таблице 5 С</w:t>
      </w:r>
      <w:r w:rsidRPr="00EA12EC">
        <w:rPr>
          <w:sz w:val="28"/>
          <w:szCs w:val="28"/>
        </w:rPr>
        <w:t xml:space="preserve">П </w:t>
      </w:r>
      <w:r w:rsidR="00AF5790">
        <w:rPr>
          <w:sz w:val="28"/>
          <w:szCs w:val="28"/>
        </w:rPr>
        <w:t>8.13130.2009</w:t>
      </w:r>
      <w:r w:rsidRPr="00EA12EC">
        <w:rPr>
          <w:sz w:val="28"/>
          <w:szCs w:val="28"/>
        </w:rPr>
        <w:t xml:space="preserve"> и составляет</w:t>
      </w:r>
      <w:r>
        <w:rPr>
          <w:sz w:val="28"/>
          <w:szCs w:val="28"/>
        </w:rPr>
        <w:t>:</w:t>
      </w:r>
      <w:r w:rsidRPr="004905C1">
        <w:rPr>
          <w:sz w:val="28"/>
          <w:szCs w:val="28"/>
        </w:rPr>
        <w:t xml:space="preserve"> </w:t>
      </w:r>
    </w:p>
    <w:p w:rsidR="00476BAC" w:rsidRDefault="00AF5790" w:rsidP="0053626E">
      <w:pPr>
        <w:spacing w:line="276" w:lineRule="auto"/>
        <w:ind w:right="-1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476BAC">
        <w:rPr>
          <w:sz w:val="28"/>
          <w:szCs w:val="28"/>
        </w:rPr>
        <w:t xml:space="preserve"> расход </w:t>
      </w:r>
      <w:r>
        <w:rPr>
          <w:sz w:val="28"/>
          <w:szCs w:val="28"/>
          <w:lang w:eastAsia="en-US" w:bidi="en-US"/>
        </w:rPr>
        <w:t>воды на наружное пожаротушение</w:t>
      </w:r>
      <w:r w:rsidR="00D278F6">
        <w:rPr>
          <w:sz w:val="28"/>
          <w:szCs w:val="28"/>
          <w:lang w:eastAsia="en-US" w:bidi="en-US"/>
        </w:rPr>
        <w:t xml:space="preserve"> </w:t>
      </w:r>
      <w:r w:rsidR="00476BAC">
        <w:rPr>
          <w:sz w:val="28"/>
          <w:szCs w:val="28"/>
        </w:rPr>
        <w:t xml:space="preserve">составляет 5 </w:t>
      </w:r>
      <w:r w:rsidR="00476BAC" w:rsidRPr="00EA12EC">
        <w:rPr>
          <w:sz w:val="28"/>
          <w:szCs w:val="28"/>
        </w:rPr>
        <w:t>л/</w:t>
      </w:r>
      <w:proofErr w:type="gramStart"/>
      <w:r w:rsidR="00476BAC" w:rsidRPr="00EA12EC"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 xml:space="preserve"> для жителей </w:t>
      </w:r>
      <w:r w:rsidR="004E76EB">
        <w:rPr>
          <w:sz w:val="28"/>
          <w:szCs w:val="28"/>
        </w:rPr>
        <w:t xml:space="preserve">х. </w:t>
      </w:r>
      <w:proofErr w:type="spellStart"/>
      <w:r w:rsidR="004E76EB">
        <w:rPr>
          <w:sz w:val="28"/>
          <w:szCs w:val="28"/>
        </w:rPr>
        <w:t>Шапарской</w:t>
      </w:r>
      <w:proofErr w:type="spellEnd"/>
      <w:r w:rsidR="004E76EB">
        <w:rPr>
          <w:sz w:val="28"/>
          <w:szCs w:val="28"/>
        </w:rPr>
        <w:t>;</w:t>
      </w:r>
    </w:p>
    <w:p w:rsidR="00AF5790" w:rsidRDefault="00AF5790" w:rsidP="0053626E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-расход воды на наружное пожаротушение</w:t>
      </w:r>
      <w:r w:rsidR="00D278F6">
        <w:rPr>
          <w:sz w:val="28"/>
          <w:szCs w:val="28"/>
          <w:lang w:eastAsia="en-US" w:bidi="en-US"/>
        </w:rPr>
        <w:t xml:space="preserve"> </w:t>
      </w:r>
      <w:r>
        <w:rPr>
          <w:sz w:val="28"/>
          <w:szCs w:val="28"/>
          <w:lang w:eastAsia="en-US" w:bidi="en-US"/>
        </w:rPr>
        <w:t xml:space="preserve">составляет 10л/сек. </w:t>
      </w:r>
      <w:r>
        <w:rPr>
          <w:sz w:val="28"/>
          <w:szCs w:val="28"/>
        </w:rPr>
        <w:t xml:space="preserve">для жителей </w:t>
      </w:r>
      <w:r w:rsidR="004E76EB">
        <w:rPr>
          <w:sz w:val="28"/>
          <w:szCs w:val="28"/>
        </w:rPr>
        <w:t xml:space="preserve">х. </w:t>
      </w:r>
      <w:proofErr w:type="spellStart"/>
      <w:r w:rsidR="004E76EB">
        <w:rPr>
          <w:sz w:val="28"/>
          <w:szCs w:val="28"/>
        </w:rPr>
        <w:t>Коржевский</w:t>
      </w:r>
      <w:proofErr w:type="spellEnd"/>
      <w:r>
        <w:rPr>
          <w:sz w:val="28"/>
          <w:szCs w:val="28"/>
        </w:rPr>
        <w:t>;</w:t>
      </w:r>
    </w:p>
    <w:p w:rsidR="00476BAC" w:rsidRDefault="00476BAC" w:rsidP="00E509F8">
      <w:pPr>
        <w:spacing w:line="276" w:lineRule="auto"/>
        <w:ind w:right="-1" w:firstLine="709"/>
        <w:jc w:val="both"/>
        <w:rPr>
          <w:sz w:val="28"/>
          <w:szCs w:val="28"/>
        </w:rPr>
      </w:pPr>
      <w:r>
        <w:rPr>
          <w:sz w:val="28"/>
          <w:szCs w:val="28"/>
        </w:rPr>
        <w:t>-расчетное время тушения 3 часа;</w:t>
      </w:r>
    </w:p>
    <w:p w:rsidR="00476BAC" w:rsidRDefault="00476BAC" w:rsidP="00E509F8">
      <w:pPr>
        <w:spacing w:line="276" w:lineRule="auto"/>
        <w:ind w:right="-1" w:firstLine="709"/>
        <w:jc w:val="both"/>
        <w:rPr>
          <w:sz w:val="28"/>
          <w:szCs w:val="28"/>
        </w:rPr>
      </w:pPr>
      <w:r>
        <w:rPr>
          <w:sz w:val="28"/>
          <w:szCs w:val="28"/>
        </w:rPr>
        <w:t>-к</w:t>
      </w:r>
      <w:r w:rsidRPr="00EA12EC">
        <w:rPr>
          <w:sz w:val="28"/>
          <w:szCs w:val="28"/>
        </w:rPr>
        <w:t>оличес</w:t>
      </w:r>
      <w:r>
        <w:rPr>
          <w:sz w:val="28"/>
          <w:szCs w:val="28"/>
        </w:rPr>
        <w:t>тво одновременных пожаров – один;</w:t>
      </w:r>
    </w:p>
    <w:p w:rsidR="00476BAC" w:rsidRPr="00EA12EC" w:rsidRDefault="00476BAC" w:rsidP="00E509F8">
      <w:pPr>
        <w:spacing w:line="276" w:lineRule="auto"/>
        <w:ind w:right="-1" w:firstLine="709"/>
        <w:jc w:val="both"/>
        <w:rPr>
          <w:sz w:val="28"/>
          <w:szCs w:val="28"/>
        </w:rPr>
      </w:pPr>
      <w:r>
        <w:rPr>
          <w:sz w:val="28"/>
          <w:szCs w:val="28"/>
        </w:rPr>
        <w:t>-р</w:t>
      </w:r>
      <w:r w:rsidRPr="00EA12EC">
        <w:rPr>
          <w:sz w:val="28"/>
          <w:szCs w:val="28"/>
        </w:rPr>
        <w:t>асход воды и число струй на внутреннее пожаротушение диктующего объекта принимаем по</w:t>
      </w:r>
      <w:r>
        <w:rPr>
          <w:sz w:val="28"/>
          <w:szCs w:val="28"/>
        </w:rPr>
        <w:t xml:space="preserve"> таблице 1* СНиП 2.04.01-85* - 2</w:t>
      </w:r>
      <w:r w:rsidRPr="00EA12EC">
        <w:rPr>
          <w:sz w:val="28"/>
          <w:szCs w:val="28"/>
        </w:rPr>
        <w:t xml:space="preserve"> стру</w:t>
      </w:r>
      <w:r>
        <w:rPr>
          <w:sz w:val="28"/>
          <w:szCs w:val="28"/>
        </w:rPr>
        <w:t>и по</w:t>
      </w:r>
      <w:r w:rsidRPr="00EA12EC">
        <w:rPr>
          <w:sz w:val="28"/>
          <w:szCs w:val="28"/>
        </w:rPr>
        <w:t xml:space="preserve"> 2,5 л/</w:t>
      </w:r>
      <w:proofErr w:type="gramStart"/>
      <w:r w:rsidRPr="00EA12EC">
        <w:rPr>
          <w:sz w:val="28"/>
          <w:szCs w:val="28"/>
        </w:rPr>
        <w:t>с</w:t>
      </w:r>
      <w:proofErr w:type="gramEnd"/>
      <w:r w:rsidRPr="00EA12EC">
        <w:rPr>
          <w:sz w:val="28"/>
          <w:szCs w:val="28"/>
        </w:rPr>
        <w:t xml:space="preserve">. </w:t>
      </w:r>
    </w:p>
    <w:p w:rsidR="00476BAC" w:rsidRDefault="00476BAC" w:rsidP="00E509F8">
      <w:pPr>
        <w:spacing w:line="276" w:lineRule="auto"/>
        <w:ind w:right="-1" w:firstLine="709"/>
        <w:jc w:val="both"/>
        <w:rPr>
          <w:sz w:val="28"/>
          <w:szCs w:val="28"/>
        </w:rPr>
      </w:pPr>
      <w:r w:rsidRPr="00EA12EC">
        <w:rPr>
          <w:sz w:val="28"/>
          <w:szCs w:val="28"/>
        </w:rPr>
        <w:t xml:space="preserve">Наружное пожаротушение </w:t>
      </w:r>
      <w:r>
        <w:rPr>
          <w:sz w:val="28"/>
          <w:szCs w:val="28"/>
        </w:rPr>
        <w:t>х</w:t>
      </w:r>
      <w:r w:rsidR="00B9775A">
        <w:rPr>
          <w:sz w:val="28"/>
          <w:szCs w:val="28"/>
        </w:rPr>
        <w:t>уторов</w:t>
      </w:r>
      <w:r>
        <w:rPr>
          <w:sz w:val="28"/>
          <w:szCs w:val="28"/>
        </w:rPr>
        <w:t xml:space="preserve"> </w:t>
      </w:r>
      <w:proofErr w:type="spellStart"/>
      <w:r w:rsidR="00473847">
        <w:rPr>
          <w:sz w:val="28"/>
          <w:szCs w:val="28"/>
        </w:rPr>
        <w:t>Коржевский</w:t>
      </w:r>
      <w:proofErr w:type="spellEnd"/>
      <w:r w:rsidR="00473847">
        <w:rPr>
          <w:sz w:val="28"/>
          <w:szCs w:val="28"/>
        </w:rPr>
        <w:t xml:space="preserve"> </w:t>
      </w:r>
      <w:r w:rsidR="00B9775A">
        <w:rPr>
          <w:sz w:val="28"/>
          <w:szCs w:val="28"/>
        </w:rPr>
        <w:t xml:space="preserve">и </w:t>
      </w:r>
      <w:proofErr w:type="spellStart"/>
      <w:r w:rsidR="00B9775A">
        <w:rPr>
          <w:sz w:val="28"/>
          <w:szCs w:val="28"/>
        </w:rPr>
        <w:t>Шапарской</w:t>
      </w:r>
      <w:proofErr w:type="spellEnd"/>
      <w:r w:rsidR="00B9775A">
        <w:rPr>
          <w:sz w:val="28"/>
          <w:szCs w:val="28"/>
        </w:rPr>
        <w:t xml:space="preserve"> </w:t>
      </w:r>
      <w:r w:rsidRPr="00EA12EC">
        <w:rPr>
          <w:sz w:val="28"/>
          <w:szCs w:val="28"/>
        </w:rPr>
        <w:t xml:space="preserve">предусматривается из </w:t>
      </w:r>
      <w:proofErr w:type="spellStart"/>
      <w:r w:rsidRPr="00EA12EC">
        <w:rPr>
          <w:sz w:val="28"/>
          <w:szCs w:val="28"/>
        </w:rPr>
        <w:t>хозпитьевого</w:t>
      </w:r>
      <w:proofErr w:type="spellEnd"/>
      <w:r w:rsidRPr="00EA12EC">
        <w:rPr>
          <w:sz w:val="28"/>
          <w:szCs w:val="28"/>
        </w:rPr>
        <w:t xml:space="preserve"> противопожарного объединенного водопровода через пожарные гидранты.</w:t>
      </w:r>
    </w:p>
    <w:p w:rsidR="002236A0" w:rsidRPr="0079212D" w:rsidRDefault="002236A0" w:rsidP="00425786">
      <w:pPr>
        <w:pStyle w:val="11"/>
        <w:numPr>
          <w:ilvl w:val="1"/>
          <w:numId w:val="12"/>
        </w:numPr>
        <w:spacing w:before="600" w:line="240" w:lineRule="auto"/>
        <w:ind w:left="709"/>
      </w:pPr>
      <w:bookmarkStart w:id="32" w:name="_Toc366571150"/>
      <w:r w:rsidRPr="0079212D">
        <w:t>Объемы работ по реконструкции и модернизации существующих водозаборов</w:t>
      </w:r>
      <w:bookmarkEnd w:id="32"/>
    </w:p>
    <w:p w:rsidR="002236A0" w:rsidRDefault="002236A0" w:rsidP="00E509F8">
      <w:pPr>
        <w:spacing w:line="276" w:lineRule="auto"/>
        <w:ind w:firstLine="709"/>
        <w:rPr>
          <w:sz w:val="28"/>
          <w:szCs w:val="28"/>
        </w:rPr>
      </w:pPr>
      <w:r w:rsidRPr="00D846FF">
        <w:rPr>
          <w:sz w:val="28"/>
          <w:szCs w:val="28"/>
        </w:rPr>
        <w:t xml:space="preserve">Объемы работ по </w:t>
      </w:r>
      <w:r>
        <w:rPr>
          <w:sz w:val="28"/>
          <w:szCs w:val="28"/>
        </w:rPr>
        <w:t>реконструкции</w:t>
      </w:r>
      <w:r w:rsidRPr="00D846FF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водзаборов</w:t>
      </w:r>
      <w:proofErr w:type="spellEnd"/>
      <w:r w:rsidRPr="00D846FF">
        <w:rPr>
          <w:sz w:val="28"/>
          <w:szCs w:val="28"/>
        </w:rPr>
        <w:t xml:space="preserve"> в </w:t>
      </w:r>
      <w:proofErr w:type="spellStart"/>
      <w:r w:rsidR="00473847">
        <w:rPr>
          <w:sz w:val="28"/>
          <w:szCs w:val="28"/>
        </w:rPr>
        <w:t>Коржевском</w:t>
      </w:r>
      <w:proofErr w:type="spellEnd"/>
      <w:r w:rsidR="00660402">
        <w:rPr>
          <w:sz w:val="28"/>
          <w:szCs w:val="28"/>
        </w:rPr>
        <w:t xml:space="preserve"> сельском поселении</w:t>
      </w:r>
      <w:r w:rsidRPr="00D846FF">
        <w:rPr>
          <w:sz w:val="28"/>
          <w:szCs w:val="28"/>
        </w:rPr>
        <w:t xml:space="preserve"> отражены в таблице </w:t>
      </w:r>
      <w:r w:rsidR="00660402">
        <w:rPr>
          <w:sz w:val="28"/>
          <w:szCs w:val="28"/>
        </w:rPr>
        <w:t>1</w:t>
      </w:r>
      <w:r w:rsidR="00520A97">
        <w:rPr>
          <w:sz w:val="28"/>
          <w:szCs w:val="28"/>
        </w:rPr>
        <w:t>3</w:t>
      </w:r>
      <w:r>
        <w:rPr>
          <w:sz w:val="28"/>
          <w:szCs w:val="28"/>
        </w:rPr>
        <w:t>. Расчет стоимости (в ценах 2012 года) выполнен по укрупненным показателям стоимости строительства сетей и сооружений канализации населенных пунктов (приложение 3 к Пособию по водоснабжению и канализации городских и сельских поселений к СНиП 2.07.01-89).</w:t>
      </w:r>
    </w:p>
    <w:p w:rsidR="002D4243" w:rsidRPr="00520A97" w:rsidRDefault="00520A97" w:rsidP="00520A97">
      <w:pPr>
        <w:ind w:firstLine="709"/>
        <w:jc w:val="right"/>
        <w:rPr>
          <w:sz w:val="24"/>
          <w:szCs w:val="24"/>
        </w:rPr>
      </w:pPr>
      <w:r w:rsidRPr="00520A97">
        <w:rPr>
          <w:sz w:val="24"/>
          <w:szCs w:val="24"/>
        </w:rPr>
        <w:t>Таблица 13.</w:t>
      </w:r>
    </w:p>
    <w:tbl>
      <w:tblPr>
        <w:tblW w:w="9513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0"/>
        <w:gridCol w:w="2594"/>
        <w:gridCol w:w="850"/>
        <w:gridCol w:w="851"/>
        <w:gridCol w:w="992"/>
        <w:gridCol w:w="1134"/>
        <w:gridCol w:w="1134"/>
        <w:gridCol w:w="1418"/>
      </w:tblGrid>
      <w:tr w:rsidR="00520A97" w:rsidRPr="002D4243" w:rsidTr="00834FE2">
        <w:trPr>
          <w:trHeight w:val="900"/>
          <w:tblHeader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 xml:space="preserve">№ </w:t>
            </w:r>
            <w:proofErr w:type="gramStart"/>
            <w:r w:rsidRPr="002D4243">
              <w:rPr>
                <w:color w:val="000000"/>
                <w:sz w:val="22"/>
                <w:szCs w:val="22"/>
              </w:rPr>
              <w:t>п</w:t>
            </w:r>
            <w:proofErr w:type="gramEnd"/>
            <w:r w:rsidRPr="002D4243"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25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Объект/сооружения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Кол-во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Ед. изм.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proofErr w:type="gramStart"/>
            <w:r w:rsidRPr="002D4243">
              <w:rPr>
                <w:color w:val="000000"/>
                <w:sz w:val="22"/>
                <w:szCs w:val="22"/>
              </w:rPr>
              <w:t>Показа-</w:t>
            </w:r>
            <w:proofErr w:type="spellStart"/>
            <w:r w:rsidRPr="002D4243">
              <w:rPr>
                <w:color w:val="000000"/>
                <w:sz w:val="22"/>
                <w:szCs w:val="22"/>
              </w:rPr>
              <w:t>тель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 xml:space="preserve">Стоимость единицы, </w:t>
            </w:r>
            <w:proofErr w:type="spellStart"/>
            <w:r w:rsidRPr="002D4243">
              <w:rPr>
                <w:color w:val="000000"/>
                <w:sz w:val="22"/>
                <w:szCs w:val="22"/>
              </w:rPr>
              <w:t>тыс</w:t>
            </w:r>
            <w:proofErr w:type="gramStart"/>
            <w:r w:rsidRPr="002D4243">
              <w:rPr>
                <w:color w:val="000000"/>
                <w:sz w:val="22"/>
                <w:szCs w:val="22"/>
              </w:rPr>
              <w:t>.р</w:t>
            </w:r>
            <w:proofErr w:type="gramEnd"/>
            <w:r w:rsidRPr="002D4243">
              <w:rPr>
                <w:color w:val="000000"/>
                <w:sz w:val="22"/>
                <w:szCs w:val="22"/>
              </w:rPr>
              <w:t>уб</w:t>
            </w:r>
            <w:proofErr w:type="spellEnd"/>
            <w:r w:rsidRPr="002D4243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 xml:space="preserve">Цена, </w:t>
            </w:r>
            <w:proofErr w:type="spellStart"/>
            <w:r w:rsidRPr="002D4243">
              <w:rPr>
                <w:color w:val="000000"/>
                <w:sz w:val="22"/>
                <w:szCs w:val="22"/>
              </w:rPr>
              <w:t>тыс</w:t>
            </w:r>
            <w:proofErr w:type="gramStart"/>
            <w:r w:rsidRPr="002D4243">
              <w:rPr>
                <w:color w:val="000000"/>
                <w:sz w:val="22"/>
                <w:szCs w:val="22"/>
              </w:rPr>
              <w:t>.р</w:t>
            </w:r>
            <w:proofErr w:type="gramEnd"/>
            <w:r w:rsidRPr="002D4243">
              <w:rPr>
                <w:color w:val="000000"/>
                <w:sz w:val="22"/>
                <w:szCs w:val="22"/>
              </w:rPr>
              <w:t>уб</w:t>
            </w:r>
            <w:proofErr w:type="spellEnd"/>
            <w:r w:rsidRPr="002D4243">
              <w:rPr>
                <w:color w:val="000000"/>
                <w:sz w:val="22"/>
                <w:szCs w:val="22"/>
              </w:rPr>
              <w:t>. (без НДС)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243" w:rsidRPr="002D4243" w:rsidRDefault="002D4243" w:rsidP="00834FE2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Примечание</w:t>
            </w:r>
          </w:p>
        </w:tc>
      </w:tr>
      <w:tr w:rsidR="007875C0" w:rsidRPr="002D4243" w:rsidTr="00834FE2">
        <w:trPr>
          <w:trHeight w:val="359"/>
        </w:trPr>
        <w:tc>
          <w:tcPr>
            <w:tcW w:w="696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75C0" w:rsidRPr="002D4243" w:rsidRDefault="007875C0" w:rsidP="00FA251E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 xml:space="preserve">х. </w:t>
            </w:r>
            <w:proofErr w:type="spellStart"/>
            <w:r>
              <w:rPr>
                <w:b/>
                <w:color w:val="000000"/>
                <w:sz w:val="22"/>
                <w:szCs w:val="22"/>
              </w:rPr>
              <w:t>Коржевский</w:t>
            </w:r>
            <w:proofErr w:type="spell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75C0" w:rsidRPr="002D4243" w:rsidRDefault="00FA251E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b/>
                <w:color w:val="000000"/>
                <w:sz w:val="22"/>
                <w:szCs w:val="22"/>
              </w:rPr>
            </w:pPr>
            <w:r w:rsidRPr="00FA251E">
              <w:rPr>
                <w:b/>
                <w:color w:val="000000"/>
                <w:sz w:val="22"/>
                <w:szCs w:val="22"/>
              </w:rPr>
              <w:t>29878,06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75C0" w:rsidRPr="002D4243" w:rsidRDefault="007875C0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b/>
                <w:color w:val="000000"/>
                <w:sz w:val="22"/>
                <w:szCs w:val="22"/>
              </w:rPr>
            </w:pPr>
          </w:p>
        </w:tc>
      </w:tr>
      <w:tr w:rsidR="00520A97" w:rsidRPr="002D4243" w:rsidTr="00834FE2">
        <w:trPr>
          <w:trHeight w:val="359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25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BC22F1">
            <w:pPr>
              <w:overflowPunct/>
              <w:autoSpaceDE/>
              <w:autoSpaceDN/>
              <w:adjustRightInd/>
              <w:ind w:left="-57" w:right="-57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Бурение артезианской скважины</w:t>
            </w:r>
            <w:r w:rsidR="00BC22F1">
              <w:rPr>
                <w:color w:val="000000"/>
                <w:sz w:val="22"/>
                <w:szCs w:val="22"/>
              </w:rPr>
              <w:t>, гл. 300 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520A97" w:rsidP="00520A97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520A97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м</w:t>
            </w:r>
            <w:r w:rsidRPr="002D4243">
              <w:rPr>
                <w:color w:val="000000"/>
                <w:sz w:val="22"/>
                <w:szCs w:val="22"/>
                <w:vertAlign w:val="superscript"/>
              </w:rPr>
              <w:t>3</w:t>
            </w:r>
            <w:r w:rsidRPr="002D4243">
              <w:rPr>
                <w:color w:val="000000"/>
                <w:sz w:val="22"/>
                <w:szCs w:val="22"/>
              </w:rPr>
              <w:t>/ч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520A97" w:rsidP="00520A97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C40BB7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4489,02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C40BB7" w:rsidP="00C40BB7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C40BB7">
              <w:rPr>
                <w:color w:val="000000"/>
                <w:sz w:val="22"/>
                <w:szCs w:val="22"/>
              </w:rPr>
              <w:t>8978,05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D4243" w:rsidRPr="002D4243" w:rsidRDefault="00834FE2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рабочая, резервная</w:t>
            </w:r>
          </w:p>
        </w:tc>
      </w:tr>
      <w:tr w:rsidR="00C40BB7" w:rsidRPr="00BC22F1" w:rsidTr="00834FE2">
        <w:trPr>
          <w:trHeight w:val="2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BB7" w:rsidRPr="002D4243" w:rsidRDefault="00C40BB7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25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BB7" w:rsidRPr="002D4243" w:rsidRDefault="00C40BB7" w:rsidP="00520A97">
            <w:pPr>
              <w:overflowPunct/>
              <w:autoSpaceDE/>
              <w:autoSpaceDN/>
              <w:adjustRightInd/>
              <w:ind w:left="-57" w:right="-57"/>
              <w:textAlignment w:val="auto"/>
              <w:rPr>
                <w:color w:val="000000"/>
                <w:sz w:val="22"/>
                <w:szCs w:val="22"/>
              </w:rPr>
            </w:pPr>
            <w:proofErr w:type="spellStart"/>
            <w:r>
              <w:rPr>
                <w:color w:val="000000"/>
                <w:sz w:val="22"/>
                <w:szCs w:val="22"/>
              </w:rPr>
              <w:t>Перебуривание</w:t>
            </w:r>
            <w:proofErr w:type="spellEnd"/>
            <w:r>
              <w:rPr>
                <w:color w:val="000000"/>
                <w:sz w:val="22"/>
                <w:szCs w:val="22"/>
              </w:rPr>
              <w:t xml:space="preserve"> </w:t>
            </w:r>
            <w:r w:rsidRPr="002D4243">
              <w:rPr>
                <w:color w:val="000000"/>
                <w:sz w:val="22"/>
                <w:szCs w:val="22"/>
              </w:rPr>
              <w:t>артезианской скважины</w:t>
            </w:r>
            <w:r>
              <w:rPr>
                <w:color w:val="000000"/>
                <w:sz w:val="22"/>
                <w:szCs w:val="22"/>
              </w:rPr>
              <w:t>, гл. 150 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BB7" w:rsidRPr="002D4243" w:rsidRDefault="00C40BB7" w:rsidP="00520A97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BB7" w:rsidRPr="002D4243" w:rsidRDefault="00C40BB7" w:rsidP="00520A97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м</w:t>
            </w:r>
            <w:r w:rsidRPr="002D4243">
              <w:rPr>
                <w:color w:val="000000"/>
                <w:sz w:val="22"/>
                <w:szCs w:val="22"/>
                <w:vertAlign w:val="superscript"/>
              </w:rPr>
              <w:t>3</w:t>
            </w:r>
            <w:r w:rsidRPr="002D4243">
              <w:rPr>
                <w:color w:val="000000"/>
                <w:sz w:val="22"/>
                <w:szCs w:val="22"/>
              </w:rPr>
              <w:t>/ч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BB7" w:rsidRPr="002D4243" w:rsidRDefault="00C40BB7" w:rsidP="00520A97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BB7" w:rsidRPr="002D4243" w:rsidRDefault="00C40BB7" w:rsidP="009F2B54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3644,03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BB7" w:rsidRPr="002D4243" w:rsidRDefault="00C40BB7" w:rsidP="009F2B54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F8118E">
              <w:rPr>
                <w:color w:val="000000"/>
                <w:sz w:val="22"/>
                <w:szCs w:val="22"/>
              </w:rPr>
              <w:t>7288,06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BB7" w:rsidRPr="002D4243" w:rsidRDefault="00834FE2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рабочие</w:t>
            </w:r>
          </w:p>
        </w:tc>
      </w:tr>
      <w:tr w:rsidR="00520A97" w:rsidRPr="002D4243" w:rsidTr="00834FE2">
        <w:trPr>
          <w:trHeight w:val="2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25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 xml:space="preserve">Демонтаж водонапорной </w:t>
            </w:r>
            <w:r w:rsidRPr="002D4243">
              <w:rPr>
                <w:color w:val="000000"/>
                <w:sz w:val="22"/>
                <w:szCs w:val="22"/>
              </w:rPr>
              <w:lastRenderedPageBreak/>
              <w:t>башни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Cs w:val="22"/>
              </w:rPr>
            </w:pPr>
            <w:r w:rsidRPr="002D4243">
              <w:rPr>
                <w:color w:val="000000"/>
                <w:szCs w:val="22"/>
              </w:rPr>
              <w:t>м</w:t>
            </w:r>
            <w:r w:rsidRPr="002D4243">
              <w:rPr>
                <w:color w:val="000000"/>
                <w:szCs w:val="22"/>
                <w:vertAlign w:val="superscript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495,11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C40BB7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990,02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</w:p>
        </w:tc>
      </w:tr>
      <w:tr w:rsidR="00520A97" w:rsidRPr="002D4243" w:rsidTr="00834FE2">
        <w:trPr>
          <w:cantSplit/>
          <w:trHeight w:val="269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25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 xml:space="preserve">Строительство ВНС </w:t>
            </w:r>
            <w:r w:rsidRPr="002D4243">
              <w:rPr>
                <w:color w:val="000000"/>
                <w:sz w:val="22"/>
                <w:szCs w:val="22"/>
                <w:lang w:val="en-US"/>
              </w:rPr>
              <w:t>II</w:t>
            </w:r>
            <w:r w:rsidRPr="002D4243">
              <w:rPr>
                <w:color w:val="000000"/>
                <w:sz w:val="22"/>
                <w:szCs w:val="22"/>
              </w:rPr>
              <w:t xml:space="preserve"> подъема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м</w:t>
            </w:r>
            <w:r w:rsidRPr="002D4243">
              <w:rPr>
                <w:color w:val="000000"/>
                <w:sz w:val="22"/>
                <w:szCs w:val="22"/>
                <w:vertAlign w:val="superscript"/>
              </w:rPr>
              <w:t>3</w:t>
            </w:r>
            <w:r w:rsidRPr="002D4243">
              <w:rPr>
                <w:color w:val="000000"/>
                <w:sz w:val="22"/>
                <w:szCs w:val="22"/>
              </w:rPr>
              <w:t>/ч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520A97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7875C0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5837,67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7875C0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7875C0">
              <w:rPr>
                <w:color w:val="000000"/>
                <w:sz w:val="22"/>
                <w:szCs w:val="22"/>
              </w:rPr>
              <w:t>5837,67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</w:p>
        </w:tc>
      </w:tr>
      <w:tr w:rsidR="00520A97" w:rsidRPr="002D4243" w:rsidTr="00834FE2">
        <w:trPr>
          <w:trHeight w:val="30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25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Строительство резервуаров чистой воды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м</w:t>
            </w:r>
            <w:r w:rsidRPr="002D4243">
              <w:rPr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520A97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  <w:r w:rsidR="002D4243" w:rsidRPr="002D4243">
              <w:rPr>
                <w:color w:val="000000"/>
                <w:sz w:val="22"/>
                <w:szCs w:val="22"/>
              </w:rPr>
              <w:t>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7875C0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7875C0">
              <w:rPr>
                <w:color w:val="000000"/>
                <w:sz w:val="22"/>
                <w:szCs w:val="22"/>
              </w:rPr>
              <w:t>2399,16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7875C0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7875C0">
              <w:rPr>
                <w:color w:val="000000"/>
                <w:sz w:val="22"/>
                <w:szCs w:val="22"/>
              </w:rPr>
              <w:t>4798,32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</w:p>
        </w:tc>
      </w:tr>
      <w:tr w:rsidR="00520A97" w:rsidRPr="002D4243" w:rsidTr="00834FE2">
        <w:trPr>
          <w:trHeight w:val="30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25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 xml:space="preserve">Строительство </w:t>
            </w:r>
            <w:proofErr w:type="gramStart"/>
            <w:r w:rsidRPr="002D4243">
              <w:rPr>
                <w:color w:val="000000"/>
                <w:sz w:val="22"/>
                <w:szCs w:val="22"/>
              </w:rPr>
              <w:t>электролизной</w:t>
            </w:r>
            <w:proofErr w:type="gramEnd"/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proofErr w:type="gramStart"/>
            <w:r w:rsidRPr="002D4243">
              <w:rPr>
                <w:color w:val="000000"/>
                <w:sz w:val="22"/>
                <w:szCs w:val="22"/>
              </w:rPr>
              <w:t>кг</w:t>
            </w:r>
            <w:proofErr w:type="gramEnd"/>
            <w:r w:rsidRPr="002D4243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2D4243">
              <w:rPr>
                <w:color w:val="000000"/>
                <w:sz w:val="22"/>
                <w:szCs w:val="22"/>
              </w:rPr>
              <w:t>акт.Cl</w:t>
            </w:r>
            <w:proofErr w:type="spellEnd"/>
            <w:r w:rsidRPr="002D4243">
              <w:rPr>
                <w:color w:val="000000"/>
                <w:sz w:val="22"/>
                <w:szCs w:val="22"/>
              </w:rPr>
              <w:t>/</w:t>
            </w:r>
            <w:proofErr w:type="spellStart"/>
            <w:r w:rsidRPr="002D4243">
              <w:rPr>
                <w:color w:val="000000"/>
                <w:sz w:val="22"/>
                <w:szCs w:val="22"/>
              </w:rPr>
              <w:t>сут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520A97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7875C0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7875C0">
              <w:rPr>
                <w:color w:val="000000"/>
                <w:sz w:val="22"/>
                <w:szCs w:val="22"/>
              </w:rPr>
              <w:t>1985,94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7875C0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7875C0">
              <w:rPr>
                <w:color w:val="000000"/>
                <w:sz w:val="22"/>
                <w:szCs w:val="22"/>
              </w:rPr>
              <w:t>1985,94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</w:p>
        </w:tc>
      </w:tr>
      <w:tr w:rsidR="00FA251E" w:rsidRPr="002D4243" w:rsidTr="00834FE2">
        <w:trPr>
          <w:trHeight w:val="201"/>
        </w:trPr>
        <w:tc>
          <w:tcPr>
            <w:tcW w:w="696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251E" w:rsidRPr="002D4243" w:rsidRDefault="00FA251E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b/>
                <w:color w:val="000000"/>
                <w:sz w:val="22"/>
                <w:szCs w:val="22"/>
              </w:rPr>
            </w:pPr>
            <w:r w:rsidRPr="00FA251E">
              <w:rPr>
                <w:b/>
                <w:color w:val="000000"/>
                <w:sz w:val="22"/>
                <w:szCs w:val="22"/>
              </w:rPr>
              <w:t xml:space="preserve">х. </w:t>
            </w:r>
            <w:proofErr w:type="spellStart"/>
            <w:r w:rsidRPr="00FA251E">
              <w:rPr>
                <w:b/>
                <w:color w:val="000000"/>
                <w:sz w:val="22"/>
                <w:szCs w:val="22"/>
              </w:rPr>
              <w:t>Шапарской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251E" w:rsidRPr="002D4243" w:rsidRDefault="005F71BB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b/>
                <w:color w:val="000000"/>
                <w:sz w:val="22"/>
                <w:szCs w:val="22"/>
              </w:rPr>
            </w:pPr>
            <w:r w:rsidRPr="005F71BB">
              <w:rPr>
                <w:b/>
                <w:color w:val="000000"/>
                <w:sz w:val="22"/>
                <w:szCs w:val="22"/>
              </w:rPr>
              <w:t>4661,11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51E" w:rsidRPr="002D4243" w:rsidRDefault="00FA251E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</w:p>
        </w:tc>
      </w:tr>
      <w:tr w:rsidR="00520A97" w:rsidRPr="002D4243" w:rsidTr="00834FE2">
        <w:trPr>
          <w:trHeight w:val="181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25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D4243" w:rsidRPr="002D4243" w:rsidRDefault="00FA251E" w:rsidP="002D4243">
            <w:pPr>
              <w:overflowPunct/>
              <w:autoSpaceDE/>
              <w:autoSpaceDN/>
              <w:adjustRightInd/>
              <w:ind w:left="-57" w:right="-57"/>
              <w:textAlignment w:val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Тампонаж</w:t>
            </w:r>
            <w:r w:rsidR="002D4243" w:rsidRPr="002D4243">
              <w:rPr>
                <w:color w:val="000000"/>
                <w:sz w:val="22"/>
                <w:szCs w:val="22"/>
              </w:rPr>
              <w:t xml:space="preserve"> артезианских скважин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м</w:t>
            </w:r>
            <w:r w:rsidRPr="002D4243">
              <w:rPr>
                <w:color w:val="000000"/>
                <w:sz w:val="22"/>
                <w:szCs w:val="22"/>
                <w:vertAlign w:val="superscript"/>
              </w:rPr>
              <w:t>3</w:t>
            </w:r>
            <w:r w:rsidRPr="002D4243">
              <w:rPr>
                <w:color w:val="000000"/>
                <w:sz w:val="22"/>
                <w:szCs w:val="22"/>
              </w:rPr>
              <w:t>/ч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3717,09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3717,09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резервная</w:t>
            </w:r>
          </w:p>
        </w:tc>
      </w:tr>
      <w:tr w:rsidR="00520A97" w:rsidRPr="002D4243" w:rsidTr="00834FE2">
        <w:trPr>
          <w:trHeight w:val="127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25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Демонтаж водонапорной башни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 w:rsidRPr="002D4243">
              <w:rPr>
                <w:color w:val="000000"/>
                <w:sz w:val="22"/>
                <w:szCs w:val="22"/>
              </w:rPr>
              <w:t>м</w:t>
            </w:r>
            <w:r w:rsidRPr="002D4243">
              <w:rPr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5F71BB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  <w:r w:rsidR="002D4243" w:rsidRPr="002D4243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5F71BB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944,02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4243" w:rsidRPr="002D4243" w:rsidRDefault="005F71BB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944,02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</w:p>
        </w:tc>
      </w:tr>
      <w:tr w:rsidR="00520A97" w:rsidRPr="002D4243" w:rsidTr="00834FE2">
        <w:trPr>
          <w:trHeight w:val="315"/>
        </w:trPr>
        <w:tc>
          <w:tcPr>
            <w:tcW w:w="54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  <w:shd w:val="clear" w:color="auto" w:fill="auto"/>
            <w:noWrap/>
            <w:vAlign w:val="center"/>
            <w:hideMark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2594" w:type="dxa"/>
            <w:tcBorders>
              <w:top w:val="single" w:sz="18" w:space="0" w:color="auto"/>
              <w:bottom w:val="single" w:sz="18" w:space="0" w:color="auto"/>
            </w:tcBorders>
            <w:shd w:val="clear" w:color="auto" w:fill="auto"/>
            <w:noWrap/>
            <w:vAlign w:val="center"/>
            <w:hideMark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right"/>
              <w:textAlignment w:val="auto"/>
              <w:rPr>
                <w:b/>
                <w:color w:val="000000"/>
                <w:sz w:val="22"/>
                <w:szCs w:val="22"/>
              </w:rPr>
            </w:pPr>
            <w:r w:rsidRPr="002D4243">
              <w:rPr>
                <w:b/>
                <w:color w:val="000000"/>
                <w:sz w:val="22"/>
                <w:szCs w:val="22"/>
              </w:rPr>
              <w:t>ИТОГО:</w:t>
            </w:r>
          </w:p>
        </w:tc>
        <w:tc>
          <w:tcPr>
            <w:tcW w:w="850" w:type="dxa"/>
            <w:tcBorders>
              <w:top w:val="single" w:sz="18" w:space="0" w:color="auto"/>
              <w:bottom w:val="single" w:sz="18" w:space="0" w:color="auto"/>
            </w:tcBorders>
            <w:shd w:val="clear" w:color="auto" w:fill="auto"/>
            <w:noWrap/>
            <w:vAlign w:val="center"/>
            <w:hideMark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18" w:space="0" w:color="auto"/>
              <w:bottom w:val="single" w:sz="18" w:space="0" w:color="auto"/>
            </w:tcBorders>
            <w:shd w:val="clear" w:color="auto" w:fill="auto"/>
            <w:noWrap/>
            <w:vAlign w:val="center"/>
            <w:hideMark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18" w:space="0" w:color="auto"/>
              <w:bottom w:val="single" w:sz="18" w:space="0" w:color="auto"/>
            </w:tcBorders>
            <w:shd w:val="clear" w:color="auto" w:fill="auto"/>
            <w:noWrap/>
            <w:vAlign w:val="center"/>
            <w:hideMark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18" w:space="0" w:color="auto"/>
              <w:bottom w:val="single" w:sz="18" w:space="0" w:color="auto"/>
            </w:tcBorders>
            <w:shd w:val="clear" w:color="auto" w:fill="auto"/>
            <w:noWrap/>
            <w:vAlign w:val="center"/>
            <w:hideMark/>
          </w:tcPr>
          <w:p w:rsidR="002D4243" w:rsidRPr="002D4243" w:rsidRDefault="002D4243" w:rsidP="002D4243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gridSpan w:val="2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center"/>
          </w:tcPr>
          <w:p w:rsidR="002D4243" w:rsidRPr="002D4243" w:rsidRDefault="005F71BB" w:rsidP="002D4243">
            <w:pPr>
              <w:overflowPunct/>
              <w:autoSpaceDE/>
              <w:autoSpaceDN/>
              <w:adjustRightInd/>
              <w:ind w:left="-57" w:right="-57"/>
              <w:textAlignment w:val="auto"/>
              <w:rPr>
                <w:b/>
                <w:color w:val="000000"/>
                <w:sz w:val="28"/>
                <w:szCs w:val="28"/>
              </w:rPr>
            </w:pPr>
            <w:r w:rsidRPr="005F71BB">
              <w:rPr>
                <w:b/>
                <w:color w:val="000000"/>
                <w:sz w:val="28"/>
                <w:szCs w:val="28"/>
              </w:rPr>
              <w:t>34539,17</w:t>
            </w:r>
          </w:p>
        </w:tc>
      </w:tr>
    </w:tbl>
    <w:p w:rsidR="002D4243" w:rsidRDefault="002D4243" w:rsidP="00E509F8">
      <w:pPr>
        <w:spacing w:line="276" w:lineRule="auto"/>
        <w:ind w:firstLine="709"/>
        <w:rPr>
          <w:sz w:val="28"/>
          <w:szCs w:val="28"/>
          <w:lang w:eastAsia="en-US" w:bidi="en-US"/>
        </w:rPr>
      </w:pPr>
    </w:p>
    <w:p w:rsidR="002236A0" w:rsidRDefault="002236A0" w:rsidP="002236A0">
      <w:pPr>
        <w:overflowPunct/>
        <w:autoSpaceDE/>
        <w:autoSpaceDN/>
        <w:adjustRightInd/>
        <w:spacing w:line="360" w:lineRule="auto"/>
        <w:jc w:val="both"/>
        <w:textAlignment w:val="auto"/>
        <w:rPr>
          <w:rFonts w:ascii="Cambria" w:hAnsi="Cambria"/>
          <w:sz w:val="22"/>
          <w:szCs w:val="22"/>
          <w:lang w:eastAsia="en-US" w:bidi="en-US"/>
        </w:rPr>
        <w:sectPr w:rsidR="002236A0" w:rsidSect="009B609F">
          <w:pgSz w:w="11907" w:h="16840" w:code="9"/>
          <w:pgMar w:top="1134" w:right="850" w:bottom="1134" w:left="1701" w:header="720" w:footer="720" w:gutter="0"/>
          <w:cols w:space="720"/>
          <w:docGrid w:linePitch="272"/>
        </w:sectPr>
      </w:pPr>
    </w:p>
    <w:p w:rsidR="00CD4736" w:rsidRPr="008C4C91" w:rsidRDefault="00CD4736" w:rsidP="00425786">
      <w:pPr>
        <w:pStyle w:val="11"/>
        <w:numPr>
          <w:ilvl w:val="1"/>
          <w:numId w:val="12"/>
        </w:numPr>
        <w:spacing w:line="240" w:lineRule="auto"/>
        <w:jc w:val="left"/>
        <w:rPr>
          <w:sz w:val="28"/>
          <w:szCs w:val="28"/>
          <w:lang w:val="ru-RU"/>
        </w:rPr>
      </w:pPr>
      <w:bookmarkStart w:id="33" w:name="_Toc366571151"/>
      <w:r w:rsidRPr="008C4C91">
        <w:rPr>
          <w:lang w:val="ru-RU" w:eastAsia="ru-RU"/>
        </w:rPr>
        <w:lastRenderedPageBreak/>
        <w:t>Создание системы управления водным балансом и режимом подачи и распределения воды</w:t>
      </w:r>
      <w:bookmarkEnd w:id="33"/>
    </w:p>
    <w:p w:rsidR="00046D2C" w:rsidRPr="00CA6711" w:rsidRDefault="00046D2C" w:rsidP="00E509F8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CA6711">
        <w:rPr>
          <w:sz w:val="28"/>
          <w:szCs w:val="28"/>
          <w:lang w:eastAsia="en-US" w:bidi="en-US"/>
        </w:rPr>
        <w:t>Цель:</w:t>
      </w:r>
    </w:p>
    <w:p w:rsidR="00046D2C" w:rsidRPr="00CA6711" w:rsidRDefault="00046D2C" w:rsidP="00E509F8">
      <w:pPr>
        <w:numPr>
          <w:ilvl w:val="1"/>
          <w:numId w:val="5"/>
        </w:numPr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  <w:lang w:eastAsia="en-US" w:bidi="en-US"/>
        </w:rPr>
      </w:pPr>
      <w:r w:rsidRPr="00CA6711">
        <w:rPr>
          <w:sz w:val="28"/>
          <w:szCs w:val="28"/>
          <w:lang w:eastAsia="en-US" w:bidi="en-US"/>
        </w:rPr>
        <w:t xml:space="preserve">Обеспечение </w:t>
      </w:r>
      <w:proofErr w:type="spellStart"/>
      <w:r w:rsidRPr="00CA6711">
        <w:rPr>
          <w:sz w:val="28"/>
          <w:szCs w:val="28"/>
          <w:lang w:eastAsia="en-US" w:bidi="en-US"/>
        </w:rPr>
        <w:t>энергоэффективности</w:t>
      </w:r>
      <w:proofErr w:type="spellEnd"/>
      <w:r w:rsidRPr="00CA6711">
        <w:rPr>
          <w:sz w:val="28"/>
          <w:szCs w:val="28"/>
          <w:lang w:eastAsia="en-US" w:bidi="en-US"/>
        </w:rPr>
        <w:t xml:space="preserve"> подачи и распределения воды.</w:t>
      </w:r>
    </w:p>
    <w:p w:rsidR="00046D2C" w:rsidRPr="00CA6711" w:rsidRDefault="00046D2C" w:rsidP="00E509F8">
      <w:pPr>
        <w:numPr>
          <w:ilvl w:val="1"/>
          <w:numId w:val="5"/>
        </w:numPr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  <w:lang w:eastAsia="en-US" w:bidi="en-US"/>
        </w:rPr>
      </w:pPr>
      <w:r w:rsidRPr="00CA6711">
        <w:rPr>
          <w:sz w:val="28"/>
          <w:szCs w:val="28"/>
          <w:lang w:eastAsia="en-US" w:bidi="en-US"/>
        </w:rPr>
        <w:t>Сокращение неучтенных расходов в процессе распределения и реализации воды.</w:t>
      </w:r>
    </w:p>
    <w:p w:rsidR="00046D2C" w:rsidRPr="00CA6711" w:rsidRDefault="00046D2C" w:rsidP="00E509F8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CA6711">
        <w:rPr>
          <w:sz w:val="28"/>
          <w:szCs w:val="28"/>
          <w:lang w:eastAsia="en-US" w:bidi="en-US"/>
        </w:rPr>
        <w:t>Задачи:</w:t>
      </w:r>
    </w:p>
    <w:p w:rsidR="00046D2C" w:rsidRPr="00CA6711" w:rsidRDefault="00046D2C" w:rsidP="00E509F8">
      <w:pPr>
        <w:overflowPunct/>
        <w:autoSpaceDE/>
        <w:autoSpaceDN/>
        <w:adjustRightInd/>
        <w:spacing w:line="276" w:lineRule="auto"/>
        <w:jc w:val="both"/>
        <w:textAlignment w:val="auto"/>
        <w:rPr>
          <w:sz w:val="28"/>
          <w:szCs w:val="28"/>
          <w:lang w:eastAsia="en-US" w:bidi="en-US"/>
        </w:rPr>
      </w:pPr>
      <w:r w:rsidRPr="00CA6711">
        <w:rPr>
          <w:sz w:val="28"/>
          <w:szCs w:val="28"/>
          <w:lang w:eastAsia="en-US" w:bidi="en-US"/>
        </w:rPr>
        <w:t>1. Установка сетевых расходомеров на границах контрольных зон и создание системы передачи данных;</w:t>
      </w:r>
    </w:p>
    <w:p w:rsidR="00046D2C" w:rsidRPr="00CA6711" w:rsidRDefault="00046D2C" w:rsidP="00E509F8">
      <w:pPr>
        <w:numPr>
          <w:ilvl w:val="0"/>
          <w:numId w:val="5"/>
        </w:numPr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  <w:lang w:eastAsia="en-US" w:bidi="en-US"/>
        </w:rPr>
      </w:pPr>
      <w:r w:rsidRPr="00CA6711">
        <w:rPr>
          <w:sz w:val="28"/>
          <w:szCs w:val="28"/>
          <w:lang w:eastAsia="en-US" w:bidi="en-US"/>
        </w:rPr>
        <w:t>Замена и установка запорной арматуры для выделения контрольных зон;</w:t>
      </w:r>
    </w:p>
    <w:p w:rsidR="00046D2C" w:rsidRPr="00CA6711" w:rsidRDefault="00046D2C" w:rsidP="00E509F8">
      <w:pPr>
        <w:numPr>
          <w:ilvl w:val="0"/>
          <w:numId w:val="5"/>
        </w:numPr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  <w:lang w:val="en-US" w:eastAsia="en-US" w:bidi="en-US"/>
        </w:rPr>
      </w:pPr>
      <w:proofErr w:type="spellStart"/>
      <w:r w:rsidRPr="00CA6711">
        <w:rPr>
          <w:sz w:val="28"/>
          <w:szCs w:val="28"/>
          <w:lang w:val="en-US" w:eastAsia="en-US" w:bidi="en-US"/>
        </w:rPr>
        <w:t>Установка</w:t>
      </w:r>
      <w:proofErr w:type="spellEnd"/>
      <w:r w:rsidRPr="00CA6711">
        <w:rPr>
          <w:sz w:val="28"/>
          <w:szCs w:val="28"/>
          <w:lang w:val="en-US" w:eastAsia="en-US" w:bidi="en-US"/>
        </w:rPr>
        <w:t xml:space="preserve"> </w:t>
      </w:r>
      <w:proofErr w:type="spellStart"/>
      <w:r w:rsidRPr="00CA6711">
        <w:rPr>
          <w:sz w:val="28"/>
          <w:szCs w:val="28"/>
          <w:lang w:val="en-US" w:eastAsia="en-US" w:bidi="en-US"/>
        </w:rPr>
        <w:t>регуляторов</w:t>
      </w:r>
      <w:proofErr w:type="spellEnd"/>
      <w:r w:rsidRPr="00CA6711">
        <w:rPr>
          <w:sz w:val="28"/>
          <w:szCs w:val="28"/>
          <w:lang w:val="en-US" w:eastAsia="en-US" w:bidi="en-US"/>
        </w:rPr>
        <w:t xml:space="preserve"> </w:t>
      </w:r>
      <w:proofErr w:type="spellStart"/>
      <w:r w:rsidRPr="00CA6711">
        <w:rPr>
          <w:sz w:val="28"/>
          <w:szCs w:val="28"/>
          <w:lang w:val="en-US" w:eastAsia="en-US" w:bidi="en-US"/>
        </w:rPr>
        <w:t>давления</w:t>
      </w:r>
      <w:proofErr w:type="spellEnd"/>
      <w:r w:rsidRPr="00CA6711">
        <w:rPr>
          <w:sz w:val="28"/>
          <w:szCs w:val="28"/>
          <w:lang w:val="en-US" w:eastAsia="en-US" w:bidi="en-US"/>
        </w:rPr>
        <w:t>;</w:t>
      </w:r>
    </w:p>
    <w:p w:rsidR="00046D2C" w:rsidRPr="00CA6711" w:rsidRDefault="00046D2C" w:rsidP="00E509F8">
      <w:pPr>
        <w:numPr>
          <w:ilvl w:val="0"/>
          <w:numId w:val="5"/>
        </w:numPr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  <w:lang w:eastAsia="en-US" w:bidi="en-US"/>
        </w:rPr>
      </w:pPr>
      <w:r w:rsidRPr="00CA6711">
        <w:rPr>
          <w:sz w:val="28"/>
          <w:szCs w:val="28"/>
          <w:lang w:eastAsia="en-US" w:bidi="en-US"/>
        </w:rPr>
        <w:t>Доработка гидравлической модели с повышением степени детализации;</w:t>
      </w:r>
    </w:p>
    <w:p w:rsidR="00046D2C" w:rsidRPr="00CA6711" w:rsidRDefault="00046D2C" w:rsidP="00E509F8">
      <w:pPr>
        <w:numPr>
          <w:ilvl w:val="0"/>
          <w:numId w:val="5"/>
        </w:numPr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  <w:lang w:eastAsia="en-US" w:bidi="en-US"/>
        </w:rPr>
      </w:pPr>
      <w:r w:rsidRPr="00CA6711">
        <w:rPr>
          <w:sz w:val="28"/>
          <w:szCs w:val="28"/>
          <w:lang w:eastAsia="en-US" w:bidi="en-US"/>
        </w:rPr>
        <w:t>Создание системы диктующих точек контроля давления.</w:t>
      </w:r>
    </w:p>
    <w:p w:rsidR="0092708C" w:rsidRDefault="0092708C" w:rsidP="00E509F8">
      <w:pPr>
        <w:overflowPunct/>
        <w:autoSpaceDE/>
        <w:autoSpaceDN/>
        <w:adjustRightInd/>
        <w:spacing w:line="276" w:lineRule="auto"/>
        <w:jc w:val="center"/>
        <w:textAlignment w:val="auto"/>
        <w:rPr>
          <w:lang w:eastAsia="en-US" w:bidi="en-US"/>
        </w:rPr>
      </w:pPr>
    </w:p>
    <w:p w:rsidR="0092708C" w:rsidRDefault="0092708C" w:rsidP="00046D2C">
      <w:pPr>
        <w:overflowPunct/>
        <w:autoSpaceDE/>
        <w:autoSpaceDN/>
        <w:adjustRightInd/>
        <w:spacing w:line="360" w:lineRule="auto"/>
        <w:jc w:val="center"/>
        <w:textAlignment w:val="auto"/>
        <w:rPr>
          <w:lang w:eastAsia="en-US" w:bidi="en-US"/>
        </w:rPr>
      </w:pPr>
    </w:p>
    <w:p w:rsidR="00046D2C" w:rsidRPr="00CA6711" w:rsidRDefault="00046D2C" w:rsidP="00046D2C">
      <w:pPr>
        <w:overflowPunct/>
        <w:autoSpaceDE/>
        <w:autoSpaceDN/>
        <w:adjustRightInd/>
        <w:spacing w:line="360" w:lineRule="auto"/>
        <w:jc w:val="center"/>
        <w:textAlignment w:val="auto"/>
        <w:rPr>
          <w:lang w:eastAsia="en-US" w:bidi="en-US"/>
        </w:rPr>
      </w:pPr>
      <w:r w:rsidRPr="00CA6711">
        <w:rPr>
          <w:lang w:eastAsia="en-US" w:bidi="en-US"/>
        </w:rPr>
        <w:t>Рис</w:t>
      </w:r>
      <w:r w:rsidR="00B869CD">
        <w:rPr>
          <w:lang w:eastAsia="en-US" w:bidi="en-US"/>
        </w:rPr>
        <w:t>унок 0.2</w:t>
      </w:r>
      <w:r w:rsidRPr="00CA6711">
        <w:rPr>
          <w:lang w:eastAsia="en-US" w:bidi="en-US"/>
        </w:rPr>
        <w:t>. Принципиальная схема сбора и передачи данных</w:t>
      </w:r>
    </w:p>
    <w:p w:rsidR="00CB4040" w:rsidRDefault="00EC7FE8" w:rsidP="00336BAE">
      <w:pPr>
        <w:overflowPunct/>
        <w:autoSpaceDE/>
        <w:autoSpaceDN/>
        <w:adjustRightInd/>
        <w:spacing w:line="360" w:lineRule="auto"/>
        <w:jc w:val="both"/>
        <w:textAlignment w:val="auto"/>
        <w:rPr>
          <w:rFonts w:ascii="Cambria" w:hAnsi="Cambria"/>
          <w:sz w:val="22"/>
          <w:szCs w:val="22"/>
          <w:lang w:eastAsia="en-US" w:bidi="en-US"/>
        </w:rPr>
      </w:pPr>
      <w:r>
        <w:rPr>
          <w:rFonts w:ascii="Cambria" w:hAnsi="Cambria"/>
          <w:sz w:val="22"/>
          <w:szCs w:val="22"/>
          <w:highlight w:val="yellow"/>
          <w:lang w:val="en-US" w:eastAsia="en-US" w:bidi="en-US"/>
        </w:rPr>
        <w:pict>
          <v:shape id="_x0000_i1027" type="#_x0000_t75" style="width:472.75pt;height:240.45pt;mso-position-horizontal-relative:char;mso-position-vertical-relative:line">
            <v:imagedata r:id="rId20" o:title=""/>
          </v:shape>
        </w:pict>
      </w:r>
    </w:p>
    <w:p w:rsidR="00336BAE" w:rsidRDefault="00336BAE" w:rsidP="00336BAE">
      <w:pPr>
        <w:overflowPunct/>
        <w:autoSpaceDE/>
        <w:autoSpaceDN/>
        <w:adjustRightInd/>
        <w:spacing w:line="360" w:lineRule="auto"/>
        <w:jc w:val="both"/>
        <w:textAlignment w:val="auto"/>
        <w:rPr>
          <w:rFonts w:ascii="Cambria" w:hAnsi="Cambria"/>
          <w:sz w:val="22"/>
          <w:szCs w:val="22"/>
          <w:lang w:eastAsia="en-US" w:bidi="en-US"/>
        </w:rPr>
      </w:pPr>
    </w:p>
    <w:p w:rsidR="00722B75" w:rsidRDefault="00722B75" w:rsidP="00722B75">
      <w:pPr>
        <w:overflowPunct/>
        <w:autoSpaceDE/>
        <w:autoSpaceDN/>
        <w:adjustRightInd/>
        <w:spacing w:line="360" w:lineRule="auto"/>
        <w:jc w:val="right"/>
        <w:textAlignment w:val="auto"/>
        <w:rPr>
          <w:sz w:val="28"/>
          <w:szCs w:val="28"/>
          <w:lang w:eastAsia="en-US" w:bidi="en-US"/>
        </w:rPr>
      </w:pPr>
    </w:p>
    <w:p w:rsidR="00EA22CF" w:rsidRDefault="00EA22CF" w:rsidP="00336BAE">
      <w:pPr>
        <w:overflowPunct/>
        <w:autoSpaceDE/>
        <w:autoSpaceDN/>
        <w:adjustRightInd/>
        <w:spacing w:line="360" w:lineRule="auto"/>
        <w:jc w:val="both"/>
        <w:textAlignment w:val="auto"/>
        <w:rPr>
          <w:rFonts w:ascii="Cambria" w:hAnsi="Cambria"/>
          <w:sz w:val="22"/>
          <w:szCs w:val="22"/>
          <w:lang w:eastAsia="en-US" w:bidi="en-US"/>
        </w:rPr>
        <w:sectPr w:rsidR="00EA22CF" w:rsidSect="00CD4736">
          <w:pgSz w:w="11907" w:h="16840" w:code="9"/>
          <w:pgMar w:top="1134" w:right="850" w:bottom="1134" w:left="1701" w:header="720" w:footer="720" w:gutter="0"/>
          <w:cols w:space="720"/>
          <w:docGrid w:linePitch="272"/>
        </w:sectPr>
      </w:pPr>
    </w:p>
    <w:p w:rsidR="00046D2C" w:rsidRPr="00CA6711" w:rsidRDefault="00046D2C" w:rsidP="00425786">
      <w:pPr>
        <w:pStyle w:val="11"/>
        <w:numPr>
          <w:ilvl w:val="0"/>
          <w:numId w:val="23"/>
        </w:numPr>
        <w:rPr>
          <w:lang w:bidi="en-US"/>
        </w:rPr>
      </w:pPr>
      <w:bookmarkStart w:id="34" w:name="_Toc366571152"/>
      <w:r w:rsidRPr="00CA6711">
        <w:rPr>
          <w:lang w:bidi="en-US"/>
        </w:rPr>
        <w:lastRenderedPageBreak/>
        <w:t>Реконструкция существующих сетей водопровода</w:t>
      </w:r>
      <w:bookmarkEnd w:id="34"/>
    </w:p>
    <w:p w:rsidR="00950AAB" w:rsidRPr="00950AAB" w:rsidRDefault="00950AAB" w:rsidP="00950AAB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color w:val="000000"/>
          <w:sz w:val="28"/>
          <w:szCs w:val="22"/>
          <w:lang w:eastAsia="en-US" w:bidi="en-US"/>
        </w:rPr>
      </w:pPr>
      <w:r w:rsidRPr="00950AAB">
        <w:rPr>
          <w:color w:val="000000"/>
          <w:sz w:val="28"/>
          <w:szCs w:val="22"/>
          <w:lang w:eastAsia="en-US" w:bidi="en-US"/>
        </w:rPr>
        <w:t>Слабым звеном водопроводной сети являются стальные, асбестоцементные и чугунные трубы, проложенные еще в прошлом веке. На сегодняшний день износ сетей превысил критический уровень. Согласно амортизационным нормам расчетный срок эксплуатации стальных и асбестоцементных трубопроводов в коммунальном хозяйстве не превышает 20-25 лет, чугунных – 50 лет, фактически срок службы трубопроводов еще меньше. Из этого следует, что нормативный, установленный срок службы исчерпали более половины трубопроводов и для поддержания безаварийной работы сетей водопровода необходимо ежегодно в плановом порядке перекладывать 4-5% от протяженности эксплуатируемых трубопроводов. В случае, если планомерная замена изношенных трубопроводов не будет осуществляться, замену сетей все равно придется выполнить, но в порядке аварийных ремонтов, с большими затратами и неудобствами для горожан.</w:t>
      </w:r>
    </w:p>
    <w:p w:rsidR="00950AAB" w:rsidRPr="00950AAB" w:rsidRDefault="00950AAB" w:rsidP="00950AAB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color w:val="000000"/>
          <w:sz w:val="28"/>
          <w:szCs w:val="22"/>
          <w:lang w:eastAsia="en-US" w:bidi="en-US"/>
        </w:rPr>
      </w:pPr>
      <w:r w:rsidRPr="00950AAB">
        <w:rPr>
          <w:color w:val="000000"/>
          <w:sz w:val="28"/>
          <w:szCs w:val="22"/>
          <w:lang w:eastAsia="en-US" w:bidi="en-US"/>
        </w:rPr>
        <w:t>Расчёты позволяют спрогнозировать снижение основных показателей аварийности к 2032 году при условии финансирования выполнения предлагаемых мероприятий.</w:t>
      </w:r>
    </w:p>
    <w:p w:rsidR="00950AAB" w:rsidRPr="00950AAB" w:rsidRDefault="00950AAB" w:rsidP="00950AAB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color w:val="000000"/>
          <w:sz w:val="28"/>
          <w:szCs w:val="22"/>
          <w:lang w:eastAsia="en-US" w:bidi="en-US"/>
        </w:rPr>
      </w:pPr>
      <w:r w:rsidRPr="00950AAB">
        <w:rPr>
          <w:color w:val="000000"/>
          <w:sz w:val="28"/>
          <w:szCs w:val="22"/>
          <w:lang w:eastAsia="en-US" w:bidi="en-US"/>
        </w:rPr>
        <w:t>При этом замена изношенных сетей и оборудования должна производиться с учётом использования современных технологических разработок с применением новых материалов и методов монтажа, что позволит, не изменяя потребительских свойств, сократить расходы на возобновление основных фондов.</w:t>
      </w:r>
    </w:p>
    <w:p w:rsidR="00950AAB" w:rsidRPr="00950AAB" w:rsidRDefault="00950AAB" w:rsidP="00950AAB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color w:val="000000"/>
          <w:sz w:val="28"/>
          <w:szCs w:val="22"/>
          <w:lang w:eastAsia="en-US" w:bidi="en-US"/>
        </w:rPr>
      </w:pPr>
      <w:r w:rsidRPr="00950AAB">
        <w:rPr>
          <w:color w:val="000000"/>
          <w:sz w:val="28"/>
          <w:szCs w:val="22"/>
          <w:lang w:eastAsia="en-US" w:bidi="en-US"/>
        </w:rPr>
        <w:t xml:space="preserve">Проведение мероприятий по замене сетей в объёмах, предусмотренных Программой, позволит не только снизить аварийность и неучтённые расходы воды и утечки, но и создать необходимые условия для оптимизации гидравлического режима системы подачи и распределения воды в целом. </w:t>
      </w:r>
    </w:p>
    <w:p w:rsidR="00950AAB" w:rsidRPr="00950AAB" w:rsidRDefault="00950AAB" w:rsidP="00950AAB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color w:val="000000"/>
          <w:sz w:val="28"/>
          <w:szCs w:val="22"/>
          <w:lang w:eastAsia="en-US" w:bidi="en-US"/>
        </w:rPr>
      </w:pPr>
      <w:r w:rsidRPr="00950AAB">
        <w:rPr>
          <w:color w:val="000000"/>
          <w:sz w:val="28"/>
          <w:szCs w:val="22"/>
          <w:lang w:eastAsia="en-US" w:bidi="en-US"/>
        </w:rPr>
        <w:t xml:space="preserve">Цели: </w:t>
      </w:r>
    </w:p>
    <w:p w:rsidR="00950AAB" w:rsidRPr="00950AAB" w:rsidRDefault="00950AAB" w:rsidP="00950AAB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color w:val="000000"/>
          <w:sz w:val="28"/>
          <w:szCs w:val="22"/>
          <w:lang w:eastAsia="en-US" w:bidi="en-US"/>
        </w:rPr>
      </w:pPr>
      <w:r w:rsidRPr="00950AAB">
        <w:rPr>
          <w:color w:val="000000"/>
          <w:sz w:val="28"/>
          <w:szCs w:val="22"/>
          <w:lang w:eastAsia="en-US" w:bidi="en-US"/>
        </w:rPr>
        <w:t>1.</w:t>
      </w:r>
      <w:r w:rsidRPr="00950AAB">
        <w:rPr>
          <w:color w:val="000000"/>
          <w:sz w:val="28"/>
          <w:szCs w:val="22"/>
          <w:lang w:eastAsia="en-US" w:bidi="en-US"/>
        </w:rPr>
        <w:tab/>
        <w:t>Повышение надежности подачи воды</w:t>
      </w:r>
    </w:p>
    <w:p w:rsidR="00950AAB" w:rsidRPr="00950AAB" w:rsidRDefault="00950AAB" w:rsidP="00950AAB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color w:val="000000"/>
          <w:sz w:val="28"/>
          <w:szCs w:val="22"/>
          <w:lang w:eastAsia="en-US" w:bidi="en-US"/>
        </w:rPr>
      </w:pPr>
      <w:r w:rsidRPr="00950AAB">
        <w:rPr>
          <w:color w:val="000000"/>
          <w:sz w:val="28"/>
          <w:szCs w:val="22"/>
          <w:lang w:eastAsia="en-US" w:bidi="en-US"/>
        </w:rPr>
        <w:t>2.</w:t>
      </w:r>
      <w:r w:rsidRPr="00950AAB">
        <w:rPr>
          <w:color w:val="000000"/>
          <w:sz w:val="28"/>
          <w:szCs w:val="22"/>
          <w:lang w:eastAsia="en-US" w:bidi="en-US"/>
        </w:rPr>
        <w:tab/>
        <w:t>Снижение неучтенных расходов за счет сокращения:</w:t>
      </w:r>
    </w:p>
    <w:p w:rsidR="00950AAB" w:rsidRPr="00950AAB" w:rsidRDefault="00950AAB" w:rsidP="00950AAB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color w:val="000000"/>
          <w:sz w:val="28"/>
          <w:szCs w:val="22"/>
          <w:lang w:eastAsia="en-US" w:bidi="en-US"/>
        </w:rPr>
      </w:pPr>
      <w:r w:rsidRPr="00950AAB">
        <w:rPr>
          <w:color w:val="000000"/>
          <w:sz w:val="28"/>
          <w:szCs w:val="22"/>
          <w:lang w:eastAsia="en-US" w:bidi="en-US"/>
        </w:rPr>
        <w:t>-</w:t>
      </w:r>
      <w:r w:rsidRPr="00950AAB">
        <w:rPr>
          <w:color w:val="000000"/>
          <w:sz w:val="28"/>
          <w:szCs w:val="22"/>
          <w:lang w:eastAsia="en-US" w:bidi="en-US"/>
        </w:rPr>
        <w:tab/>
        <w:t>потерь при авариях;</w:t>
      </w:r>
    </w:p>
    <w:p w:rsidR="00950AAB" w:rsidRPr="00950AAB" w:rsidRDefault="00950AAB" w:rsidP="00950AAB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color w:val="000000"/>
          <w:sz w:val="28"/>
          <w:szCs w:val="22"/>
          <w:lang w:eastAsia="en-US" w:bidi="en-US"/>
        </w:rPr>
      </w:pPr>
      <w:r w:rsidRPr="00950AAB">
        <w:rPr>
          <w:color w:val="000000"/>
          <w:sz w:val="28"/>
          <w:szCs w:val="22"/>
          <w:lang w:eastAsia="en-US" w:bidi="en-US"/>
        </w:rPr>
        <w:t>-</w:t>
      </w:r>
      <w:r w:rsidRPr="00950AAB">
        <w:rPr>
          <w:color w:val="000000"/>
          <w:sz w:val="28"/>
          <w:szCs w:val="22"/>
          <w:lang w:eastAsia="en-US" w:bidi="en-US"/>
        </w:rPr>
        <w:tab/>
        <w:t>скрытых утечек;</w:t>
      </w:r>
    </w:p>
    <w:p w:rsidR="00950AAB" w:rsidRPr="00950AAB" w:rsidRDefault="00950AAB" w:rsidP="00950AAB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color w:val="000000"/>
          <w:sz w:val="28"/>
          <w:szCs w:val="22"/>
          <w:lang w:eastAsia="en-US" w:bidi="en-US"/>
        </w:rPr>
      </w:pPr>
      <w:r w:rsidRPr="00950AAB">
        <w:rPr>
          <w:color w:val="000000"/>
          <w:sz w:val="28"/>
          <w:szCs w:val="22"/>
          <w:lang w:eastAsia="en-US" w:bidi="en-US"/>
        </w:rPr>
        <w:t>-</w:t>
      </w:r>
      <w:r w:rsidRPr="00950AAB">
        <w:rPr>
          <w:color w:val="000000"/>
          <w:sz w:val="28"/>
          <w:szCs w:val="22"/>
          <w:lang w:eastAsia="en-US" w:bidi="en-US"/>
        </w:rPr>
        <w:tab/>
        <w:t>полезных расходов на промывку сетей.</w:t>
      </w:r>
    </w:p>
    <w:p w:rsidR="00950AAB" w:rsidRPr="00950AAB" w:rsidRDefault="00950AAB" w:rsidP="00950AAB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color w:val="000000"/>
          <w:sz w:val="28"/>
          <w:szCs w:val="22"/>
          <w:lang w:eastAsia="en-US" w:bidi="en-US"/>
        </w:rPr>
      </w:pPr>
      <w:r w:rsidRPr="00950AAB">
        <w:rPr>
          <w:color w:val="000000"/>
          <w:sz w:val="28"/>
          <w:szCs w:val="22"/>
          <w:lang w:eastAsia="en-US" w:bidi="en-US"/>
        </w:rPr>
        <w:t>Задачи:</w:t>
      </w:r>
    </w:p>
    <w:p w:rsidR="00950AAB" w:rsidRPr="00950AAB" w:rsidRDefault="00950AAB" w:rsidP="00950AAB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color w:val="000000"/>
          <w:sz w:val="28"/>
          <w:szCs w:val="22"/>
          <w:lang w:eastAsia="en-US" w:bidi="en-US"/>
        </w:rPr>
      </w:pPr>
      <w:r w:rsidRPr="00950AAB">
        <w:rPr>
          <w:color w:val="000000"/>
          <w:sz w:val="28"/>
          <w:szCs w:val="22"/>
          <w:lang w:eastAsia="en-US" w:bidi="en-US"/>
        </w:rPr>
        <w:t>1.</w:t>
      </w:r>
      <w:r w:rsidRPr="00950AAB">
        <w:rPr>
          <w:color w:val="000000"/>
          <w:sz w:val="28"/>
          <w:szCs w:val="22"/>
          <w:lang w:eastAsia="en-US" w:bidi="en-US"/>
        </w:rPr>
        <w:tab/>
        <w:t xml:space="preserve">Перекладка до </w:t>
      </w:r>
      <w:r w:rsidR="00A31D23">
        <w:rPr>
          <w:color w:val="000000"/>
          <w:sz w:val="28"/>
          <w:szCs w:val="22"/>
          <w:lang w:eastAsia="en-US" w:bidi="en-US"/>
        </w:rPr>
        <w:t>2,5</w:t>
      </w:r>
      <w:r w:rsidRPr="00950AAB">
        <w:rPr>
          <w:color w:val="FF0000"/>
          <w:sz w:val="28"/>
          <w:szCs w:val="22"/>
          <w:lang w:eastAsia="en-US" w:bidi="en-US"/>
        </w:rPr>
        <w:t xml:space="preserve"> </w:t>
      </w:r>
      <w:r w:rsidRPr="00A31D23">
        <w:rPr>
          <w:sz w:val="28"/>
          <w:szCs w:val="22"/>
          <w:lang w:eastAsia="en-US" w:bidi="en-US"/>
        </w:rPr>
        <w:t xml:space="preserve">км имеющихся на балансе магистральных и уличных сетей водопровода в год (всего </w:t>
      </w:r>
      <w:r w:rsidR="00A31D23" w:rsidRPr="00A31D23">
        <w:rPr>
          <w:sz w:val="28"/>
          <w:szCs w:val="22"/>
          <w:lang w:eastAsia="en-US" w:bidi="en-US"/>
        </w:rPr>
        <w:t>2</w:t>
      </w:r>
      <w:r w:rsidR="00477F77">
        <w:rPr>
          <w:sz w:val="28"/>
          <w:szCs w:val="22"/>
          <w:lang w:eastAsia="en-US" w:bidi="en-US"/>
        </w:rPr>
        <w:t>4</w:t>
      </w:r>
      <w:r w:rsidR="00A31D23" w:rsidRPr="00A31D23">
        <w:rPr>
          <w:sz w:val="28"/>
          <w:szCs w:val="22"/>
          <w:lang w:eastAsia="en-US" w:bidi="en-US"/>
        </w:rPr>
        <w:t>,</w:t>
      </w:r>
      <w:r w:rsidR="00477F77">
        <w:rPr>
          <w:sz w:val="28"/>
          <w:szCs w:val="22"/>
          <w:lang w:eastAsia="en-US" w:bidi="en-US"/>
        </w:rPr>
        <w:t>40</w:t>
      </w:r>
      <w:r w:rsidRPr="00A31D23">
        <w:rPr>
          <w:sz w:val="28"/>
          <w:szCs w:val="22"/>
          <w:lang w:eastAsia="en-US" w:bidi="en-US"/>
        </w:rPr>
        <w:t xml:space="preserve"> км)</w:t>
      </w:r>
      <w:r w:rsidRPr="00950AAB">
        <w:rPr>
          <w:color w:val="000000"/>
          <w:sz w:val="28"/>
          <w:szCs w:val="22"/>
          <w:lang w:eastAsia="en-US" w:bidi="en-US"/>
        </w:rPr>
        <w:t xml:space="preserve"> без учета бесхозяйных сетей, передаваемых на обслуживание МУП «ВКХ»;</w:t>
      </w:r>
    </w:p>
    <w:p w:rsidR="00950AAB" w:rsidRPr="00950AAB" w:rsidRDefault="00950AAB" w:rsidP="00950AAB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color w:val="000000"/>
          <w:sz w:val="28"/>
          <w:szCs w:val="22"/>
          <w:lang w:eastAsia="en-US" w:bidi="en-US"/>
        </w:rPr>
      </w:pPr>
      <w:r w:rsidRPr="00950AAB">
        <w:rPr>
          <w:color w:val="000000"/>
          <w:sz w:val="28"/>
          <w:szCs w:val="22"/>
          <w:lang w:eastAsia="en-US" w:bidi="en-US"/>
        </w:rPr>
        <w:t>Проект направлен на достижение следующих показателей эффективности:</w:t>
      </w:r>
    </w:p>
    <w:p w:rsidR="00950AAB" w:rsidRPr="00950AAB" w:rsidRDefault="00950AAB" w:rsidP="00950AAB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color w:val="000000"/>
          <w:sz w:val="28"/>
          <w:szCs w:val="22"/>
          <w:lang w:eastAsia="en-US" w:bidi="en-US"/>
        </w:rPr>
      </w:pPr>
      <w:r w:rsidRPr="00950AAB">
        <w:rPr>
          <w:color w:val="000000"/>
          <w:sz w:val="28"/>
          <w:szCs w:val="22"/>
          <w:lang w:eastAsia="en-US" w:bidi="en-US"/>
        </w:rPr>
        <w:t>1.</w:t>
      </w:r>
      <w:r w:rsidRPr="00950AAB">
        <w:rPr>
          <w:color w:val="000000"/>
          <w:sz w:val="28"/>
          <w:szCs w:val="22"/>
          <w:lang w:eastAsia="en-US" w:bidi="en-US"/>
        </w:rPr>
        <w:tab/>
        <w:t>Сокращение удельной аварийности</w:t>
      </w:r>
      <w:r>
        <w:rPr>
          <w:color w:val="000000"/>
          <w:sz w:val="28"/>
          <w:szCs w:val="22"/>
          <w:lang w:eastAsia="en-US" w:bidi="en-US"/>
        </w:rPr>
        <w:t>;</w:t>
      </w:r>
    </w:p>
    <w:p w:rsidR="00950AAB" w:rsidRDefault="00950AAB" w:rsidP="0055772F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color w:val="000000"/>
          <w:sz w:val="28"/>
          <w:szCs w:val="22"/>
          <w:lang w:eastAsia="en-US" w:bidi="en-US"/>
        </w:rPr>
      </w:pPr>
      <w:r w:rsidRPr="00950AAB">
        <w:rPr>
          <w:color w:val="000000"/>
          <w:sz w:val="28"/>
          <w:szCs w:val="22"/>
          <w:lang w:eastAsia="en-US" w:bidi="en-US"/>
        </w:rPr>
        <w:lastRenderedPageBreak/>
        <w:t>2.</w:t>
      </w:r>
      <w:r w:rsidRPr="00950AAB">
        <w:rPr>
          <w:color w:val="000000"/>
          <w:sz w:val="28"/>
          <w:szCs w:val="22"/>
          <w:lang w:eastAsia="en-US" w:bidi="en-US"/>
        </w:rPr>
        <w:tab/>
        <w:t>Сокращение неучтенных расходов и потерь воды, связанных с эксплуатацией сетей, с 0,0</w:t>
      </w:r>
      <w:r w:rsidR="00595F62">
        <w:rPr>
          <w:color w:val="000000"/>
          <w:sz w:val="28"/>
          <w:szCs w:val="22"/>
          <w:lang w:eastAsia="en-US" w:bidi="en-US"/>
        </w:rPr>
        <w:t>8</w:t>
      </w:r>
      <w:r w:rsidRPr="00950AAB">
        <w:rPr>
          <w:color w:val="000000"/>
          <w:sz w:val="28"/>
          <w:szCs w:val="22"/>
          <w:lang w:eastAsia="en-US" w:bidi="en-US"/>
        </w:rPr>
        <w:t xml:space="preserve"> тыс. м</w:t>
      </w:r>
      <w:r>
        <w:rPr>
          <w:color w:val="000000"/>
          <w:sz w:val="28"/>
          <w:szCs w:val="22"/>
          <w:lang w:eastAsia="en-US" w:bidi="en-US"/>
        </w:rPr>
        <w:t>³</w:t>
      </w:r>
      <w:r w:rsidRPr="00950AAB">
        <w:rPr>
          <w:color w:val="000000"/>
          <w:sz w:val="28"/>
          <w:szCs w:val="22"/>
          <w:lang w:eastAsia="en-US" w:bidi="en-US"/>
        </w:rPr>
        <w:t xml:space="preserve"> в </w:t>
      </w:r>
      <w:proofErr w:type="spellStart"/>
      <w:r w:rsidRPr="00950AAB">
        <w:rPr>
          <w:color w:val="000000"/>
          <w:sz w:val="28"/>
          <w:szCs w:val="22"/>
          <w:lang w:eastAsia="en-US" w:bidi="en-US"/>
        </w:rPr>
        <w:t>сут</w:t>
      </w:r>
      <w:proofErr w:type="spellEnd"/>
      <w:r w:rsidR="00A31D23">
        <w:rPr>
          <w:color w:val="000000"/>
          <w:sz w:val="28"/>
          <w:szCs w:val="22"/>
          <w:lang w:eastAsia="en-US" w:bidi="en-US"/>
        </w:rPr>
        <w:t>.</w:t>
      </w:r>
      <w:r w:rsidRPr="00950AAB">
        <w:rPr>
          <w:color w:val="000000"/>
          <w:sz w:val="28"/>
          <w:szCs w:val="22"/>
          <w:lang w:eastAsia="en-US" w:bidi="en-US"/>
        </w:rPr>
        <w:t xml:space="preserve"> на </w:t>
      </w:r>
      <w:proofErr w:type="gramStart"/>
      <w:r w:rsidRPr="00950AAB">
        <w:rPr>
          <w:color w:val="000000"/>
          <w:sz w:val="28"/>
          <w:szCs w:val="22"/>
          <w:lang w:eastAsia="en-US" w:bidi="en-US"/>
        </w:rPr>
        <w:t>км</w:t>
      </w:r>
      <w:proofErr w:type="gramEnd"/>
      <w:r w:rsidRPr="00950AAB">
        <w:rPr>
          <w:color w:val="000000"/>
          <w:sz w:val="28"/>
          <w:szCs w:val="22"/>
          <w:lang w:eastAsia="en-US" w:bidi="en-US"/>
        </w:rPr>
        <w:t xml:space="preserve"> до 0,005 к 2032 г</w:t>
      </w:r>
      <w:r w:rsidR="00A31D23">
        <w:rPr>
          <w:color w:val="000000"/>
          <w:sz w:val="28"/>
          <w:szCs w:val="22"/>
          <w:lang w:eastAsia="en-US" w:bidi="en-US"/>
        </w:rPr>
        <w:t>.</w:t>
      </w:r>
    </w:p>
    <w:p w:rsidR="0055772F" w:rsidRPr="0055772F" w:rsidRDefault="0055772F" w:rsidP="002A0C93">
      <w:pPr>
        <w:pStyle w:val="11"/>
        <w:numPr>
          <w:ilvl w:val="0"/>
          <w:numId w:val="23"/>
        </w:numPr>
        <w:spacing w:before="600"/>
      </w:pPr>
      <w:bookmarkStart w:id="35" w:name="_Toc354154736"/>
      <w:bookmarkStart w:id="36" w:name="_Toc366571153"/>
      <w:r w:rsidRPr="0055772F">
        <w:t>Объемы работ по реконструкции сетей водоснабжения</w:t>
      </w:r>
      <w:bookmarkEnd w:id="35"/>
      <w:bookmarkEnd w:id="36"/>
    </w:p>
    <w:p w:rsidR="0055772F" w:rsidRPr="0055772F" w:rsidRDefault="0055772F" w:rsidP="0055772F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sz w:val="28"/>
          <w:szCs w:val="28"/>
          <w:lang w:eastAsia="en-US" w:bidi="en-US"/>
        </w:rPr>
      </w:pPr>
      <w:r w:rsidRPr="0055772F">
        <w:rPr>
          <w:sz w:val="28"/>
          <w:szCs w:val="28"/>
          <w:lang w:eastAsia="en-US" w:bidi="en-US"/>
        </w:rPr>
        <w:t xml:space="preserve">Объемы работ по </w:t>
      </w:r>
      <w:r>
        <w:rPr>
          <w:sz w:val="28"/>
          <w:szCs w:val="28"/>
          <w:lang w:eastAsia="en-US" w:bidi="en-US"/>
        </w:rPr>
        <w:t>реконструкции</w:t>
      </w:r>
      <w:r w:rsidRPr="0055772F">
        <w:rPr>
          <w:sz w:val="28"/>
          <w:szCs w:val="28"/>
          <w:lang w:eastAsia="en-US" w:bidi="en-US"/>
        </w:rPr>
        <w:t xml:space="preserve"> сетей водопровода в МО </w:t>
      </w:r>
      <w:proofErr w:type="spellStart"/>
      <w:r w:rsidRPr="0055772F">
        <w:rPr>
          <w:sz w:val="28"/>
          <w:szCs w:val="28"/>
          <w:lang w:eastAsia="en-US" w:bidi="en-US"/>
        </w:rPr>
        <w:t>Кор</w:t>
      </w:r>
      <w:r>
        <w:rPr>
          <w:sz w:val="28"/>
          <w:szCs w:val="28"/>
          <w:lang w:eastAsia="en-US" w:bidi="en-US"/>
        </w:rPr>
        <w:t>же</w:t>
      </w:r>
      <w:r w:rsidRPr="0055772F">
        <w:rPr>
          <w:sz w:val="28"/>
          <w:szCs w:val="28"/>
          <w:lang w:eastAsia="en-US" w:bidi="en-US"/>
        </w:rPr>
        <w:t>вское</w:t>
      </w:r>
      <w:proofErr w:type="spellEnd"/>
      <w:r w:rsidRPr="0055772F">
        <w:rPr>
          <w:sz w:val="28"/>
          <w:szCs w:val="28"/>
          <w:lang w:eastAsia="en-US" w:bidi="en-US"/>
        </w:rPr>
        <w:t xml:space="preserve"> </w:t>
      </w:r>
      <w:r>
        <w:rPr>
          <w:sz w:val="28"/>
          <w:szCs w:val="28"/>
          <w:lang w:eastAsia="en-US" w:bidi="en-US"/>
        </w:rPr>
        <w:t>С</w:t>
      </w:r>
      <w:r w:rsidRPr="0055772F">
        <w:rPr>
          <w:sz w:val="28"/>
          <w:szCs w:val="28"/>
          <w:lang w:eastAsia="en-US" w:bidi="en-US"/>
        </w:rPr>
        <w:t xml:space="preserve">П отражены в таблице </w:t>
      </w:r>
      <w:r>
        <w:rPr>
          <w:sz w:val="28"/>
          <w:szCs w:val="28"/>
          <w:lang w:eastAsia="en-US" w:bidi="en-US"/>
        </w:rPr>
        <w:t>14</w:t>
      </w:r>
      <w:r w:rsidRPr="0055772F">
        <w:rPr>
          <w:sz w:val="28"/>
          <w:szCs w:val="28"/>
          <w:lang w:eastAsia="en-US" w:bidi="en-US"/>
        </w:rPr>
        <w:t xml:space="preserve">. Расчет стоимости работ </w:t>
      </w:r>
      <w:r w:rsidRPr="0055772F">
        <w:rPr>
          <w:sz w:val="28"/>
          <w:szCs w:val="28"/>
        </w:rPr>
        <w:t xml:space="preserve">(в ценах 2012 года) </w:t>
      </w:r>
      <w:r w:rsidRPr="0055772F">
        <w:rPr>
          <w:sz w:val="28"/>
          <w:szCs w:val="28"/>
          <w:lang w:eastAsia="en-US" w:bidi="en-US"/>
        </w:rPr>
        <w:t xml:space="preserve">выполнен по государственным укрупненным сметным нормативам НЦС 14-2012 Сети водоснабжения и канализации (Приложение к приказу </w:t>
      </w:r>
      <w:proofErr w:type="spellStart"/>
      <w:r w:rsidRPr="0055772F">
        <w:rPr>
          <w:sz w:val="28"/>
          <w:szCs w:val="28"/>
          <w:lang w:eastAsia="en-US" w:bidi="en-US"/>
        </w:rPr>
        <w:t>Минрегиона</w:t>
      </w:r>
      <w:proofErr w:type="spellEnd"/>
      <w:r w:rsidRPr="0055772F">
        <w:rPr>
          <w:sz w:val="28"/>
          <w:szCs w:val="28"/>
          <w:lang w:eastAsia="en-US" w:bidi="en-US"/>
        </w:rPr>
        <w:t xml:space="preserve"> от 30.12.2011г. №643).</w:t>
      </w:r>
    </w:p>
    <w:p w:rsidR="0055772F" w:rsidRDefault="0055772F" w:rsidP="0055772F">
      <w:pPr>
        <w:overflowPunct/>
        <w:autoSpaceDE/>
        <w:autoSpaceDN/>
        <w:adjustRightInd/>
        <w:jc w:val="right"/>
        <w:textAlignment w:val="auto"/>
        <w:rPr>
          <w:sz w:val="24"/>
          <w:szCs w:val="24"/>
          <w:lang w:eastAsia="en-US" w:bidi="en-US"/>
        </w:rPr>
      </w:pPr>
      <w:r w:rsidRPr="0055772F">
        <w:rPr>
          <w:sz w:val="24"/>
          <w:szCs w:val="24"/>
          <w:lang w:eastAsia="en-US" w:bidi="en-US"/>
        </w:rPr>
        <w:t>Таблица 14.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8"/>
        <w:gridCol w:w="2098"/>
        <w:gridCol w:w="1208"/>
        <w:gridCol w:w="1417"/>
        <w:gridCol w:w="1418"/>
        <w:gridCol w:w="1701"/>
        <w:gridCol w:w="1559"/>
      </w:tblGrid>
      <w:tr w:rsidR="0055772F" w:rsidRPr="007A3497" w:rsidTr="004F58D6">
        <w:trPr>
          <w:tblHeader/>
        </w:trPr>
        <w:tc>
          <w:tcPr>
            <w:tcW w:w="488" w:type="dxa"/>
            <w:shd w:val="clear" w:color="auto" w:fill="auto"/>
            <w:vAlign w:val="center"/>
          </w:tcPr>
          <w:p w:rsidR="0055772F" w:rsidRPr="007A3497" w:rsidRDefault="0055772F" w:rsidP="0055772F">
            <w:pPr>
              <w:ind w:left="-142" w:right="-101"/>
              <w:jc w:val="center"/>
              <w:rPr>
                <w:sz w:val="24"/>
                <w:szCs w:val="24"/>
                <w:lang w:eastAsia="ar-SA"/>
              </w:rPr>
            </w:pPr>
            <w:r w:rsidRPr="007A3497">
              <w:rPr>
                <w:sz w:val="24"/>
                <w:szCs w:val="24"/>
                <w:lang w:eastAsia="ar-SA"/>
              </w:rPr>
              <w:t xml:space="preserve">№ </w:t>
            </w:r>
            <w:proofErr w:type="gramStart"/>
            <w:r w:rsidRPr="007A3497">
              <w:rPr>
                <w:sz w:val="24"/>
                <w:szCs w:val="24"/>
                <w:lang w:eastAsia="ar-SA"/>
              </w:rPr>
              <w:t>п</w:t>
            </w:r>
            <w:proofErr w:type="gramEnd"/>
            <w:r w:rsidRPr="007A3497">
              <w:rPr>
                <w:sz w:val="24"/>
                <w:szCs w:val="24"/>
                <w:lang w:eastAsia="ar-SA"/>
              </w:rPr>
              <w:t>/п</w:t>
            </w:r>
          </w:p>
        </w:tc>
        <w:tc>
          <w:tcPr>
            <w:tcW w:w="2098" w:type="dxa"/>
            <w:shd w:val="clear" w:color="auto" w:fill="auto"/>
            <w:vAlign w:val="center"/>
          </w:tcPr>
          <w:p w:rsidR="0055772F" w:rsidRPr="007A3497" w:rsidRDefault="0055772F" w:rsidP="0055772F">
            <w:pPr>
              <w:jc w:val="center"/>
              <w:rPr>
                <w:sz w:val="24"/>
                <w:szCs w:val="24"/>
                <w:lang w:eastAsia="ar-SA"/>
              </w:rPr>
            </w:pPr>
            <w:r w:rsidRPr="007A3497">
              <w:rPr>
                <w:sz w:val="24"/>
                <w:szCs w:val="24"/>
                <w:lang w:eastAsia="ar-SA"/>
              </w:rPr>
              <w:t>Населенный пункт</w:t>
            </w:r>
          </w:p>
        </w:tc>
        <w:tc>
          <w:tcPr>
            <w:tcW w:w="1208" w:type="dxa"/>
            <w:shd w:val="clear" w:color="auto" w:fill="auto"/>
            <w:vAlign w:val="center"/>
          </w:tcPr>
          <w:p w:rsidR="0055772F" w:rsidRPr="007A3497" w:rsidRDefault="0055772F" w:rsidP="0055772F">
            <w:pPr>
              <w:jc w:val="center"/>
              <w:rPr>
                <w:sz w:val="24"/>
                <w:szCs w:val="24"/>
                <w:lang w:eastAsia="ar-SA"/>
              </w:rPr>
            </w:pPr>
            <w:r w:rsidRPr="007A3497">
              <w:rPr>
                <w:sz w:val="24"/>
                <w:szCs w:val="24"/>
                <w:lang w:eastAsia="ar-SA"/>
              </w:rPr>
              <w:t xml:space="preserve">Диаметр трубопровода, </w:t>
            </w:r>
            <w:proofErr w:type="gramStart"/>
            <w:r w:rsidRPr="007A3497">
              <w:rPr>
                <w:sz w:val="24"/>
                <w:szCs w:val="24"/>
                <w:lang w:eastAsia="ar-SA"/>
              </w:rPr>
              <w:t>мм</w:t>
            </w:r>
            <w:proofErr w:type="gramEnd"/>
          </w:p>
        </w:tc>
        <w:tc>
          <w:tcPr>
            <w:tcW w:w="1417" w:type="dxa"/>
            <w:shd w:val="clear" w:color="auto" w:fill="auto"/>
            <w:vAlign w:val="center"/>
          </w:tcPr>
          <w:p w:rsidR="0055772F" w:rsidRPr="007A3497" w:rsidRDefault="0055772F" w:rsidP="0055772F">
            <w:pPr>
              <w:jc w:val="center"/>
              <w:rPr>
                <w:sz w:val="24"/>
                <w:szCs w:val="24"/>
                <w:lang w:eastAsia="ar-SA"/>
              </w:rPr>
            </w:pPr>
            <w:r w:rsidRPr="007A3497">
              <w:rPr>
                <w:sz w:val="24"/>
                <w:szCs w:val="24"/>
                <w:lang w:eastAsia="ar-SA"/>
              </w:rPr>
              <w:t>Материал труб</w:t>
            </w:r>
          </w:p>
        </w:tc>
        <w:tc>
          <w:tcPr>
            <w:tcW w:w="1418" w:type="dxa"/>
            <w:vAlign w:val="center"/>
          </w:tcPr>
          <w:p w:rsidR="0055772F" w:rsidRPr="007A3497" w:rsidRDefault="0055772F" w:rsidP="0055772F">
            <w:pPr>
              <w:jc w:val="center"/>
              <w:rPr>
                <w:sz w:val="24"/>
                <w:szCs w:val="24"/>
                <w:lang w:eastAsia="ar-SA"/>
              </w:rPr>
            </w:pPr>
            <w:proofErr w:type="gramStart"/>
            <w:r w:rsidRPr="007A3497">
              <w:rPr>
                <w:sz w:val="24"/>
                <w:szCs w:val="24"/>
                <w:lang w:eastAsia="ar-SA"/>
              </w:rPr>
              <w:t>Протяжен-</w:t>
            </w:r>
            <w:proofErr w:type="spellStart"/>
            <w:r w:rsidRPr="007A3497">
              <w:rPr>
                <w:sz w:val="24"/>
                <w:szCs w:val="24"/>
                <w:lang w:eastAsia="ar-SA"/>
              </w:rPr>
              <w:t>ность</w:t>
            </w:r>
            <w:proofErr w:type="spellEnd"/>
            <w:proofErr w:type="gramEnd"/>
            <w:r w:rsidRPr="007A3497">
              <w:rPr>
                <w:sz w:val="24"/>
                <w:szCs w:val="24"/>
                <w:lang w:eastAsia="ar-SA"/>
              </w:rPr>
              <w:t>, м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5772F" w:rsidRPr="007A3497" w:rsidRDefault="0055772F" w:rsidP="0055772F">
            <w:pPr>
              <w:ind w:left="-108" w:right="-158"/>
              <w:jc w:val="center"/>
              <w:rPr>
                <w:sz w:val="24"/>
                <w:szCs w:val="24"/>
                <w:lang w:eastAsia="ar-SA"/>
              </w:rPr>
            </w:pPr>
            <w:r w:rsidRPr="007A3497">
              <w:rPr>
                <w:sz w:val="24"/>
                <w:szCs w:val="24"/>
                <w:lang w:eastAsia="ar-SA"/>
              </w:rPr>
              <w:t xml:space="preserve">Стоимость, </w:t>
            </w:r>
            <w:proofErr w:type="spellStart"/>
            <w:r w:rsidRPr="007A3497">
              <w:rPr>
                <w:sz w:val="24"/>
                <w:szCs w:val="24"/>
                <w:lang w:eastAsia="ar-SA"/>
              </w:rPr>
              <w:t>тыс</w:t>
            </w:r>
            <w:proofErr w:type="gramStart"/>
            <w:r w:rsidRPr="007A3497">
              <w:rPr>
                <w:sz w:val="24"/>
                <w:szCs w:val="24"/>
                <w:lang w:eastAsia="ar-SA"/>
              </w:rPr>
              <w:t>.р</w:t>
            </w:r>
            <w:proofErr w:type="gramEnd"/>
            <w:r w:rsidRPr="007A3497">
              <w:rPr>
                <w:sz w:val="24"/>
                <w:szCs w:val="24"/>
                <w:lang w:eastAsia="ar-SA"/>
              </w:rPr>
              <w:t>уб</w:t>
            </w:r>
            <w:proofErr w:type="spellEnd"/>
            <w:r w:rsidRPr="007A3497">
              <w:rPr>
                <w:sz w:val="24"/>
                <w:szCs w:val="24"/>
                <w:lang w:eastAsia="ar-SA"/>
              </w:rPr>
              <w:t>.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5772F" w:rsidRPr="007A3497" w:rsidRDefault="0055772F" w:rsidP="0055772F">
            <w:pPr>
              <w:jc w:val="center"/>
              <w:rPr>
                <w:sz w:val="24"/>
                <w:szCs w:val="24"/>
                <w:lang w:eastAsia="ar-SA"/>
              </w:rPr>
            </w:pPr>
            <w:r w:rsidRPr="007A3497">
              <w:rPr>
                <w:sz w:val="24"/>
                <w:szCs w:val="24"/>
                <w:lang w:eastAsia="ar-SA"/>
              </w:rPr>
              <w:t>Год ввода</w:t>
            </w:r>
          </w:p>
        </w:tc>
      </w:tr>
      <w:tr w:rsidR="0055772F" w:rsidRPr="007A3497" w:rsidTr="004F58D6">
        <w:tc>
          <w:tcPr>
            <w:tcW w:w="488" w:type="dxa"/>
            <w:shd w:val="clear" w:color="auto" w:fill="auto"/>
          </w:tcPr>
          <w:p w:rsidR="0055772F" w:rsidRPr="007A3497" w:rsidRDefault="0055772F" w:rsidP="0055772F">
            <w:pPr>
              <w:jc w:val="center"/>
              <w:rPr>
                <w:sz w:val="24"/>
                <w:szCs w:val="24"/>
                <w:lang w:eastAsia="ar-SA"/>
              </w:rPr>
            </w:pPr>
            <w:r w:rsidRPr="007A3497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2098" w:type="dxa"/>
            <w:shd w:val="clear" w:color="auto" w:fill="auto"/>
            <w:vAlign w:val="center"/>
          </w:tcPr>
          <w:p w:rsidR="0055772F" w:rsidRPr="007A3497" w:rsidRDefault="0055772F" w:rsidP="00BD1091">
            <w:pPr>
              <w:ind w:right="-40"/>
              <w:rPr>
                <w:b/>
                <w:sz w:val="24"/>
                <w:szCs w:val="24"/>
                <w:lang w:eastAsia="en-US" w:bidi="en-US"/>
              </w:rPr>
            </w:pPr>
            <w:r w:rsidRPr="007A3497">
              <w:rPr>
                <w:b/>
                <w:sz w:val="24"/>
                <w:szCs w:val="24"/>
                <w:lang w:eastAsia="en-US" w:bidi="en-US"/>
              </w:rPr>
              <w:t xml:space="preserve">х. </w:t>
            </w:r>
            <w:proofErr w:type="spellStart"/>
            <w:r w:rsidR="00BD1091" w:rsidRPr="007A3497">
              <w:rPr>
                <w:b/>
                <w:sz w:val="24"/>
                <w:szCs w:val="24"/>
                <w:lang w:eastAsia="en-US" w:bidi="en-US"/>
              </w:rPr>
              <w:t>Коржев</w:t>
            </w:r>
            <w:r w:rsidRPr="007A3497">
              <w:rPr>
                <w:b/>
                <w:sz w:val="24"/>
                <w:szCs w:val="24"/>
                <w:lang w:eastAsia="en-US" w:bidi="en-US"/>
              </w:rPr>
              <w:t>ский</w:t>
            </w:r>
            <w:proofErr w:type="spellEnd"/>
          </w:p>
        </w:tc>
        <w:tc>
          <w:tcPr>
            <w:tcW w:w="1208" w:type="dxa"/>
            <w:shd w:val="clear" w:color="auto" w:fill="auto"/>
            <w:vAlign w:val="center"/>
          </w:tcPr>
          <w:p w:rsidR="0055772F" w:rsidRPr="007A3497" w:rsidRDefault="0055772F" w:rsidP="0055772F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55772F" w:rsidRPr="007A3497" w:rsidRDefault="0055772F" w:rsidP="0055772F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vAlign w:val="center"/>
          </w:tcPr>
          <w:p w:rsidR="0055772F" w:rsidRPr="007A3497" w:rsidRDefault="0055772F" w:rsidP="0055772F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55772F" w:rsidRPr="007A3497" w:rsidRDefault="0055772F" w:rsidP="0055772F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b/>
                <w:sz w:val="24"/>
                <w:szCs w:val="24"/>
                <w:lang w:eastAsia="x-none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55772F" w:rsidRPr="007A3497" w:rsidRDefault="0055772F" w:rsidP="0055772F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BD1091" w:rsidRPr="007A3497" w:rsidTr="004F58D6">
        <w:tc>
          <w:tcPr>
            <w:tcW w:w="488" w:type="dxa"/>
            <w:shd w:val="clear" w:color="auto" w:fill="auto"/>
          </w:tcPr>
          <w:p w:rsidR="00BD1091" w:rsidRPr="007A3497" w:rsidRDefault="00BD1091" w:rsidP="0055772F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098" w:type="dxa"/>
            <w:shd w:val="clear" w:color="auto" w:fill="auto"/>
          </w:tcPr>
          <w:p w:rsidR="00BD1091" w:rsidRPr="007A3497" w:rsidRDefault="00BD1091" w:rsidP="0055772F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:rsidR="00BD1091" w:rsidRPr="007A3497" w:rsidRDefault="00BD1091" w:rsidP="0055772F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  <w:r w:rsidRPr="007A3497">
              <w:rPr>
                <w:sz w:val="24"/>
                <w:szCs w:val="24"/>
                <w:lang w:eastAsia="x-none"/>
              </w:rPr>
              <w:t>80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D1091" w:rsidRPr="007A3497" w:rsidRDefault="00BD1091" w:rsidP="0055772F">
            <w:pPr>
              <w:jc w:val="center"/>
              <w:rPr>
                <w:sz w:val="24"/>
                <w:szCs w:val="24"/>
                <w:lang w:eastAsia="ar-SA"/>
              </w:rPr>
            </w:pPr>
            <w:proofErr w:type="spellStart"/>
            <w:r w:rsidRPr="007A3497">
              <w:rPr>
                <w:sz w:val="24"/>
                <w:szCs w:val="24"/>
                <w:lang w:eastAsia="ar-SA"/>
              </w:rPr>
              <w:t>пнд</w:t>
            </w:r>
            <w:proofErr w:type="spellEnd"/>
          </w:p>
        </w:tc>
        <w:tc>
          <w:tcPr>
            <w:tcW w:w="1418" w:type="dxa"/>
            <w:vAlign w:val="center"/>
          </w:tcPr>
          <w:p w:rsidR="00BD1091" w:rsidRPr="007A3497" w:rsidRDefault="00BD1091" w:rsidP="0055772F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  <w:r w:rsidRPr="007A3497">
              <w:rPr>
                <w:color w:val="000000"/>
                <w:sz w:val="24"/>
                <w:szCs w:val="24"/>
                <w:lang w:eastAsia="en-US" w:bidi="en-US"/>
              </w:rPr>
              <w:t>1915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D1091" w:rsidRPr="007A3497" w:rsidRDefault="00BD1091" w:rsidP="00BD1091">
            <w:pPr>
              <w:jc w:val="center"/>
              <w:rPr>
                <w:color w:val="000000"/>
                <w:sz w:val="24"/>
                <w:szCs w:val="24"/>
              </w:rPr>
            </w:pPr>
            <w:r w:rsidRPr="007A3497">
              <w:rPr>
                <w:color w:val="000000"/>
                <w:sz w:val="24"/>
                <w:szCs w:val="24"/>
              </w:rPr>
              <w:t>5192,35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D1091" w:rsidRPr="007A3497" w:rsidRDefault="00BD1091" w:rsidP="00BD1091">
            <w:pPr>
              <w:jc w:val="center"/>
              <w:rPr>
                <w:sz w:val="24"/>
                <w:szCs w:val="24"/>
                <w:lang w:eastAsia="ar-SA"/>
              </w:rPr>
            </w:pPr>
            <w:r w:rsidRPr="007A3497">
              <w:rPr>
                <w:sz w:val="24"/>
                <w:szCs w:val="24"/>
                <w:lang w:eastAsia="ar-SA"/>
              </w:rPr>
              <w:t>2017-27</w:t>
            </w:r>
          </w:p>
        </w:tc>
      </w:tr>
      <w:tr w:rsidR="00BD1091" w:rsidRPr="007A3497" w:rsidTr="004F58D6">
        <w:tc>
          <w:tcPr>
            <w:tcW w:w="488" w:type="dxa"/>
            <w:shd w:val="clear" w:color="auto" w:fill="auto"/>
          </w:tcPr>
          <w:p w:rsidR="00BD1091" w:rsidRPr="007A3497" w:rsidRDefault="00BD1091" w:rsidP="0055772F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098" w:type="dxa"/>
            <w:shd w:val="clear" w:color="auto" w:fill="auto"/>
          </w:tcPr>
          <w:p w:rsidR="00BD1091" w:rsidRPr="007A3497" w:rsidRDefault="00BD1091" w:rsidP="0055772F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:rsidR="00BD1091" w:rsidRPr="007A3497" w:rsidRDefault="00BD1091" w:rsidP="0055772F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  <w:r w:rsidRPr="007A3497">
              <w:rPr>
                <w:sz w:val="24"/>
                <w:szCs w:val="24"/>
                <w:lang w:eastAsia="x-none"/>
              </w:rPr>
              <w:t>100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D1091" w:rsidRPr="007A3497" w:rsidRDefault="00BD1091" w:rsidP="0055772F">
            <w:pPr>
              <w:jc w:val="center"/>
              <w:rPr>
                <w:sz w:val="24"/>
                <w:szCs w:val="24"/>
                <w:lang w:eastAsia="ar-SA"/>
              </w:rPr>
            </w:pPr>
            <w:proofErr w:type="spellStart"/>
            <w:r w:rsidRPr="007A3497">
              <w:rPr>
                <w:sz w:val="24"/>
                <w:szCs w:val="24"/>
                <w:lang w:eastAsia="ar-SA"/>
              </w:rPr>
              <w:t>пнд</w:t>
            </w:r>
            <w:proofErr w:type="spellEnd"/>
          </w:p>
        </w:tc>
        <w:tc>
          <w:tcPr>
            <w:tcW w:w="1418" w:type="dxa"/>
            <w:vAlign w:val="center"/>
          </w:tcPr>
          <w:p w:rsidR="00BD1091" w:rsidRPr="007A3497" w:rsidRDefault="00BD1091" w:rsidP="0055772F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  <w:r w:rsidRPr="007A3497">
              <w:rPr>
                <w:color w:val="000000"/>
                <w:sz w:val="24"/>
                <w:szCs w:val="24"/>
                <w:lang w:eastAsia="en-US" w:bidi="en-US"/>
              </w:rPr>
              <w:t>17690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D1091" w:rsidRPr="007A3497" w:rsidRDefault="00BD1091" w:rsidP="00BD1091">
            <w:pPr>
              <w:jc w:val="center"/>
              <w:rPr>
                <w:color w:val="000000"/>
                <w:sz w:val="24"/>
                <w:szCs w:val="24"/>
              </w:rPr>
            </w:pPr>
            <w:r w:rsidRPr="007A3497">
              <w:rPr>
                <w:color w:val="000000"/>
                <w:sz w:val="24"/>
                <w:szCs w:val="24"/>
              </w:rPr>
              <w:t>54713,17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D1091" w:rsidRPr="007A3497" w:rsidRDefault="00BD1091" w:rsidP="00BD1091">
            <w:pPr>
              <w:jc w:val="center"/>
              <w:rPr>
                <w:sz w:val="24"/>
                <w:szCs w:val="24"/>
                <w:lang w:eastAsia="ar-SA"/>
              </w:rPr>
            </w:pPr>
            <w:r w:rsidRPr="007A3497">
              <w:rPr>
                <w:sz w:val="24"/>
                <w:szCs w:val="24"/>
                <w:lang w:eastAsia="ar-SA"/>
              </w:rPr>
              <w:t>2017-27</w:t>
            </w:r>
          </w:p>
        </w:tc>
      </w:tr>
      <w:tr w:rsidR="00BD1091" w:rsidRPr="007A3497" w:rsidTr="004F58D6">
        <w:tc>
          <w:tcPr>
            <w:tcW w:w="488" w:type="dxa"/>
            <w:shd w:val="clear" w:color="auto" w:fill="auto"/>
          </w:tcPr>
          <w:p w:rsidR="00BD1091" w:rsidRPr="007A3497" w:rsidRDefault="00BD1091" w:rsidP="0055772F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098" w:type="dxa"/>
            <w:shd w:val="clear" w:color="auto" w:fill="auto"/>
          </w:tcPr>
          <w:p w:rsidR="00BD1091" w:rsidRPr="007A3497" w:rsidRDefault="00BD1091" w:rsidP="0055772F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:rsidR="00BD1091" w:rsidRPr="007A3497" w:rsidRDefault="00BD1091" w:rsidP="0055772F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  <w:r w:rsidRPr="007A3497">
              <w:rPr>
                <w:sz w:val="24"/>
                <w:szCs w:val="24"/>
                <w:lang w:eastAsia="x-none"/>
              </w:rPr>
              <w:t>125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D1091" w:rsidRPr="007A3497" w:rsidRDefault="00BD1091" w:rsidP="0055772F">
            <w:pPr>
              <w:jc w:val="center"/>
              <w:rPr>
                <w:sz w:val="24"/>
                <w:szCs w:val="24"/>
                <w:lang w:eastAsia="ar-SA"/>
              </w:rPr>
            </w:pPr>
            <w:proofErr w:type="spellStart"/>
            <w:r w:rsidRPr="007A3497">
              <w:rPr>
                <w:sz w:val="24"/>
                <w:szCs w:val="24"/>
                <w:lang w:eastAsia="ar-SA"/>
              </w:rPr>
              <w:t>пнд</w:t>
            </w:r>
            <w:proofErr w:type="spellEnd"/>
          </w:p>
        </w:tc>
        <w:tc>
          <w:tcPr>
            <w:tcW w:w="1418" w:type="dxa"/>
            <w:vAlign w:val="center"/>
          </w:tcPr>
          <w:p w:rsidR="00BD1091" w:rsidRPr="007A3497" w:rsidRDefault="00BD1091" w:rsidP="0055772F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  <w:r w:rsidRPr="007A3497">
              <w:rPr>
                <w:color w:val="000000"/>
                <w:sz w:val="24"/>
                <w:szCs w:val="24"/>
                <w:lang w:eastAsia="en-US" w:bidi="en-US"/>
              </w:rPr>
              <w:t>710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D1091" w:rsidRPr="007A3497" w:rsidRDefault="00BD1091" w:rsidP="00BD1091">
            <w:pPr>
              <w:jc w:val="center"/>
              <w:rPr>
                <w:color w:val="000000"/>
                <w:sz w:val="24"/>
                <w:szCs w:val="24"/>
              </w:rPr>
            </w:pPr>
            <w:r w:rsidRPr="007A3497">
              <w:rPr>
                <w:color w:val="000000"/>
                <w:sz w:val="24"/>
                <w:szCs w:val="24"/>
              </w:rPr>
              <w:t>2329,14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D1091" w:rsidRPr="007A3497" w:rsidRDefault="00BD1091" w:rsidP="00BD1091">
            <w:pPr>
              <w:jc w:val="center"/>
              <w:rPr>
                <w:sz w:val="24"/>
                <w:szCs w:val="24"/>
                <w:lang w:eastAsia="ar-SA"/>
              </w:rPr>
            </w:pPr>
            <w:r w:rsidRPr="007A3497">
              <w:rPr>
                <w:sz w:val="24"/>
                <w:szCs w:val="24"/>
                <w:lang w:eastAsia="ar-SA"/>
              </w:rPr>
              <w:t>2017-27</w:t>
            </w:r>
          </w:p>
        </w:tc>
      </w:tr>
      <w:tr w:rsidR="00BD1091" w:rsidRPr="007A3497" w:rsidTr="004F58D6">
        <w:tc>
          <w:tcPr>
            <w:tcW w:w="488" w:type="dxa"/>
            <w:shd w:val="clear" w:color="auto" w:fill="auto"/>
          </w:tcPr>
          <w:p w:rsidR="00BD1091" w:rsidRPr="007A3497" w:rsidRDefault="00BD1091" w:rsidP="0055772F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098" w:type="dxa"/>
            <w:shd w:val="clear" w:color="auto" w:fill="auto"/>
          </w:tcPr>
          <w:p w:rsidR="00BD1091" w:rsidRPr="007A3497" w:rsidRDefault="00BD1091" w:rsidP="0055772F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:rsidR="00BD1091" w:rsidRPr="007A3497" w:rsidRDefault="00BD1091" w:rsidP="0055772F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  <w:r w:rsidRPr="007A3497">
              <w:rPr>
                <w:sz w:val="24"/>
                <w:szCs w:val="24"/>
                <w:lang w:eastAsia="x-none"/>
              </w:rPr>
              <w:t>150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D1091" w:rsidRPr="007A3497" w:rsidRDefault="00BD1091" w:rsidP="0055772F">
            <w:pPr>
              <w:jc w:val="center"/>
              <w:rPr>
                <w:sz w:val="24"/>
                <w:szCs w:val="24"/>
                <w:lang w:eastAsia="ar-SA"/>
              </w:rPr>
            </w:pPr>
            <w:proofErr w:type="spellStart"/>
            <w:r w:rsidRPr="007A3497">
              <w:rPr>
                <w:sz w:val="24"/>
                <w:szCs w:val="24"/>
                <w:lang w:eastAsia="ar-SA"/>
              </w:rPr>
              <w:t>пнд</w:t>
            </w:r>
            <w:proofErr w:type="spellEnd"/>
          </w:p>
        </w:tc>
        <w:tc>
          <w:tcPr>
            <w:tcW w:w="1418" w:type="dxa"/>
            <w:vAlign w:val="center"/>
          </w:tcPr>
          <w:p w:rsidR="00BD1091" w:rsidRPr="007A3497" w:rsidRDefault="00BD1091" w:rsidP="0055772F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  <w:r w:rsidRPr="007A3497">
              <w:rPr>
                <w:color w:val="000000"/>
                <w:sz w:val="24"/>
                <w:szCs w:val="24"/>
                <w:lang w:eastAsia="en-US" w:bidi="en-US"/>
              </w:rPr>
              <w:t>2040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D1091" w:rsidRPr="007A3497" w:rsidRDefault="00BD1091" w:rsidP="00BD1091">
            <w:pPr>
              <w:jc w:val="center"/>
              <w:rPr>
                <w:color w:val="000000"/>
                <w:sz w:val="24"/>
                <w:szCs w:val="24"/>
              </w:rPr>
            </w:pPr>
            <w:r w:rsidRPr="007A3497">
              <w:rPr>
                <w:color w:val="000000"/>
                <w:sz w:val="24"/>
                <w:szCs w:val="24"/>
              </w:rPr>
              <w:t>8077,26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D1091" w:rsidRPr="007A3497" w:rsidRDefault="00BD1091" w:rsidP="00BD1091">
            <w:pPr>
              <w:jc w:val="center"/>
              <w:rPr>
                <w:sz w:val="24"/>
                <w:szCs w:val="24"/>
                <w:lang w:eastAsia="ar-SA"/>
              </w:rPr>
            </w:pPr>
            <w:r w:rsidRPr="007A3497">
              <w:rPr>
                <w:sz w:val="24"/>
                <w:szCs w:val="24"/>
                <w:lang w:eastAsia="ar-SA"/>
              </w:rPr>
              <w:t>2019-27</w:t>
            </w:r>
          </w:p>
        </w:tc>
      </w:tr>
      <w:tr w:rsidR="008E6131" w:rsidRPr="007A3497" w:rsidTr="004F58D6">
        <w:tc>
          <w:tcPr>
            <w:tcW w:w="488" w:type="dxa"/>
            <w:shd w:val="clear" w:color="auto" w:fill="auto"/>
          </w:tcPr>
          <w:p w:rsidR="008E6131" w:rsidRPr="007A3497" w:rsidRDefault="008E6131" w:rsidP="0055772F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098" w:type="dxa"/>
            <w:shd w:val="clear" w:color="auto" w:fill="auto"/>
          </w:tcPr>
          <w:p w:rsidR="008E6131" w:rsidRPr="007A3497" w:rsidRDefault="008E6131" w:rsidP="0055772F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:rsidR="008E6131" w:rsidRPr="007A3497" w:rsidRDefault="008E6131" w:rsidP="0055772F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8E6131" w:rsidRPr="007A3497" w:rsidRDefault="008E6131" w:rsidP="0055772F">
            <w:pPr>
              <w:jc w:val="center"/>
              <w:rPr>
                <w:b/>
                <w:sz w:val="24"/>
                <w:szCs w:val="24"/>
                <w:lang w:eastAsia="ar-SA"/>
              </w:rPr>
            </w:pPr>
            <w:r w:rsidRPr="007A3497">
              <w:rPr>
                <w:b/>
                <w:sz w:val="24"/>
                <w:szCs w:val="24"/>
                <w:lang w:eastAsia="ar-SA"/>
              </w:rPr>
              <w:t>Всего</w:t>
            </w:r>
          </w:p>
        </w:tc>
        <w:tc>
          <w:tcPr>
            <w:tcW w:w="1418" w:type="dxa"/>
            <w:vAlign w:val="center"/>
          </w:tcPr>
          <w:p w:rsidR="008E6131" w:rsidRPr="007A3497" w:rsidRDefault="008E6131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b/>
                <w:sz w:val="24"/>
                <w:szCs w:val="24"/>
                <w:lang w:eastAsia="x-none"/>
              </w:rPr>
            </w:pPr>
            <w:r w:rsidRPr="007A3497">
              <w:rPr>
                <w:b/>
                <w:sz w:val="24"/>
                <w:szCs w:val="24"/>
                <w:lang w:eastAsia="x-none"/>
              </w:rPr>
              <w:t>22355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E6131" w:rsidRPr="007A3497" w:rsidRDefault="00796C1D" w:rsidP="00834FE2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b/>
                <w:sz w:val="24"/>
                <w:szCs w:val="24"/>
                <w:lang w:eastAsia="x-none"/>
              </w:rPr>
            </w:pPr>
            <w:r w:rsidRPr="007A3497">
              <w:rPr>
                <w:b/>
                <w:sz w:val="24"/>
                <w:szCs w:val="24"/>
                <w:lang w:eastAsia="x-none"/>
              </w:rPr>
              <w:t>70</w:t>
            </w:r>
            <w:r w:rsidR="00834FE2" w:rsidRPr="007A3497">
              <w:rPr>
                <w:b/>
                <w:sz w:val="24"/>
                <w:szCs w:val="24"/>
                <w:lang w:eastAsia="x-none"/>
              </w:rPr>
              <w:t>3</w:t>
            </w:r>
            <w:r w:rsidRPr="007A3497">
              <w:rPr>
                <w:b/>
                <w:sz w:val="24"/>
                <w:szCs w:val="24"/>
                <w:lang w:eastAsia="x-none"/>
              </w:rPr>
              <w:t>11</w:t>
            </w:r>
            <w:r w:rsidR="00834FE2" w:rsidRPr="007A3497">
              <w:rPr>
                <w:b/>
                <w:sz w:val="24"/>
                <w:szCs w:val="24"/>
                <w:lang w:eastAsia="x-none"/>
              </w:rPr>
              <w:t>,92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E6131" w:rsidRPr="007A3497" w:rsidRDefault="008E6131" w:rsidP="00BD1091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8E6131" w:rsidRPr="007A3497" w:rsidTr="004F58D6">
        <w:tc>
          <w:tcPr>
            <w:tcW w:w="488" w:type="dxa"/>
            <w:shd w:val="clear" w:color="auto" w:fill="auto"/>
          </w:tcPr>
          <w:p w:rsidR="008E6131" w:rsidRPr="007A3497" w:rsidRDefault="008E6131" w:rsidP="0055772F">
            <w:pPr>
              <w:jc w:val="center"/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2098" w:type="dxa"/>
            <w:shd w:val="clear" w:color="auto" w:fill="auto"/>
          </w:tcPr>
          <w:p w:rsidR="008E6131" w:rsidRPr="007A3497" w:rsidRDefault="008E6131" w:rsidP="0055772F">
            <w:pPr>
              <w:rPr>
                <w:b/>
                <w:sz w:val="24"/>
                <w:szCs w:val="24"/>
                <w:lang w:eastAsia="ar-SA"/>
              </w:rPr>
            </w:pPr>
            <w:r w:rsidRPr="007A3497">
              <w:rPr>
                <w:b/>
                <w:sz w:val="24"/>
                <w:szCs w:val="24"/>
                <w:lang w:eastAsia="ar-SA"/>
              </w:rPr>
              <w:t xml:space="preserve">х. </w:t>
            </w:r>
            <w:proofErr w:type="spellStart"/>
            <w:r w:rsidRPr="007A3497">
              <w:rPr>
                <w:b/>
                <w:sz w:val="24"/>
                <w:szCs w:val="24"/>
                <w:lang w:eastAsia="ar-SA"/>
              </w:rPr>
              <w:t>Шапарской</w:t>
            </w:r>
            <w:proofErr w:type="spellEnd"/>
          </w:p>
        </w:tc>
        <w:tc>
          <w:tcPr>
            <w:tcW w:w="1208" w:type="dxa"/>
            <w:shd w:val="clear" w:color="auto" w:fill="auto"/>
            <w:vAlign w:val="center"/>
          </w:tcPr>
          <w:p w:rsidR="008E6131" w:rsidRPr="007A3497" w:rsidRDefault="008E6131" w:rsidP="0055772F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8E6131" w:rsidRPr="007A3497" w:rsidRDefault="008E6131" w:rsidP="0055772F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vAlign w:val="center"/>
          </w:tcPr>
          <w:p w:rsidR="008E6131" w:rsidRPr="007A3497" w:rsidRDefault="008E6131" w:rsidP="0055772F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8E6131" w:rsidRPr="007A3497" w:rsidRDefault="008E6131" w:rsidP="00BD1091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8E6131" w:rsidRPr="007A3497" w:rsidRDefault="008E6131" w:rsidP="00BD1091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8E6131" w:rsidRPr="007A3497" w:rsidTr="004F58D6">
        <w:tc>
          <w:tcPr>
            <w:tcW w:w="488" w:type="dxa"/>
            <w:shd w:val="clear" w:color="auto" w:fill="auto"/>
          </w:tcPr>
          <w:p w:rsidR="008E6131" w:rsidRPr="007A3497" w:rsidRDefault="008E6131" w:rsidP="0055772F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098" w:type="dxa"/>
            <w:shd w:val="clear" w:color="auto" w:fill="auto"/>
          </w:tcPr>
          <w:p w:rsidR="008E6131" w:rsidRPr="007A3497" w:rsidRDefault="008E6131" w:rsidP="0055772F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:rsidR="008E6131" w:rsidRPr="007A3497" w:rsidRDefault="008E6131" w:rsidP="0055772F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  <w:r w:rsidRPr="007A3497">
              <w:rPr>
                <w:sz w:val="24"/>
                <w:szCs w:val="24"/>
                <w:lang w:eastAsia="x-none"/>
              </w:rPr>
              <w:t>50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E6131" w:rsidRPr="007A3497" w:rsidRDefault="008E6131" w:rsidP="0055772F">
            <w:pPr>
              <w:jc w:val="center"/>
              <w:rPr>
                <w:sz w:val="24"/>
                <w:szCs w:val="24"/>
                <w:lang w:eastAsia="ar-SA"/>
              </w:rPr>
            </w:pPr>
            <w:proofErr w:type="spellStart"/>
            <w:r w:rsidRPr="007A3497">
              <w:rPr>
                <w:sz w:val="24"/>
                <w:szCs w:val="24"/>
                <w:lang w:eastAsia="ar-SA"/>
              </w:rPr>
              <w:t>пнд</w:t>
            </w:r>
            <w:proofErr w:type="spellEnd"/>
          </w:p>
        </w:tc>
        <w:tc>
          <w:tcPr>
            <w:tcW w:w="1418" w:type="dxa"/>
            <w:vAlign w:val="center"/>
          </w:tcPr>
          <w:p w:rsidR="008E6131" w:rsidRPr="007A3497" w:rsidRDefault="008E6131" w:rsidP="0055772F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  <w:r w:rsidRPr="007A3497">
              <w:rPr>
                <w:color w:val="000000"/>
                <w:sz w:val="24"/>
                <w:szCs w:val="24"/>
                <w:lang w:eastAsia="en-US" w:bidi="en-US"/>
              </w:rPr>
              <w:t>190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E6131" w:rsidRPr="007A3497" w:rsidRDefault="00477F77" w:rsidP="00BD1091">
            <w:pPr>
              <w:jc w:val="center"/>
              <w:rPr>
                <w:color w:val="000000"/>
                <w:sz w:val="24"/>
                <w:szCs w:val="24"/>
              </w:rPr>
            </w:pPr>
            <w:r w:rsidRPr="007A3497">
              <w:rPr>
                <w:color w:val="000000"/>
                <w:sz w:val="24"/>
                <w:szCs w:val="24"/>
              </w:rPr>
              <w:t>501,33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E6131" w:rsidRPr="007A3497" w:rsidRDefault="00477F77" w:rsidP="00BD1091">
            <w:pPr>
              <w:jc w:val="center"/>
              <w:rPr>
                <w:sz w:val="24"/>
                <w:szCs w:val="24"/>
                <w:lang w:eastAsia="ar-SA"/>
              </w:rPr>
            </w:pPr>
            <w:r w:rsidRPr="007A3497">
              <w:rPr>
                <w:sz w:val="24"/>
                <w:szCs w:val="24"/>
                <w:lang w:eastAsia="ar-SA"/>
              </w:rPr>
              <w:t>2025</w:t>
            </w:r>
          </w:p>
        </w:tc>
      </w:tr>
      <w:tr w:rsidR="008E6131" w:rsidRPr="007A3497" w:rsidTr="004F58D6">
        <w:tc>
          <w:tcPr>
            <w:tcW w:w="488" w:type="dxa"/>
            <w:shd w:val="clear" w:color="auto" w:fill="auto"/>
          </w:tcPr>
          <w:p w:rsidR="008E6131" w:rsidRPr="007A3497" w:rsidRDefault="008E6131" w:rsidP="0055772F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098" w:type="dxa"/>
            <w:shd w:val="clear" w:color="auto" w:fill="auto"/>
          </w:tcPr>
          <w:p w:rsidR="008E6131" w:rsidRPr="007A3497" w:rsidRDefault="008E6131" w:rsidP="0055772F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:rsidR="008E6131" w:rsidRPr="007A3497" w:rsidRDefault="008E6131" w:rsidP="0055772F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  <w:r w:rsidRPr="007A3497">
              <w:rPr>
                <w:sz w:val="24"/>
                <w:szCs w:val="24"/>
                <w:lang w:eastAsia="x-none"/>
              </w:rPr>
              <w:t>80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E6131" w:rsidRPr="007A3497" w:rsidRDefault="008E6131" w:rsidP="0055772F">
            <w:pPr>
              <w:jc w:val="center"/>
              <w:rPr>
                <w:sz w:val="24"/>
                <w:szCs w:val="24"/>
                <w:lang w:eastAsia="ar-SA"/>
              </w:rPr>
            </w:pPr>
            <w:proofErr w:type="spellStart"/>
            <w:r w:rsidRPr="007A3497">
              <w:rPr>
                <w:sz w:val="24"/>
                <w:szCs w:val="24"/>
                <w:lang w:eastAsia="ar-SA"/>
              </w:rPr>
              <w:t>пнд</w:t>
            </w:r>
            <w:proofErr w:type="spellEnd"/>
          </w:p>
        </w:tc>
        <w:tc>
          <w:tcPr>
            <w:tcW w:w="1418" w:type="dxa"/>
            <w:vAlign w:val="center"/>
          </w:tcPr>
          <w:p w:rsidR="008E6131" w:rsidRPr="007A3497" w:rsidRDefault="008E6131" w:rsidP="0055772F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  <w:r w:rsidRPr="007A3497">
              <w:rPr>
                <w:color w:val="000000"/>
                <w:sz w:val="24"/>
                <w:szCs w:val="24"/>
                <w:lang w:eastAsia="en-US" w:bidi="en-US"/>
              </w:rPr>
              <w:t>1855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E6131" w:rsidRPr="007A3497" w:rsidRDefault="00477F77" w:rsidP="00BD1091">
            <w:pPr>
              <w:jc w:val="center"/>
              <w:rPr>
                <w:color w:val="000000"/>
                <w:sz w:val="24"/>
                <w:szCs w:val="24"/>
              </w:rPr>
            </w:pPr>
            <w:r w:rsidRPr="007A3497">
              <w:rPr>
                <w:color w:val="000000"/>
                <w:sz w:val="24"/>
                <w:szCs w:val="24"/>
              </w:rPr>
              <w:t>5029,67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E6131" w:rsidRPr="007A3497" w:rsidRDefault="00477F77" w:rsidP="00BD1091">
            <w:pPr>
              <w:jc w:val="center"/>
              <w:rPr>
                <w:sz w:val="24"/>
                <w:szCs w:val="24"/>
                <w:lang w:eastAsia="ar-SA"/>
              </w:rPr>
            </w:pPr>
            <w:r w:rsidRPr="007A3497">
              <w:rPr>
                <w:sz w:val="24"/>
                <w:szCs w:val="24"/>
                <w:lang w:eastAsia="ar-SA"/>
              </w:rPr>
              <w:t>2025</w:t>
            </w:r>
          </w:p>
        </w:tc>
      </w:tr>
      <w:tr w:rsidR="008E6131" w:rsidRPr="007A3497" w:rsidTr="004F58D6">
        <w:tc>
          <w:tcPr>
            <w:tcW w:w="488" w:type="dxa"/>
            <w:shd w:val="clear" w:color="auto" w:fill="auto"/>
          </w:tcPr>
          <w:p w:rsidR="008E6131" w:rsidRPr="007A3497" w:rsidRDefault="008E6131" w:rsidP="0055772F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098" w:type="dxa"/>
            <w:shd w:val="clear" w:color="auto" w:fill="auto"/>
          </w:tcPr>
          <w:p w:rsidR="008E6131" w:rsidRPr="007A3497" w:rsidRDefault="008E6131" w:rsidP="0055772F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:rsidR="008E6131" w:rsidRPr="007A3497" w:rsidRDefault="008E6131" w:rsidP="0055772F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8E6131" w:rsidRPr="007A3497" w:rsidRDefault="008E6131" w:rsidP="0055772F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vAlign w:val="center"/>
          </w:tcPr>
          <w:p w:rsidR="008E6131" w:rsidRPr="007A3497" w:rsidRDefault="00477F77" w:rsidP="0055772F">
            <w:pPr>
              <w:overflowPunct/>
              <w:autoSpaceDE/>
              <w:autoSpaceDN/>
              <w:adjustRightInd/>
              <w:jc w:val="center"/>
              <w:textAlignment w:val="auto"/>
              <w:rPr>
                <w:b/>
                <w:color w:val="000000"/>
                <w:sz w:val="24"/>
                <w:szCs w:val="24"/>
                <w:lang w:eastAsia="en-US" w:bidi="en-US"/>
              </w:rPr>
            </w:pPr>
            <w:r w:rsidRPr="007A3497">
              <w:rPr>
                <w:b/>
                <w:color w:val="000000"/>
                <w:sz w:val="24"/>
                <w:szCs w:val="24"/>
                <w:lang w:eastAsia="en-US" w:bidi="en-US"/>
              </w:rPr>
              <w:t>2045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E6131" w:rsidRPr="007A3497" w:rsidRDefault="00477F77" w:rsidP="00BD1091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7A3497">
              <w:rPr>
                <w:b/>
                <w:color w:val="000000"/>
                <w:sz w:val="24"/>
                <w:szCs w:val="24"/>
              </w:rPr>
              <w:t>5530,99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E6131" w:rsidRPr="007A3497" w:rsidRDefault="008E6131" w:rsidP="00BD1091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477F77" w:rsidRPr="007A3497" w:rsidTr="004F58D6">
        <w:trPr>
          <w:cantSplit/>
        </w:trPr>
        <w:tc>
          <w:tcPr>
            <w:tcW w:w="488" w:type="dxa"/>
            <w:tcBorders>
              <w:top w:val="single" w:sz="18" w:space="0" w:color="auto"/>
            </w:tcBorders>
            <w:shd w:val="clear" w:color="auto" w:fill="auto"/>
          </w:tcPr>
          <w:p w:rsidR="00477F77" w:rsidRPr="007A3497" w:rsidRDefault="00477F77" w:rsidP="0055772F">
            <w:pPr>
              <w:jc w:val="center"/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2098" w:type="dxa"/>
            <w:tcBorders>
              <w:top w:val="single" w:sz="18" w:space="0" w:color="auto"/>
            </w:tcBorders>
            <w:shd w:val="clear" w:color="auto" w:fill="auto"/>
          </w:tcPr>
          <w:p w:rsidR="00477F77" w:rsidRPr="007A3497" w:rsidRDefault="00477F77" w:rsidP="0055772F">
            <w:pPr>
              <w:jc w:val="both"/>
              <w:rPr>
                <w:b/>
                <w:sz w:val="24"/>
                <w:szCs w:val="24"/>
                <w:lang w:eastAsia="en-US" w:bidi="en-US"/>
              </w:rPr>
            </w:pPr>
          </w:p>
        </w:tc>
        <w:tc>
          <w:tcPr>
            <w:tcW w:w="1208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:rsidR="00477F77" w:rsidRPr="007A3497" w:rsidRDefault="00477F77" w:rsidP="0055772F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b/>
                <w:sz w:val="24"/>
                <w:szCs w:val="24"/>
                <w:lang w:val="x-none" w:eastAsia="x-none"/>
              </w:rPr>
            </w:pPr>
          </w:p>
        </w:tc>
        <w:tc>
          <w:tcPr>
            <w:tcW w:w="1417" w:type="dxa"/>
            <w:tcBorders>
              <w:top w:val="single" w:sz="18" w:space="0" w:color="auto"/>
            </w:tcBorders>
            <w:shd w:val="clear" w:color="auto" w:fill="auto"/>
          </w:tcPr>
          <w:p w:rsidR="00477F77" w:rsidRPr="007A3497" w:rsidRDefault="00477F77" w:rsidP="0055772F">
            <w:pPr>
              <w:jc w:val="center"/>
              <w:rPr>
                <w:b/>
                <w:sz w:val="24"/>
                <w:szCs w:val="24"/>
                <w:lang w:eastAsia="ar-SA"/>
              </w:rPr>
            </w:pPr>
            <w:r w:rsidRPr="007A3497">
              <w:rPr>
                <w:b/>
                <w:sz w:val="24"/>
                <w:szCs w:val="24"/>
                <w:lang w:eastAsia="ar-SA"/>
              </w:rPr>
              <w:t>ИТОГО:</w:t>
            </w:r>
          </w:p>
        </w:tc>
        <w:tc>
          <w:tcPr>
            <w:tcW w:w="1418" w:type="dxa"/>
            <w:tcBorders>
              <w:top w:val="single" w:sz="18" w:space="0" w:color="auto"/>
            </w:tcBorders>
            <w:vAlign w:val="center"/>
          </w:tcPr>
          <w:p w:rsidR="00477F77" w:rsidRPr="007A3497" w:rsidRDefault="00477F77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7A3497">
              <w:rPr>
                <w:b/>
                <w:color w:val="000000"/>
                <w:sz w:val="24"/>
                <w:szCs w:val="24"/>
              </w:rPr>
              <w:t>24400</w:t>
            </w:r>
          </w:p>
        </w:tc>
        <w:tc>
          <w:tcPr>
            <w:tcW w:w="1701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:rsidR="00477F77" w:rsidRPr="007A3497" w:rsidRDefault="00834FE2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7A3497">
              <w:rPr>
                <w:b/>
                <w:color w:val="000000"/>
                <w:sz w:val="24"/>
                <w:szCs w:val="24"/>
              </w:rPr>
              <w:t>75842,91</w:t>
            </w:r>
          </w:p>
        </w:tc>
        <w:tc>
          <w:tcPr>
            <w:tcW w:w="1559" w:type="dxa"/>
            <w:tcBorders>
              <w:top w:val="single" w:sz="18" w:space="0" w:color="auto"/>
            </w:tcBorders>
            <w:shd w:val="clear" w:color="auto" w:fill="auto"/>
          </w:tcPr>
          <w:p w:rsidR="00477F77" w:rsidRPr="007A3497" w:rsidRDefault="00477F77" w:rsidP="0055772F">
            <w:pPr>
              <w:jc w:val="center"/>
              <w:rPr>
                <w:b/>
                <w:sz w:val="24"/>
                <w:szCs w:val="24"/>
                <w:lang w:eastAsia="ar-SA"/>
              </w:rPr>
            </w:pPr>
          </w:p>
        </w:tc>
      </w:tr>
    </w:tbl>
    <w:p w:rsidR="0055772F" w:rsidRDefault="0055772F" w:rsidP="0055772F">
      <w:pPr>
        <w:overflowPunct/>
        <w:autoSpaceDE/>
        <w:autoSpaceDN/>
        <w:adjustRightInd/>
        <w:jc w:val="right"/>
        <w:textAlignment w:val="auto"/>
        <w:rPr>
          <w:sz w:val="24"/>
          <w:szCs w:val="24"/>
          <w:lang w:eastAsia="en-US" w:bidi="en-US"/>
        </w:rPr>
      </w:pPr>
    </w:p>
    <w:p w:rsidR="0055772F" w:rsidRPr="0055772F" w:rsidRDefault="0055772F" w:rsidP="0055772F">
      <w:pPr>
        <w:overflowPunct/>
        <w:autoSpaceDE/>
        <w:autoSpaceDN/>
        <w:adjustRightInd/>
        <w:jc w:val="right"/>
        <w:textAlignment w:val="auto"/>
        <w:rPr>
          <w:sz w:val="24"/>
          <w:szCs w:val="24"/>
          <w:lang w:eastAsia="en-US" w:bidi="en-US"/>
        </w:rPr>
      </w:pPr>
    </w:p>
    <w:p w:rsidR="00BD1091" w:rsidRPr="00BD1091" w:rsidRDefault="00BD1091" w:rsidP="002A0C93">
      <w:pPr>
        <w:pStyle w:val="11"/>
        <w:numPr>
          <w:ilvl w:val="0"/>
          <w:numId w:val="23"/>
        </w:numPr>
        <w:spacing w:line="240" w:lineRule="auto"/>
        <w:rPr>
          <w:sz w:val="28"/>
          <w:szCs w:val="28"/>
        </w:rPr>
      </w:pPr>
      <w:bookmarkStart w:id="37" w:name="_Toc354154737"/>
      <w:bookmarkStart w:id="38" w:name="_Toc366571154"/>
      <w:r w:rsidRPr="00BD1091">
        <w:t>Строительство водопроводных сетей для подключения новых абонентов</w:t>
      </w:r>
      <w:bookmarkEnd w:id="37"/>
      <w:bookmarkEnd w:id="38"/>
    </w:p>
    <w:p w:rsidR="00BD1091" w:rsidRPr="00BD1091" w:rsidRDefault="00BD1091" w:rsidP="00BD1091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BD1091">
        <w:rPr>
          <w:sz w:val="28"/>
          <w:szCs w:val="28"/>
          <w:lang w:eastAsia="en-US" w:bidi="en-US"/>
        </w:rPr>
        <w:t>Цель:</w:t>
      </w:r>
    </w:p>
    <w:p w:rsidR="00BD1091" w:rsidRPr="00BD1091" w:rsidRDefault="00BD1091" w:rsidP="00BD1091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BD1091">
        <w:rPr>
          <w:sz w:val="28"/>
          <w:szCs w:val="28"/>
          <w:lang w:eastAsia="en-US" w:bidi="en-US"/>
        </w:rPr>
        <w:t xml:space="preserve">Обеспечение услугами бесперебойного централизованного водоснабжения  отдельных городских и сельских территорий МО </w:t>
      </w:r>
      <w:proofErr w:type="spellStart"/>
      <w:r w:rsidRPr="00BD1091">
        <w:rPr>
          <w:sz w:val="28"/>
          <w:szCs w:val="28"/>
          <w:lang w:eastAsia="en-US" w:bidi="en-US"/>
        </w:rPr>
        <w:t>Кор</w:t>
      </w:r>
      <w:r w:rsidR="00CC7D7B">
        <w:rPr>
          <w:sz w:val="28"/>
          <w:szCs w:val="28"/>
          <w:lang w:eastAsia="en-US" w:bidi="en-US"/>
        </w:rPr>
        <w:t>же</w:t>
      </w:r>
      <w:r w:rsidRPr="00BD1091">
        <w:rPr>
          <w:sz w:val="28"/>
          <w:szCs w:val="28"/>
          <w:lang w:eastAsia="en-US" w:bidi="en-US"/>
        </w:rPr>
        <w:t>вское</w:t>
      </w:r>
      <w:proofErr w:type="spellEnd"/>
      <w:r w:rsidRPr="00BD1091">
        <w:rPr>
          <w:sz w:val="28"/>
          <w:szCs w:val="28"/>
          <w:lang w:eastAsia="en-US" w:bidi="en-US"/>
        </w:rPr>
        <w:t xml:space="preserve"> </w:t>
      </w:r>
      <w:r w:rsidR="00CC7D7B">
        <w:rPr>
          <w:sz w:val="28"/>
          <w:szCs w:val="28"/>
          <w:lang w:eastAsia="en-US" w:bidi="en-US"/>
        </w:rPr>
        <w:t>С</w:t>
      </w:r>
      <w:r w:rsidRPr="00BD1091">
        <w:rPr>
          <w:sz w:val="28"/>
          <w:szCs w:val="28"/>
          <w:lang w:eastAsia="en-US" w:bidi="en-US"/>
        </w:rPr>
        <w:t xml:space="preserve">П, не имеющих централизованного водоснабжения. </w:t>
      </w:r>
    </w:p>
    <w:p w:rsidR="00BD1091" w:rsidRPr="00BD1091" w:rsidRDefault="00BD1091" w:rsidP="00BD1091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BD1091">
        <w:rPr>
          <w:sz w:val="28"/>
          <w:szCs w:val="28"/>
          <w:lang w:eastAsia="en-US" w:bidi="en-US"/>
        </w:rPr>
        <w:t>Задачи:</w:t>
      </w:r>
    </w:p>
    <w:p w:rsidR="00BD1091" w:rsidRPr="00BD1091" w:rsidRDefault="00BD1091" w:rsidP="00425786">
      <w:pPr>
        <w:numPr>
          <w:ilvl w:val="0"/>
          <w:numId w:val="7"/>
        </w:numPr>
        <w:overflowPunct/>
        <w:autoSpaceDE/>
        <w:autoSpaceDN/>
        <w:adjustRightInd/>
        <w:spacing w:line="276" w:lineRule="auto"/>
        <w:ind w:left="567"/>
        <w:jc w:val="both"/>
        <w:textAlignment w:val="auto"/>
        <w:rPr>
          <w:sz w:val="28"/>
          <w:szCs w:val="28"/>
          <w:lang w:eastAsia="en-US" w:bidi="en-US"/>
        </w:rPr>
      </w:pPr>
      <w:r w:rsidRPr="00BD1091">
        <w:rPr>
          <w:sz w:val="28"/>
          <w:szCs w:val="28"/>
          <w:lang w:eastAsia="en-US" w:bidi="en-US"/>
        </w:rPr>
        <w:t xml:space="preserve">Прокладка сетей для подключения </w:t>
      </w:r>
      <w:r w:rsidR="00E66D97">
        <w:rPr>
          <w:sz w:val="28"/>
          <w:szCs w:val="28"/>
          <w:lang w:eastAsia="en-US" w:bidi="en-US"/>
        </w:rPr>
        <w:t>новых абонентов</w:t>
      </w:r>
      <w:r w:rsidRPr="00BD1091">
        <w:rPr>
          <w:sz w:val="28"/>
          <w:szCs w:val="28"/>
          <w:lang w:eastAsia="en-US" w:bidi="en-US"/>
        </w:rPr>
        <w:t xml:space="preserve"> и отдельных территорий в количестве </w:t>
      </w:r>
      <w:r w:rsidR="00E66D97">
        <w:rPr>
          <w:sz w:val="28"/>
          <w:szCs w:val="28"/>
          <w:lang w:eastAsia="en-US" w:bidi="en-US"/>
        </w:rPr>
        <w:t>13,77</w:t>
      </w:r>
      <w:r w:rsidRPr="00BD1091">
        <w:rPr>
          <w:sz w:val="28"/>
          <w:szCs w:val="28"/>
          <w:lang w:eastAsia="en-US" w:bidi="en-US"/>
        </w:rPr>
        <w:t xml:space="preserve"> км в период до 2032г.;</w:t>
      </w:r>
    </w:p>
    <w:p w:rsidR="00E66D97" w:rsidRDefault="00BD1091" w:rsidP="00425786">
      <w:pPr>
        <w:numPr>
          <w:ilvl w:val="0"/>
          <w:numId w:val="7"/>
        </w:numPr>
        <w:overflowPunct/>
        <w:autoSpaceDE/>
        <w:autoSpaceDN/>
        <w:adjustRightInd/>
        <w:spacing w:line="276" w:lineRule="auto"/>
        <w:ind w:left="567"/>
        <w:jc w:val="both"/>
        <w:textAlignment w:val="auto"/>
        <w:rPr>
          <w:sz w:val="28"/>
          <w:szCs w:val="28"/>
          <w:lang w:eastAsia="en-US" w:bidi="en-US"/>
        </w:rPr>
      </w:pPr>
      <w:proofErr w:type="spellStart"/>
      <w:r w:rsidRPr="00BD1091">
        <w:rPr>
          <w:sz w:val="28"/>
          <w:szCs w:val="28"/>
          <w:lang w:eastAsia="en-US" w:bidi="en-US"/>
        </w:rPr>
        <w:t>Закольцовка</w:t>
      </w:r>
      <w:proofErr w:type="spellEnd"/>
      <w:r w:rsidRPr="00BD1091">
        <w:rPr>
          <w:sz w:val="28"/>
          <w:szCs w:val="28"/>
          <w:lang w:eastAsia="en-US" w:bidi="en-US"/>
        </w:rPr>
        <w:t xml:space="preserve"> существующих сетей для выравнивания нагрузок основных продольных магистралей и обеспечения надежности работы системы</w:t>
      </w:r>
      <w:r w:rsidR="00E66D97">
        <w:rPr>
          <w:sz w:val="28"/>
          <w:szCs w:val="28"/>
          <w:lang w:eastAsia="en-US" w:bidi="en-US"/>
        </w:rPr>
        <w:t>;</w:t>
      </w:r>
    </w:p>
    <w:p w:rsidR="00BD1091" w:rsidRPr="00BD1091" w:rsidRDefault="009F2B54" w:rsidP="00425786">
      <w:pPr>
        <w:numPr>
          <w:ilvl w:val="0"/>
          <w:numId w:val="7"/>
        </w:numPr>
        <w:overflowPunct/>
        <w:autoSpaceDE/>
        <w:autoSpaceDN/>
        <w:adjustRightInd/>
        <w:spacing w:line="276" w:lineRule="auto"/>
        <w:jc w:val="both"/>
        <w:textAlignment w:val="auto"/>
        <w:rPr>
          <w:sz w:val="28"/>
          <w:szCs w:val="28"/>
          <w:lang w:eastAsia="en-US" w:bidi="en-US"/>
        </w:rPr>
      </w:pPr>
      <w:r>
        <w:rPr>
          <w:sz w:val="28"/>
          <w:szCs w:val="28"/>
          <w:lang w:eastAsia="en-US" w:bidi="en-US"/>
        </w:rPr>
        <w:t>Прокладка</w:t>
      </w:r>
      <w:r w:rsidR="00E66D97">
        <w:rPr>
          <w:sz w:val="28"/>
          <w:szCs w:val="28"/>
          <w:lang w:eastAsia="en-US" w:bidi="en-US"/>
        </w:rPr>
        <w:t xml:space="preserve"> </w:t>
      </w:r>
      <w:r>
        <w:rPr>
          <w:sz w:val="28"/>
          <w:szCs w:val="28"/>
          <w:lang w:eastAsia="en-US" w:bidi="en-US"/>
        </w:rPr>
        <w:t>водопровода в две нитки протяженностью 6,80 км от</w:t>
      </w:r>
      <w:r w:rsidR="00E66D97">
        <w:rPr>
          <w:sz w:val="28"/>
          <w:szCs w:val="28"/>
          <w:lang w:eastAsia="en-US" w:bidi="en-US"/>
        </w:rPr>
        <w:t xml:space="preserve"> водозабор</w:t>
      </w:r>
      <w:r>
        <w:rPr>
          <w:sz w:val="28"/>
          <w:szCs w:val="28"/>
          <w:lang w:eastAsia="en-US" w:bidi="en-US"/>
        </w:rPr>
        <w:t>а</w:t>
      </w:r>
      <w:r w:rsidR="00E66D97">
        <w:rPr>
          <w:sz w:val="28"/>
          <w:szCs w:val="28"/>
          <w:lang w:eastAsia="en-US" w:bidi="en-US"/>
        </w:rPr>
        <w:t xml:space="preserve"> </w:t>
      </w:r>
      <w:r>
        <w:rPr>
          <w:sz w:val="28"/>
          <w:szCs w:val="28"/>
          <w:lang w:eastAsia="en-US" w:bidi="en-US"/>
        </w:rPr>
        <w:t xml:space="preserve">х. </w:t>
      </w:r>
      <w:proofErr w:type="spellStart"/>
      <w:r>
        <w:rPr>
          <w:sz w:val="28"/>
          <w:szCs w:val="28"/>
          <w:lang w:eastAsia="en-US" w:bidi="en-US"/>
        </w:rPr>
        <w:t>Коржевский</w:t>
      </w:r>
      <w:proofErr w:type="spellEnd"/>
      <w:r>
        <w:rPr>
          <w:sz w:val="28"/>
          <w:szCs w:val="28"/>
          <w:lang w:eastAsia="en-US" w:bidi="en-US"/>
        </w:rPr>
        <w:t xml:space="preserve"> до </w:t>
      </w:r>
      <w:r w:rsidRPr="009F2B54">
        <w:rPr>
          <w:sz w:val="28"/>
          <w:szCs w:val="28"/>
          <w:lang w:eastAsia="en-US" w:bidi="en-US"/>
        </w:rPr>
        <w:t xml:space="preserve">х. </w:t>
      </w:r>
      <w:proofErr w:type="spellStart"/>
      <w:r w:rsidRPr="009F2B54">
        <w:rPr>
          <w:sz w:val="28"/>
          <w:szCs w:val="28"/>
          <w:lang w:eastAsia="en-US" w:bidi="en-US"/>
        </w:rPr>
        <w:t>Шапарской</w:t>
      </w:r>
      <w:proofErr w:type="spellEnd"/>
      <w:r>
        <w:rPr>
          <w:sz w:val="28"/>
          <w:szCs w:val="28"/>
          <w:lang w:eastAsia="en-US" w:bidi="en-US"/>
        </w:rPr>
        <w:t>, для обеспечения жителей хутора качественной водой</w:t>
      </w:r>
      <w:r w:rsidR="00BD1091" w:rsidRPr="00BD1091">
        <w:rPr>
          <w:sz w:val="28"/>
          <w:szCs w:val="28"/>
          <w:lang w:eastAsia="en-US" w:bidi="en-US"/>
        </w:rPr>
        <w:t>.</w:t>
      </w:r>
    </w:p>
    <w:p w:rsidR="00BD1091" w:rsidRPr="00BD1091" w:rsidRDefault="00BD1091" w:rsidP="00BD1091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BD1091">
        <w:rPr>
          <w:sz w:val="28"/>
          <w:szCs w:val="28"/>
          <w:lang w:eastAsia="en-US" w:bidi="en-US"/>
        </w:rPr>
        <w:t>Проект направлен на достижение следующих показателей эффективности:</w:t>
      </w:r>
    </w:p>
    <w:p w:rsidR="00BD1091" w:rsidRPr="00BD1091" w:rsidRDefault="00BD1091" w:rsidP="00425786">
      <w:pPr>
        <w:numPr>
          <w:ilvl w:val="0"/>
          <w:numId w:val="6"/>
        </w:numPr>
        <w:overflowPunct/>
        <w:autoSpaceDE/>
        <w:autoSpaceDN/>
        <w:adjustRightInd/>
        <w:spacing w:line="276" w:lineRule="auto"/>
        <w:ind w:left="567"/>
        <w:jc w:val="both"/>
        <w:textAlignment w:val="auto"/>
        <w:rPr>
          <w:sz w:val="28"/>
          <w:szCs w:val="28"/>
          <w:lang w:eastAsia="en-US" w:bidi="en-US"/>
        </w:rPr>
      </w:pPr>
      <w:r w:rsidRPr="00BD1091">
        <w:rPr>
          <w:sz w:val="28"/>
          <w:szCs w:val="28"/>
          <w:lang w:eastAsia="en-US" w:bidi="en-US"/>
        </w:rPr>
        <w:lastRenderedPageBreak/>
        <w:t>Обеспечение подключения новых потребителей в период до 2032г.;</w:t>
      </w:r>
    </w:p>
    <w:p w:rsidR="00BD1091" w:rsidRPr="00BD1091" w:rsidRDefault="00BD1091" w:rsidP="00425786">
      <w:pPr>
        <w:numPr>
          <w:ilvl w:val="0"/>
          <w:numId w:val="6"/>
        </w:numPr>
        <w:overflowPunct/>
        <w:autoSpaceDE/>
        <w:autoSpaceDN/>
        <w:adjustRightInd/>
        <w:spacing w:line="276" w:lineRule="auto"/>
        <w:ind w:left="567"/>
        <w:jc w:val="both"/>
        <w:textAlignment w:val="auto"/>
        <w:rPr>
          <w:sz w:val="28"/>
          <w:szCs w:val="28"/>
          <w:lang w:eastAsia="en-US" w:bidi="en-US"/>
        </w:rPr>
      </w:pPr>
      <w:r w:rsidRPr="00BD1091">
        <w:rPr>
          <w:sz w:val="28"/>
          <w:szCs w:val="28"/>
          <w:lang w:eastAsia="en-US" w:bidi="en-US"/>
        </w:rPr>
        <w:t>Обеспечение надежности систем водоснабжения и бесперебойной подачи воды потребителям в населенных пунктах.</w:t>
      </w:r>
    </w:p>
    <w:p w:rsidR="004B4538" w:rsidRPr="001467F7" w:rsidRDefault="0055772F" w:rsidP="00425786">
      <w:pPr>
        <w:pStyle w:val="11"/>
        <w:numPr>
          <w:ilvl w:val="0"/>
          <w:numId w:val="28"/>
        </w:numPr>
        <w:spacing w:before="600" w:line="240" w:lineRule="auto"/>
        <w:jc w:val="left"/>
      </w:pPr>
      <w:bookmarkStart w:id="39" w:name="_Toc366571155"/>
      <w:r>
        <w:rPr>
          <w:lang w:val="ru-RU"/>
        </w:rPr>
        <w:t>О</w:t>
      </w:r>
      <w:r w:rsidR="004B4538" w:rsidRPr="001467F7">
        <w:t>бъемы работ по строительству сетей водоснабжения</w:t>
      </w:r>
      <w:bookmarkEnd w:id="39"/>
    </w:p>
    <w:p w:rsidR="004B4538" w:rsidRPr="00771838" w:rsidRDefault="004B4538" w:rsidP="00E509F8">
      <w:pPr>
        <w:spacing w:line="276" w:lineRule="auto"/>
        <w:ind w:firstLine="425"/>
        <w:rPr>
          <w:sz w:val="28"/>
          <w:szCs w:val="28"/>
        </w:rPr>
      </w:pPr>
      <w:r w:rsidRPr="00D846FF">
        <w:rPr>
          <w:sz w:val="28"/>
          <w:szCs w:val="28"/>
        </w:rPr>
        <w:t xml:space="preserve">Объемы работ по строительству </w:t>
      </w:r>
      <w:r>
        <w:rPr>
          <w:sz w:val="28"/>
          <w:szCs w:val="28"/>
        </w:rPr>
        <w:t>сетей водопровода</w:t>
      </w:r>
      <w:r w:rsidRPr="00D846FF">
        <w:rPr>
          <w:sz w:val="28"/>
          <w:szCs w:val="28"/>
        </w:rPr>
        <w:t xml:space="preserve"> в </w:t>
      </w:r>
      <w:proofErr w:type="spellStart"/>
      <w:r w:rsidR="00A3206E">
        <w:rPr>
          <w:sz w:val="28"/>
          <w:szCs w:val="28"/>
        </w:rPr>
        <w:t>Коржевское</w:t>
      </w:r>
      <w:proofErr w:type="spellEnd"/>
      <w:r w:rsidR="00660402">
        <w:rPr>
          <w:sz w:val="28"/>
          <w:szCs w:val="28"/>
        </w:rPr>
        <w:t xml:space="preserve"> сельское поселение</w:t>
      </w:r>
      <w:r w:rsidRPr="00D846FF">
        <w:rPr>
          <w:sz w:val="28"/>
          <w:szCs w:val="28"/>
        </w:rPr>
        <w:t xml:space="preserve"> отражены в таблиц</w:t>
      </w:r>
      <w:r>
        <w:rPr>
          <w:sz w:val="28"/>
          <w:szCs w:val="28"/>
        </w:rPr>
        <w:t>ах</w:t>
      </w:r>
      <w:r w:rsidRPr="00D846FF">
        <w:rPr>
          <w:sz w:val="28"/>
          <w:szCs w:val="28"/>
        </w:rPr>
        <w:t xml:space="preserve"> </w:t>
      </w:r>
      <w:r w:rsidR="00D8723E">
        <w:rPr>
          <w:sz w:val="28"/>
          <w:szCs w:val="28"/>
        </w:rPr>
        <w:t>1</w:t>
      </w:r>
      <w:r w:rsidR="00E509F8">
        <w:rPr>
          <w:sz w:val="28"/>
          <w:szCs w:val="28"/>
        </w:rPr>
        <w:t>4</w:t>
      </w:r>
      <w:r w:rsidR="00D8723E">
        <w:rPr>
          <w:sz w:val="28"/>
          <w:szCs w:val="28"/>
        </w:rPr>
        <w:t>-1</w:t>
      </w:r>
      <w:r w:rsidR="00E509F8">
        <w:rPr>
          <w:sz w:val="28"/>
          <w:szCs w:val="28"/>
        </w:rPr>
        <w:t>5</w:t>
      </w:r>
      <w:r w:rsidR="00D8723E">
        <w:rPr>
          <w:sz w:val="28"/>
          <w:szCs w:val="28"/>
        </w:rPr>
        <w:t>.</w:t>
      </w:r>
      <w:r w:rsidRPr="00936C5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Расчет стоимости работ (в ценах 2012 года) выполнен по государственным укрупненным сметным нормативам НЦС 14-2012 Сети водоснабжения и канализации (Приложение к приказу </w:t>
      </w:r>
      <w:proofErr w:type="spellStart"/>
      <w:r>
        <w:rPr>
          <w:sz w:val="28"/>
          <w:szCs w:val="28"/>
        </w:rPr>
        <w:t>Минрегиона</w:t>
      </w:r>
      <w:proofErr w:type="spellEnd"/>
      <w:r>
        <w:rPr>
          <w:sz w:val="28"/>
          <w:szCs w:val="28"/>
        </w:rPr>
        <w:t xml:space="preserve"> от 30.12.2011г. №643).</w:t>
      </w:r>
    </w:p>
    <w:p w:rsidR="00244829" w:rsidRPr="009F2B54" w:rsidRDefault="003D5DC2" w:rsidP="00244829">
      <w:pPr>
        <w:overflowPunct/>
        <w:autoSpaceDE/>
        <w:autoSpaceDN/>
        <w:adjustRightInd/>
        <w:jc w:val="right"/>
        <w:textAlignment w:val="auto"/>
        <w:rPr>
          <w:sz w:val="24"/>
          <w:szCs w:val="24"/>
          <w:lang w:eastAsia="en-US" w:bidi="en-US"/>
        </w:rPr>
      </w:pPr>
      <w:r w:rsidRPr="009F2B54">
        <w:rPr>
          <w:sz w:val="24"/>
          <w:szCs w:val="24"/>
          <w:lang w:eastAsia="en-US" w:bidi="en-US"/>
        </w:rPr>
        <w:t>Таблица 1</w:t>
      </w:r>
      <w:r w:rsidR="004F58D6">
        <w:rPr>
          <w:sz w:val="24"/>
          <w:szCs w:val="24"/>
          <w:lang w:eastAsia="en-US" w:bidi="en-US"/>
        </w:rPr>
        <w:t>5</w:t>
      </w:r>
      <w:r w:rsidRPr="009F2B54">
        <w:rPr>
          <w:sz w:val="24"/>
          <w:szCs w:val="24"/>
          <w:lang w:eastAsia="en-US" w:bidi="en-US"/>
        </w:rPr>
        <w:t>.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8"/>
        <w:gridCol w:w="2098"/>
        <w:gridCol w:w="1208"/>
        <w:gridCol w:w="1417"/>
        <w:gridCol w:w="1418"/>
        <w:gridCol w:w="1701"/>
        <w:gridCol w:w="1417"/>
      </w:tblGrid>
      <w:tr w:rsidR="009F2B54" w:rsidRPr="0055772F" w:rsidTr="004F58D6">
        <w:trPr>
          <w:tblHeader/>
        </w:trPr>
        <w:tc>
          <w:tcPr>
            <w:tcW w:w="488" w:type="dxa"/>
            <w:shd w:val="clear" w:color="auto" w:fill="auto"/>
            <w:vAlign w:val="center"/>
          </w:tcPr>
          <w:p w:rsidR="009F2B54" w:rsidRPr="0055772F" w:rsidRDefault="009F2B54" w:rsidP="009F2B54">
            <w:pPr>
              <w:ind w:left="-142" w:right="-101"/>
              <w:jc w:val="center"/>
              <w:rPr>
                <w:sz w:val="24"/>
                <w:szCs w:val="24"/>
                <w:lang w:eastAsia="ar-SA"/>
              </w:rPr>
            </w:pPr>
            <w:r w:rsidRPr="0055772F">
              <w:rPr>
                <w:sz w:val="24"/>
                <w:szCs w:val="24"/>
                <w:lang w:eastAsia="ar-SA"/>
              </w:rPr>
              <w:t xml:space="preserve">№ </w:t>
            </w:r>
            <w:proofErr w:type="gramStart"/>
            <w:r w:rsidRPr="0055772F">
              <w:rPr>
                <w:sz w:val="24"/>
                <w:szCs w:val="24"/>
                <w:lang w:eastAsia="ar-SA"/>
              </w:rPr>
              <w:t>п</w:t>
            </w:r>
            <w:proofErr w:type="gramEnd"/>
            <w:r w:rsidRPr="0055772F">
              <w:rPr>
                <w:sz w:val="24"/>
                <w:szCs w:val="24"/>
                <w:lang w:eastAsia="ar-SA"/>
              </w:rPr>
              <w:t>/п</w:t>
            </w:r>
          </w:p>
        </w:tc>
        <w:tc>
          <w:tcPr>
            <w:tcW w:w="2098" w:type="dxa"/>
            <w:shd w:val="clear" w:color="auto" w:fill="auto"/>
            <w:vAlign w:val="center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  <w:r w:rsidRPr="0055772F">
              <w:rPr>
                <w:sz w:val="24"/>
                <w:szCs w:val="24"/>
                <w:lang w:eastAsia="ar-SA"/>
              </w:rPr>
              <w:t>Населенный пункт</w:t>
            </w:r>
          </w:p>
        </w:tc>
        <w:tc>
          <w:tcPr>
            <w:tcW w:w="1208" w:type="dxa"/>
            <w:shd w:val="clear" w:color="auto" w:fill="auto"/>
            <w:vAlign w:val="center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  <w:r w:rsidRPr="0055772F">
              <w:rPr>
                <w:sz w:val="24"/>
                <w:szCs w:val="24"/>
                <w:lang w:eastAsia="ar-SA"/>
              </w:rPr>
              <w:t xml:space="preserve">Диаметр трубопровода, </w:t>
            </w:r>
            <w:proofErr w:type="gramStart"/>
            <w:r w:rsidRPr="0055772F">
              <w:rPr>
                <w:sz w:val="24"/>
                <w:szCs w:val="24"/>
                <w:lang w:eastAsia="ar-SA"/>
              </w:rPr>
              <w:t>мм</w:t>
            </w:r>
            <w:proofErr w:type="gramEnd"/>
          </w:p>
        </w:tc>
        <w:tc>
          <w:tcPr>
            <w:tcW w:w="1417" w:type="dxa"/>
            <w:shd w:val="clear" w:color="auto" w:fill="auto"/>
            <w:vAlign w:val="center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  <w:r w:rsidRPr="0055772F">
              <w:rPr>
                <w:sz w:val="24"/>
                <w:szCs w:val="24"/>
                <w:lang w:eastAsia="ar-SA"/>
              </w:rPr>
              <w:t>Материал труб</w:t>
            </w:r>
          </w:p>
        </w:tc>
        <w:tc>
          <w:tcPr>
            <w:tcW w:w="1418" w:type="dxa"/>
            <w:vAlign w:val="center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  <w:proofErr w:type="gramStart"/>
            <w:r w:rsidRPr="0055772F">
              <w:rPr>
                <w:sz w:val="24"/>
                <w:szCs w:val="24"/>
                <w:lang w:eastAsia="ar-SA"/>
              </w:rPr>
              <w:t>Протяжен-</w:t>
            </w:r>
            <w:proofErr w:type="spellStart"/>
            <w:r w:rsidRPr="0055772F">
              <w:rPr>
                <w:sz w:val="24"/>
                <w:szCs w:val="24"/>
                <w:lang w:eastAsia="ar-SA"/>
              </w:rPr>
              <w:t>ность</w:t>
            </w:r>
            <w:proofErr w:type="spellEnd"/>
            <w:proofErr w:type="gramEnd"/>
            <w:r w:rsidRPr="0055772F">
              <w:rPr>
                <w:sz w:val="24"/>
                <w:szCs w:val="24"/>
                <w:lang w:eastAsia="ar-SA"/>
              </w:rPr>
              <w:t>, м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F2B54" w:rsidRPr="0055772F" w:rsidRDefault="009F2B54" w:rsidP="009F2B54">
            <w:pPr>
              <w:ind w:left="-108" w:right="-158"/>
              <w:jc w:val="center"/>
              <w:rPr>
                <w:sz w:val="24"/>
                <w:szCs w:val="24"/>
                <w:lang w:eastAsia="ar-SA"/>
              </w:rPr>
            </w:pPr>
            <w:r w:rsidRPr="0055772F">
              <w:rPr>
                <w:sz w:val="24"/>
                <w:szCs w:val="24"/>
                <w:lang w:eastAsia="ar-SA"/>
              </w:rPr>
              <w:t xml:space="preserve">Стоимость, </w:t>
            </w:r>
            <w:proofErr w:type="spellStart"/>
            <w:r w:rsidRPr="0055772F">
              <w:rPr>
                <w:sz w:val="24"/>
                <w:szCs w:val="24"/>
                <w:lang w:eastAsia="ar-SA"/>
              </w:rPr>
              <w:t>тыс</w:t>
            </w:r>
            <w:proofErr w:type="gramStart"/>
            <w:r w:rsidRPr="0055772F">
              <w:rPr>
                <w:sz w:val="24"/>
                <w:szCs w:val="24"/>
                <w:lang w:eastAsia="ar-SA"/>
              </w:rPr>
              <w:t>.р</w:t>
            </w:r>
            <w:proofErr w:type="gramEnd"/>
            <w:r w:rsidRPr="0055772F">
              <w:rPr>
                <w:sz w:val="24"/>
                <w:szCs w:val="24"/>
                <w:lang w:eastAsia="ar-SA"/>
              </w:rPr>
              <w:t>уб</w:t>
            </w:r>
            <w:proofErr w:type="spellEnd"/>
            <w:r w:rsidRPr="0055772F">
              <w:rPr>
                <w:sz w:val="24"/>
                <w:szCs w:val="24"/>
                <w:lang w:eastAsia="ar-SA"/>
              </w:rPr>
              <w:t>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  <w:r w:rsidRPr="0055772F">
              <w:rPr>
                <w:sz w:val="24"/>
                <w:szCs w:val="24"/>
                <w:lang w:eastAsia="ar-SA"/>
              </w:rPr>
              <w:t>Год ввода</w:t>
            </w:r>
          </w:p>
        </w:tc>
      </w:tr>
      <w:tr w:rsidR="009F2B54" w:rsidRPr="0055772F" w:rsidTr="004F58D6">
        <w:tc>
          <w:tcPr>
            <w:tcW w:w="488" w:type="dxa"/>
            <w:shd w:val="clear" w:color="auto" w:fill="auto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  <w:r w:rsidRPr="0055772F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2098" w:type="dxa"/>
            <w:shd w:val="clear" w:color="auto" w:fill="auto"/>
            <w:vAlign w:val="center"/>
          </w:tcPr>
          <w:p w:rsidR="009F2B54" w:rsidRPr="0055772F" w:rsidRDefault="009F2B54" w:rsidP="009F2B54">
            <w:pPr>
              <w:ind w:right="-40"/>
              <w:rPr>
                <w:b/>
                <w:sz w:val="22"/>
                <w:szCs w:val="28"/>
                <w:lang w:eastAsia="en-US" w:bidi="en-US"/>
              </w:rPr>
            </w:pPr>
            <w:r w:rsidRPr="0055772F">
              <w:rPr>
                <w:b/>
                <w:sz w:val="22"/>
                <w:szCs w:val="28"/>
                <w:lang w:eastAsia="en-US" w:bidi="en-US"/>
              </w:rPr>
              <w:t xml:space="preserve">х. </w:t>
            </w:r>
            <w:proofErr w:type="spellStart"/>
            <w:r>
              <w:rPr>
                <w:b/>
                <w:sz w:val="22"/>
                <w:szCs w:val="28"/>
                <w:lang w:eastAsia="en-US" w:bidi="en-US"/>
              </w:rPr>
              <w:t>Коржев</w:t>
            </w:r>
            <w:r w:rsidRPr="0055772F">
              <w:rPr>
                <w:b/>
                <w:sz w:val="22"/>
                <w:szCs w:val="28"/>
                <w:lang w:eastAsia="en-US" w:bidi="en-US"/>
              </w:rPr>
              <w:t>ский</w:t>
            </w:r>
            <w:proofErr w:type="spellEnd"/>
          </w:p>
        </w:tc>
        <w:tc>
          <w:tcPr>
            <w:tcW w:w="1208" w:type="dxa"/>
            <w:shd w:val="clear" w:color="auto" w:fill="auto"/>
            <w:vAlign w:val="center"/>
          </w:tcPr>
          <w:p w:rsidR="009F2B54" w:rsidRPr="0055772F" w:rsidRDefault="009F2B54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vAlign w:val="center"/>
          </w:tcPr>
          <w:p w:rsidR="009F2B54" w:rsidRPr="0055772F" w:rsidRDefault="009F2B54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9F2B54" w:rsidRPr="0055772F" w:rsidRDefault="009F2B54" w:rsidP="009F2B54">
            <w:pPr>
              <w:overflowPunct/>
              <w:autoSpaceDE/>
              <w:autoSpaceDN/>
              <w:adjustRightInd/>
              <w:ind w:left="-57" w:right="-57"/>
              <w:jc w:val="center"/>
              <w:textAlignment w:val="auto"/>
              <w:rPr>
                <w:b/>
                <w:sz w:val="24"/>
                <w:szCs w:val="24"/>
                <w:lang w:eastAsia="x-none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3D0E2D" w:rsidRPr="0055772F" w:rsidTr="004F58D6">
        <w:tc>
          <w:tcPr>
            <w:tcW w:w="488" w:type="dxa"/>
            <w:shd w:val="clear" w:color="auto" w:fill="auto"/>
          </w:tcPr>
          <w:p w:rsidR="003D0E2D" w:rsidRPr="0055772F" w:rsidRDefault="003D0E2D" w:rsidP="009F2B54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098" w:type="dxa"/>
            <w:shd w:val="clear" w:color="auto" w:fill="auto"/>
          </w:tcPr>
          <w:p w:rsidR="003D0E2D" w:rsidRPr="0055772F" w:rsidRDefault="003D0E2D" w:rsidP="009F2B54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:rsidR="003D0E2D" w:rsidRPr="0055772F" w:rsidRDefault="003D0E2D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  <w:r w:rsidRPr="0055772F">
              <w:rPr>
                <w:sz w:val="24"/>
                <w:szCs w:val="24"/>
                <w:lang w:eastAsia="x-none"/>
              </w:rPr>
              <w:t>80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D0E2D" w:rsidRPr="0055772F" w:rsidRDefault="003D0E2D" w:rsidP="009F2B54">
            <w:pPr>
              <w:jc w:val="center"/>
              <w:rPr>
                <w:sz w:val="24"/>
                <w:szCs w:val="24"/>
                <w:lang w:eastAsia="ar-SA"/>
              </w:rPr>
            </w:pPr>
            <w:proofErr w:type="spellStart"/>
            <w:r w:rsidRPr="0055772F">
              <w:rPr>
                <w:sz w:val="24"/>
                <w:szCs w:val="24"/>
                <w:lang w:eastAsia="ar-SA"/>
              </w:rPr>
              <w:t>пнд</w:t>
            </w:r>
            <w:proofErr w:type="spellEnd"/>
          </w:p>
        </w:tc>
        <w:tc>
          <w:tcPr>
            <w:tcW w:w="1418" w:type="dxa"/>
            <w:vAlign w:val="center"/>
          </w:tcPr>
          <w:p w:rsidR="003D0E2D" w:rsidRPr="0055772F" w:rsidRDefault="003D0E2D" w:rsidP="009F2B54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  <w:r>
              <w:rPr>
                <w:color w:val="000000"/>
                <w:sz w:val="24"/>
                <w:szCs w:val="24"/>
                <w:lang w:eastAsia="en-US" w:bidi="en-US"/>
              </w:rPr>
              <w:t>5075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D0E2D" w:rsidRPr="00834FE2" w:rsidRDefault="003D0E2D">
            <w:pPr>
              <w:jc w:val="center"/>
              <w:rPr>
                <w:color w:val="000000"/>
                <w:sz w:val="24"/>
                <w:szCs w:val="24"/>
              </w:rPr>
            </w:pPr>
            <w:r w:rsidRPr="00834FE2">
              <w:rPr>
                <w:color w:val="000000"/>
                <w:sz w:val="24"/>
                <w:szCs w:val="24"/>
              </w:rPr>
              <w:t>11965,57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D0E2D" w:rsidRPr="0055772F" w:rsidRDefault="003D0E2D" w:rsidP="009F2B54">
            <w:pPr>
              <w:jc w:val="center"/>
              <w:rPr>
                <w:sz w:val="24"/>
                <w:szCs w:val="24"/>
                <w:lang w:eastAsia="ar-SA"/>
              </w:rPr>
            </w:pPr>
            <w:r w:rsidRPr="0055772F">
              <w:rPr>
                <w:sz w:val="24"/>
                <w:szCs w:val="24"/>
                <w:lang w:eastAsia="ar-SA"/>
              </w:rPr>
              <w:t>2017-32</w:t>
            </w:r>
          </w:p>
        </w:tc>
      </w:tr>
      <w:tr w:rsidR="003D0E2D" w:rsidRPr="0055772F" w:rsidTr="004F58D6">
        <w:tc>
          <w:tcPr>
            <w:tcW w:w="488" w:type="dxa"/>
            <w:shd w:val="clear" w:color="auto" w:fill="auto"/>
          </w:tcPr>
          <w:p w:rsidR="003D0E2D" w:rsidRPr="0055772F" w:rsidRDefault="003D0E2D" w:rsidP="009F2B54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098" w:type="dxa"/>
            <w:shd w:val="clear" w:color="auto" w:fill="auto"/>
          </w:tcPr>
          <w:p w:rsidR="003D0E2D" w:rsidRPr="0055772F" w:rsidRDefault="003D0E2D" w:rsidP="009F2B54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:rsidR="003D0E2D" w:rsidRPr="0055772F" w:rsidRDefault="003D0E2D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  <w:r w:rsidRPr="0055772F">
              <w:rPr>
                <w:sz w:val="24"/>
                <w:szCs w:val="24"/>
                <w:lang w:eastAsia="x-none"/>
              </w:rPr>
              <w:t>100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D0E2D" w:rsidRPr="0055772F" w:rsidRDefault="003D0E2D" w:rsidP="009F2B54">
            <w:pPr>
              <w:jc w:val="center"/>
              <w:rPr>
                <w:sz w:val="24"/>
                <w:szCs w:val="24"/>
                <w:lang w:eastAsia="ar-SA"/>
              </w:rPr>
            </w:pPr>
            <w:proofErr w:type="spellStart"/>
            <w:r w:rsidRPr="0055772F">
              <w:rPr>
                <w:sz w:val="24"/>
                <w:szCs w:val="24"/>
                <w:lang w:eastAsia="ar-SA"/>
              </w:rPr>
              <w:t>пнд</w:t>
            </w:r>
            <w:proofErr w:type="spellEnd"/>
          </w:p>
        </w:tc>
        <w:tc>
          <w:tcPr>
            <w:tcW w:w="1418" w:type="dxa"/>
            <w:vAlign w:val="center"/>
          </w:tcPr>
          <w:p w:rsidR="003D0E2D" w:rsidRPr="0055772F" w:rsidRDefault="003D0E2D" w:rsidP="009F2B54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  <w:r>
              <w:rPr>
                <w:color w:val="000000"/>
                <w:sz w:val="24"/>
                <w:szCs w:val="24"/>
                <w:lang w:eastAsia="en-US" w:bidi="en-US"/>
              </w:rPr>
              <w:t>7005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D0E2D" w:rsidRPr="00834FE2" w:rsidRDefault="003D0E2D">
            <w:pPr>
              <w:jc w:val="center"/>
              <w:rPr>
                <w:color w:val="000000"/>
                <w:sz w:val="24"/>
                <w:szCs w:val="24"/>
              </w:rPr>
            </w:pPr>
            <w:r w:rsidRPr="00834FE2">
              <w:rPr>
                <w:color w:val="000000"/>
                <w:sz w:val="24"/>
                <w:szCs w:val="24"/>
              </w:rPr>
              <w:t>18839,72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D0E2D" w:rsidRPr="0055772F" w:rsidRDefault="003D0E2D" w:rsidP="009F2B54">
            <w:pPr>
              <w:jc w:val="center"/>
              <w:rPr>
                <w:sz w:val="24"/>
                <w:szCs w:val="24"/>
                <w:lang w:eastAsia="ar-SA"/>
              </w:rPr>
            </w:pPr>
            <w:r w:rsidRPr="0055772F">
              <w:rPr>
                <w:sz w:val="24"/>
                <w:szCs w:val="24"/>
                <w:lang w:eastAsia="ar-SA"/>
              </w:rPr>
              <w:t>2017-32</w:t>
            </w:r>
          </w:p>
        </w:tc>
      </w:tr>
      <w:tr w:rsidR="003D0E2D" w:rsidRPr="0055772F" w:rsidTr="004F58D6">
        <w:tc>
          <w:tcPr>
            <w:tcW w:w="488" w:type="dxa"/>
            <w:shd w:val="clear" w:color="auto" w:fill="auto"/>
          </w:tcPr>
          <w:p w:rsidR="003D0E2D" w:rsidRPr="0055772F" w:rsidRDefault="003D0E2D" w:rsidP="009F2B54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098" w:type="dxa"/>
            <w:shd w:val="clear" w:color="auto" w:fill="auto"/>
          </w:tcPr>
          <w:p w:rsidR="003D0E2D" w:rsidRPr="0055772F" w:rsidRDefault="003D0E2D" w:rsidP="009F2B54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:rsidR="003D0E2D" w:rsidRPr="0055772F" w:rsidRDefault="003D0E2D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  <w:r w:rsidRPr="0055772F">
              <w:rPr>
                <w:sz w:val="24"/>
                <w:szCs w:val="24"/>
                <w:lang w:eastAsia="x-none"/>
              </w:rPr>
              <w:t>125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D0E2D" w:rsidRPr="0055772F" w:rsidRDefault="003D0E2D" w:rsidP="009F2B54">
            <w:pPr>
              <w:jc w:val="center"/>
              <w:rPr>
                <w:sz w:val="24"/>
                <w:szCs w:val="24"/>
                <w:lang w:eastAsia="ar-SA"/>
              </w:rPr>
            </w:pPr>
            <w:proofErr w:type="spellStart"/>
            <w:r w:rsidRPr="0055772F">
              <w:rPr>
                <w:sz w:val="24"/>
                <w:szCs w:val="24"/>
                <w:lang w:eastAsia="ar-SA"/>
              </w:rPr>
              <w:t>пнд</w:t>
            </w:r>
            <w:proofErr w:type="spellEnd"/>
          </w:p>
        </w:tc>
        <w:tc>
          <w:tcPr>
            <w:tcW w:w="1418" w:type="dxa"/>
            <w:vAlign w:val="center"/>
          </w:tcPr>
          <w:p w:rsidR="003D0E2D" w:rsidRPr="0055772F" w:rsidRDefault="003D0E2D" w:rsidP="009F2B54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  <w:r>
              <w:rPr>
                <w:color w:val="000000"/>
                <w:sz w:val="24"/>
                <w:szCs w:val="24"/>
                <w:lang w:eastAsia="en-US" w:bidi="en-US"/>
              </w:rPr>
              <w:t>85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D0E2D" w:rsidRPr="00834FE2" w:rsidRDefault="003D0E2D">
            <w:pPr>
              <w:jc w:val="center"/>
              <w:rPr>
                <w:color w:val="000000"/>
                <w:sz w:val="24"/>
                <w:szCs w:val="24"/>
              </w:rPr>
            </w:pPr>
            <w:r w:rsidRPr="00834FE2">
              <w:rPr>
                <w:color w:val="000000"/>
                <w:sz w:val="24"/>
                <w:szCs w:val="24"/>
              </w:rPr>
              <w:t>242,47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D0E2D" w:rsidRPr="0055772F" w:rsidRDefault="003D0E2D" w:rsidP="009F2B54">
            <w:pPr>
              <w:jc w:val="center"/>
              <w:rPr>
                <w:sz w:val="24"/>
                <w:szCs w:val="24"/>
                <w:lang w:eastAsia="ar-SA"/>
              </w:rPr>
            </w:pPr>
            <w:r w:rsidRPr="0055772F">
              <w:rPr>
                <w:sz w:val="24"/>
                <w:szCs w:val="24"/>
                <w:lang w:eastAsia="ar-SA"/>
              </w:rPr>
              <w:t>2017-32</w:t>
            </w:r>
          </w:p>
        </w:tc>
      </w:tr>
      <w:tr w:rsidR="003D0E2D" w:rsidRPr="0055772F" w:rsidTr="004F58D6">
        <w:tc>
          <w:tcPr>
            <w:tcW w:w="488" w:type="dxa"/>
            <w:shd w:val="clear" w:color="auto" w:fill="auto"/>
          </w:tcPr>
          <w:p w:rsidR="003D0E2D" w:rsidRPr="0055772F" w:rsidRDefault="003D0E2D" w:rsidP="009F2B54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098" w:type="dxa"/>
            <w:shd w:val="clear" w:color="auto" w:fill="auto"/>
          </w:tcPr>
          <w:p w:rsidR="003D0E2D" w:rsidRPr="0055772F" w:rsidRDefault="003D0E2D" w:rsidP="009F2B54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:rsidR="003D0E2D" w:rsidRPr="0055772F" w:rsidRDefault="003D0E2D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  <w:r w:rsidRPr="0055772F">
              <w:rPr>
                <w:sz w:val="24"/>
                <w:szCs w:val="24"/>
                <w:lang w:eastAsia="x-none"/>
              </w:rPr>
              <w:t>150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D0E2D" w:rsidRPr="0055772F" w:rsidRDefault="003D0E2D" w:rsidP="009F2B54">
            <w:pPr>
              <w:jc w:val="center"/>
              <w:rPr>
                <w:sz w:val="24"/>
                <w:szCs w:val="24"/>
                <w:lang w:eastAsia="ar-SA"/>
              </w:rPr>
            </w:pPr>
            <w:proofErr w:type="spellStart"/>
            <w:r w:rsidRPr="0055772F">
              <w:rPr>
                <w:sz w:val="24"/>
                <w:szCs w:val="24"/>
                <w:lang w:eastAsia="ar-SA"/>
              </w:rPr>
              <w:t>пнд</w:t>
            </w:r>
            <w:proofErr w:type="spellEnd"/>
          </w:p>
        </w:tc>
        <w:tc>
          <w:tcPr>
            <w:tcW w:w="1418" w:type="dxa"/>
            <w:vAlign w:val="center"/>
          </w:tcPr>
          <w:p w:rsidR="003D0E2D" w:rsidRPr="0055772F" w:rsidRDefault="003D0E2D" w:rsidP="009F2B54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  <w:r>
              <w:rPr>
                <w:color w:val="000000"/>
                <w:sz w:val="24"/>
                <w:szCs w:val="24"/>
                <w:lang w:eastAsia="en-US" w:bidi="en-US"/>
              </w:rPr>
              <w:t>545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D0E2D" w:rsidRPr="00834FE2" w:rsidRDefault="003D0E2D">
            <w:pPr>
              <w:jc w:val="center"/>
              <w:rPr>
                <w:color w:val="000000"/>
                <w:sz w:val="24"/>
                <w:szCs w:val="24"/>
              </w:rPr>
            </w:pPr>
            <w:r w:rsidRPr="00834FE2">
              <w:rPr>
                <w:color w:val="000000"/>
                <w:sz w:val="24"/>
                <w:szCs w:val="24"/>
              </w:rPr>
              <w:t>1876,43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D0E2D" w:rsidRPr="0055772F" w:rsidRDefault="003D0E2D" w:rsidP="009F2B54">
            <w:pPr>
              <w:jc w:val="center"/>
              <w:rPr>
                <w:sz w:val="24"/>
                <w:szCs w:val="24"/>
                <w:lang w:eastAsia="ar-SA"/>
              </w:rPr>
            </w:pPr>
            <w:r w:rsidRPr="0055772F">
              <w:rPr>
                <w:sz w:val="24"/>
                <w:szCs w:val="24"/>
                <w:lang w:eastAsia="ar-SA"/>
              </w:rPr>
              <w:t>2019-32</w:t>
            </w:r>
          </w:p>
        </w:tc>
      </w:tr>
      <w:tr w:rsidR="009F2B54" w:rsidRPr="0055772F" w:rsidTr="004F58D6">
        <w:tc>
          <w:tcPr>
            <w:tcW w:w="488" w:type="dxa"/>
            <w:shd w:val="clear" w:color="auto" w:fill="auto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098" w:type="dxa"/>
            <w:shd w:val="clear" w:color="auto" w:fill="auto"/>
          </w:tcPr>
          <w:p w:rsidR="009F2B54" w:rsidRPr="0055772F" w:rsidRDefault="009F2B54" w:rsidP="009F2B54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:rsidR="009F2B54" w:rsidRPr="0055772F" w:rsidRDefault="009F2B54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  <w:r>
              <w:rPr>
                <w:sz w:val="24"/>
                <w:szCs w:val="24"/>
                <w:lang w:eastAsia="x-none"/>
              </w:rPr>
              <w:t>2х100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  <w:proofErr w:type="spellStart"/>
            <w:r>
              <w:rPr>
                <w:sz w:val="24"/>
                <w:szCs w:val="24"/>
                <w:lang w:eastAsia="ar-SA"/>
              </w:rPr>
              <w:t>пнд</w:t>
            </w:r>
            <w:proofErr w:type="spellEnd"/>
          </w:p>
        </w:tc>
        <w:tc>
          <w:tcPr>
            <w:tcW w:w="1418" w:type="dxa"/>
            <w:vAlign w:val="center"/>
          </w:tcPr>
          <w:p w:rsidR="009F2B54" w:rsidRDefault="009F2B54" w:rsidP="009F2B54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  <w:r>
              <w:rPr>
                <w:color w:val="000000"/>
                <w:sz w:val="24"/>
                <w:szCs w:val="24"/>
                <w:lang w:eastAsia="en-US" w:bidi="en-US"/>
              </w:rPr>
              <w:t>105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F2B54" w:rsidRPr="00834FE2" w:rsidRDefault="003D0E2D" w:rsidP="009F2B54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4"/>
                <w:szCs w:val="24"/>
                <w:lang w:val="en-US" w:eastAsia="en-US" w:bidi="en-US"/>
              </w:rPr>
            </w:pPr>
            <w:r w:rsidRPr="00834FE2">
              <w:rPr>
                <w:sz w:val="24"/>
                <w:szCs w:val="24"/>
                <w:lang w:val="en-US" w:eastAsia="en-US" w:bidi="en-US"/>
              </w:rPr>
              <w:t>408,85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9F2B54" w:rsidRPr="0055772F" w:rsidTr="004F58D6">
        <w:tc>
          <w:tcPr>
            <w:tcW w:w="488" w:type="dxa"/>
            <w:shd w:val="clear" w:color="auto" w:fill="auto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098" w:type="dxa"/>
            <w:shd w:val="clear" w:color="auto" w:fill="auto"/>
          </w:tcPr>
          <w:p w:rsidR="009F2B54" w:rsidRPr="0055772F" w:rsidRDefault="009F2B54" w:rsidP="009F2B54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:rsidR="009F2B54" w:rsidRPr="0055772F" w:rsidRDefault="009F2B54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9F2B54" w:rsidRPr="0055772F" w:rsidRDefault="009F2B54" w:rsidP="009F2B54">
            <w:pPr>
              <w:jc w:val="center"/>
              <w:rPr>
                <w:b/>
                <w:sz w:val="24"/>
                <w:szCs w:val="24"/>
                <w:lang w:eastAsia="ar-SA"/>
              </w:rPr>
            </w:pPr>
            <w:r w:rsidRPr="0055772F">
              <w:rPr>
                <w:b/>
                <w:sz w:val="24"/>
                <w:szCs w:val="24"/>
                <w:lang w:eastAsia="ar-SA"/>
              </w:rPr>
              <w:t>Всего:</w:t>
            </w:r>
          </w:p>
        </w:tc>
        <w:tc>
          <w:tcPr>
            <w:tcW w:w="1418" w:type="dxa"/>
            <w:vAlign w:val="center"/>
          </w:tcPr>
          <w:p w:rsidR="009F2B54" w:rsidRPr="0055772F" w:rsidRDefault="003D0E2D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b/>
                <w:sz w:val="24"/>
                <w:szCs w:val="24"/>
                <w:lang w:eastAsia="x-none"/>
              </w:rPr>
            </w:pPr>
            <w:r>
              <w:rPr>
                <w:b/>
                <w:sz w:val="24"/>
                <w:szCs w:val="24"/>
                <w:lang w:eastAsia="x-none"/>
              </w:rPr>
              <w:t>13120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F2B54" w:rsidRPr="0055772F" w:rsidRDefault="003D0E2D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b/>
                <w:sz w:val="24"/>
                <w:szCs w:val="24"/>
                <w:lang w:eastAsia="x-none"/>
              </w:rPr>
            </w:pPr>
            <w:r>
              <w:rPr>
                <w:b/>
                <w:sz w:val="24"/>
                <w:szCs w:val="24"/>
                <w:lang w:eastAsia="x-none"/>
              </w:rPr>
              <w:t>33333,0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9F2B54" w:rsidRPr="0055772F" w:rsidTr="004F58D6">
        <w:tc>
          <w:tcPr>
            <w:tcW w:w="488" w:type="dxa"/>
            <w:shd w:val="clear" w:color="auto" w:fill="auto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  <w:r w:rsidRPr="0055772F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2098" w:type="dxa"/>
            <w:shd w:val="clear" w:color="auto" w:fill="auto"/>
          </w:tcPr>
          <w:p w:rsidR="009F2B54" w:rsidRPr="0055772F" w:rsidRDefault="009F2B54" w:rsidP="009F2B54">
            <w:pPr>
              <w:rPr>
                <w:b/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 xml:space="preserve">х. </w:t>
            </w:r>
            <w:proofErr w:type="spellStart"/>
            <w:r>
              <w:rPr>
                <w:b/>
                <w:sz w:val="24"/>
                <w:szCs w:val="24"/>
                <w:lang w:eastAsia="ar-SA"/>
              </w:rPr>
              <w:t>Шапарской</w:t>
            </w:r>
            <w:proofErr w:type="spellEnd"/>
          </w:p>
        </w:tc>
        <w:tc>
          <w:tcPr>
            <w:tcW w:w="1208" w:type="dxa"/>
            <w:shd w:val="clear" w:color="auto" w:fill="auto"/>
            <w:vAlign w:val="center"/>
          </w:tcPr>
          <w:p w:rsidR="009F2B54" w:rsidRPr="0055772F" w:rsidRDefault="009F2B54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vAlign w:val="center"/>
          </w:tcPr>
          <w:p w:rsidR="009F2B54" w:rsidRPr="0055772F" w:rsidRDefault="009F2B54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9F2B54" w:rsidRPr="0055772F" w:rsidRDefault="009F2B54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9F2B54" w:rsidRPr="0055772F" w:rsidTr="004F58D6">
        <w:tc>
          <w:tcPr>
            <w:tcW w:w="488" w:type="dxa"/>
            <w:shd w:val="clear" w:color="auto" w:fill="auto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098" w:type="dxa"/>
            <w:shd w:val="clear" w:color="auto" w:fill="auto"/>
          </w:tcPr>
          <w:p w:rsidR="009F2B54" w:rsidRPr="0055772F" w:rsidRDefault="009F2B54" w:rsidP="009F2B54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:rsidR="009F2B54" w:rsidRDefault="009F2B54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  <w:r>
              <w:rPr>
                <w:sz w:val="24"/>
                <w:szCs w:val="24"/>
                <w:lang w:eastAsia="x-none"/>
              </w:rPr>
              <w:t>50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  <w:proofErr w:type="spellStart"/>
            <w:r>
              <w:rPr>
                <w:sz w:val="24"/>
                <w:szCs w:val="24"/>
                <w:lang w:eastAsia="ar-SA"/>
              </w:rPr>
              <w:t>пнд</w:t>
            </w:r>
            <w:proofErr w:type="spellEnd"/>
          </w:p>
        </w:tc>
        <w:tc>
          <w:tcPr>
            <w:tcW w:w="1418" w:type="dxa"/>
            <w:vAlign w:val="center"/>
          </w:tcPr>
          <w:p w:rsidR="009F2B54" w:rsidRPr="0055772F" w:rsidRDefault="009F2B54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  <w:r>
              <w:rPr>
                <w:sz w:val="24"/>
                <w:szCs w:val="24"/>
                <w:lang w:eastAsia="x-none"/>
              </w:rPr>
              <w:t>180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F2B54" w:rsidRPr="00834FE2" w:rsidRDefault="003D0E2D" w:rsidP="009F2B54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  <w:r w:rsidRPr="00834FE2">
              <w:rPr>
                <w:color w:val="000000"/>
                <w:sz w:val="24"/>
                <w:szCs w:val="24"/>
                <w:lang w:eastAsia="en-US" w:bidi="en-US"/>
              </w:rPr>
              <w:t>412,99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F2B54" w:rsidRPr="0055772F" w:rsidRDefault="003D0E2D" w:rsidP="009F2B54">
            <w:pPr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2032</w:t>
            </w:r>
          </w:p>
        </w:tc>
      </w:tr>
      <w:tr w:rsidR="009F2B54" w:rsidRPr="0055772F" w:rsidTr="004F58D6">
        <w:tc>
          <w:tcPr>
            <w:tcW w:w="488" w:type="dxa"/>
            <w:shd w:val="clear" w:color="auto" w:fill="auto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098" w:type="dxa"/>
            <w:shd w:val="clear" w:color="auto" w:fill="auto"/>
          </w:tcPr>
          <w:p w:rsidR="009F2B54" w:rsidRPr="0055772F" w:rsidRDefault="009F2B54" w:rsidP="009F2B54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:rsidR="009F2B54" w:rsidRPr="0055772F" w:rsidRDefault="009F2B54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  <w:r>
              <w:rPr>
                <w:sz w:val="24"/>
                <w:szCs w:val="24"/>
                <w:lang w:eastAsia="x-none"/>
              </w:rPr>
              <w:t>80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  <w:proofErr w:type="spellStart"/>
            <w:r w:rsidRPr="0055772F">
              <w:rPr>
                <w:sz w:val="24"/>
                <w:szCs w:val="24"/>
                <w:lang w:eastAsia="ar-SA"/>
              </w:rPr>
              <w:t>пнд</w:t>
            </w:r>
            <w:proofErr w:type="spellEnd"/>
          </w:p>
        </w:tc>
        <w:tc>
          <w:tcPr>
            <w:tcW w:w="1418" w:type="dxa"/>
            <w:vAlign w:val="center"/>
          </w:tcPr>
          <w:p w:rsidR="009F2B54" w:rsidRPr="0055772F" w:rsidRDefault="009F2B54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  <w:r>
              <w:rPr>
                <w:sz w:val="24"/>
                <w:szCs w:val="24"/>
                <w:lang w:eastAsia="x-none"/>
              </w:rPr>
              <w:t>27</w:t>
            </w:r>
            <w:r w:rsidRPr="0055772F">
              <w:rPr>
                <w:sz w:val="24"/>
                <w:szCs w:val="24"/>
                <w:lang w:eastAsia="x-none"/>
              </w:rPr>
              <w:t>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F2B54" w:rsidRPr="00834FE2" w:rsidRDefault="003D0E2D" w:rsidP="009F2B54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  <w:r w:rsidRPr="00834FE2">
              <w:rPr>
                <w:color w:val="000000"/>
                <w:sz w:val="24"/>
                <w:szCs w:val="24"/>
                <w:lang w:eastAsia="en-US" w:bidi="en-US"/>
              </w:rPr>
              <w:t>636,59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F2B54" w:rsidRPr="0055772F" w:rsidRDefault="003D0E2D" w:rsidP="009F2B54">
            <w:pPr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20</w:t>
            </w:r>
            <w:r w:rsidR="009F2B54" w:rsidRPr="0055772F">
              <w:rPr>
                <w:sz w:val="24"/>
                <w:szCs w:val="24"/>
                <w:lang w:eastAsia="ar-SA"/>
              </w:rPr>
              <w:t>32</w:t>
            </w:r>
          </w:p>
        </w:tc>
      </w:tr>
      <w:tr w:rsidR="009F2B54" w:rsidRPr="0055772F" w:rsidTr="004F58D6">
        <w:tc>
          <w:tcPr>
            <w:tcW w:w="488" w:type="dxa"/>
            <w:shd w:val="clear" w:color="auto" w:fill="auto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098" w:type="dxa"/>
            <w:shd w:val="clear" w:color="auto" w:fill="auto"/>
          </w:tcPr>
          <w:p w:rsidR="009F2B54" w:rsidRPr="0055772F" w:rsidRDefault="009F2B54" w:rsidP="009F2B54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:rsidR="009F2B54" w:rsidRDefault="009F2B54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  <w:r>
              <w:rPr>
                <w:sz w:val="24"/>
                <w:szCs w:val="24"/>
                <w:lang w:eastAsia="x-none"/>
              </w:rPr>
              <w:t>2х80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  <w:proofErr w:type="spellStart"/>
            <w:r>
              <w:rPr>
                <w:sz w:val="24"/>
                <w:szCs w:val="24"/>
                <w:lang w:eastAsia="ar-SA"/>
              </w:rPr>
              <w:t>пнд</w:t>
            </w:r>
            <w:proofErr w:type="spellEnd"/>
          </w:p>
        </w:tc>
        <w:tc>
          <w:tcPr>
            <w:tcW w:w="1418" w:type="dxa"/>
            <w:vAlign w:val="center"/>
          </w:tcPr>
          <w:p w:rsidR="009F2B54" w:rsidRDefault="003D0E2D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  <w:r>
              <w:rPr>
                <w:sz w:val="24"/>
                <w:szCs w:val="24"/>
                <w:lang w:eastAsia="x-none"/>
              </w:rPr>
              <w:t>6800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F2B54" w:rsidRPr="00834FE2" w:rsidRDefault="003D0E2D" w:rsidP="009F2B54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/>
                <w:sz w:val="24"/>
                <w:szCs w:val="24"/>
                <w:lang w:eastAsia="en-US" w:bidi="en-US"/>
              </w:rPr>
            </w:pPr>
            <w:r w:rsidRPr="00834FE2">
              <w:rPr>
                <w:color w:val="000000"/>
                <w:sz w:val="24"/>
                <w:szCs w:val="24"/>
                <w:lang w:eastAsia="en-US" w:bidi="en-US"/>
              </w:rPr>
              <w:t>23156,90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F2B54" w:rsidRPr="0055772F" w:rsidRDefault="003D0E2D" w:rsidP="009F2B54">
            <w:pPr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2025</w:t>
            </w:r>
          </w:p>
        </w:tc>
      </w:tr>
      <w:tr w:rsidR="009F2B54" w:rsidRPr="0055772F" w:rsidTr="004F58D6">
        <w:tc>
          <w:tcPr>
            <w:tcW w:w="488" w:type="dxa"/>
            <w:shd w:val="clear" w:color="auto" w:fill="auto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098" w:type="dxa"/>
            <w:shd w:val="clear" w:color="auto" w:fill="auto"/>
          </w:tcPr>
          <w:p w:rsidR="009F2B54" w:rsidRPr="0055772F" w:rsidRDefault="009F2B54" w:rsidP="009F2B54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:rsidR="009F2B54" w:rsidRPr="0055772F" w:rsidRDefault="009F2B54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sz w:val="24"/>
                <w:szCs w:val="24"/>
                <w:lang w:eastAsia="x-none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9F2B54" w:rsidRPr="0055772F" w:rsidRDefault="009F2B54" w:rsidP="009F2B54">
            <w:pPr>
              <w:jc w:val="center"/>
              <w:rPr>
                <w:b/>
                <w:sz w:val="24"/>
                <w:szCs w:val="24"/>
                <w:lang w:eastAsia="ar-SA"/>
              </w:rPr>
            </w:pPr>
            <w:r w:rsidRPr="0055772F">
              <w:rPr>
                <w:b/>
                <w:sz w:val="24"/>
                <w:szCs w:val="24"/>
                <w:lang w:eastAsia="ar-SA"/>
              </w:rPr>
              <w:t>Всего:</w:t>
            </w:r>
          </w:p>
        </w:tc>
        <w:tc>
          <w:tcPr>
            <w:tcW w:w="1418" w:type="dxa"/>
            <w:vAlign w:val="center"/>
          </w:tcPr>
          <w:p w:rsidR="009F2B54" w:rsidRPr="0055772F" w:rsidRDefault="003D0E2D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b/>
                <w:sz w:val="24"/>
                <w:szCs w:val="24"/>
                <w:lang w:eastAsia="x-none"/>
              </w:rPr>
            </w:pPr>
            <w:r>
              <w:rPr>
                <w:b/>
                <w:sz w:val="24"/>
                <w:szCs w:val="24"/>
                <w:lang w:eastAsia="x-none"/>
              </w:rPr>
              <w:t>14250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F2B54" w:rsidRPr="0055772F" w:rsidRDefault="003D0E2D" w:rsidP="009F2B54">
            <w:pPr>
              <w:overflowPunct/>
              <w:autoSpaceDE/>
              <w:autoSpaceDN/>
              <w:adjustRightInd/>
              <w:jc w:val="center"/>
              <w:textAlignment w:val="auto"/>
              <w:rPr>
                <w:b/>
                <w:color w:val="000000"/>
                <w:sz w:val="22"/>
                <w:szCs w:val="22"/>
                <w:lang w:eastAsia="en-US" w:bidi="en-US"/>
              </w:rPr>
            </w:pPr>
            <w:r w:rsidRPr="00834FE2">
              <w:rPr>
                <w:b/>
                <w:color w:val="000000"/>
                <w:sz w:val="24"/>
                <w:szCs w:val="24"/>
                <w:lang w:eastAsia="en-US" w:bidi="en-US"/>
              </w:rPr>
              <w:t>24206,48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F2B54" w:rsidRPr="0055772F" w:rsidRDefault="009F2B54" w:rsidP="009F2B54">
            <w:pPr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9F2B54" w:rsidRPr="0055772F" w:rsidTr="004F58D6">
        <w:trPr>
          <w:cantSplit/>
        </w:trPr>
        <w:tc>
          <w:tcPr>
            <w:tcW w:w="488" w:type="dxa"/>
            <w:tcBorders>
              <w:top w:val="single" w:sz="18" w:space="0" w:color="auto"/>
            </w:tcBorders>
            <w:shd w:val="clear" w:color="auto" w:fill="auto"/>
          </w:tcPr>
          <w:p w:rsidR="009F2B54" w:rsidRPr="0055772F" w:rsidRDefault="009F2B54" w:rsidP="009F2B54">
            <w:pPr>
              <w:jc w:val="center"/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2098" w:type="dxa"/>
            <w:tcBorders>
              <w:top w:val="single" w:sz="18" w:space="0" w:color="auto"/>
            </w:tcBorders>
            <w:shd w:val="clear" w:color="auto" w:fill="auto"/>
          </w:tcPr>
          <w:p w:rsidR="009F2B54" w:rsidRPr="0055772F" w:rsidRDefault="009F2B54" w:rsidP="009F2B54">
            <w:pPr>
              <w:jc w:val="both"/>
              <w:rPr>
                <w:b/>
                <w:sz w:val="22"/>
                <w:szCs w:val="28"/>
                <w:lang w:val="en-US" w:eastAsia="en-US" w:bidi="en-US"/>
              </w:rPr>
            </w:pPr>
          </w:p>
        </w:tc>
        <w:tc>
          <w:tcPr>
            <w:tcW w:w="1208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:rsidR="009F2B54" w:rsidRPr="0055772F" w:rsidRDefault="009F2B54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b/>
                <w:sz w:val="24"/>
                <w:szCs w:val="24"/>
                <w:lang w:val="x-none" w:eastAsia="x-none"/>
              </w:rPr>
            </w:pPr>
          </w:p>
        </w:tc>
        <w:tc>
          <w:tcPr>
            <w:tcW w:w="1417" w:type="dxa"/>
            <w:tcBorders>
              <w:top w:val="single" w:sz="18" w:space="0" w:color="auto"/>
            </w:tcBorders>
            <w:shd w:val="clear" w:color="auto" w:fill="auto"/>
          </w:tcPr>
          <w:p w:rsidR="009F2B54" w:rsidRPr="0055772F" w:rsidRDefault="009F2B54" w:rsidP="009F2B54">
            <w:pPr>
              <w:jc w:val="center"/>
              <w:rPr>
                <w:b/>
                <w:sz w:val="24"/>
                <w:szCs w:val="24"/>
                <w:lang w:eastAsia="ar-SA"/>
              </w:rPr>
            </w:pPr>
            <w:r w:rsidRPr="0055772F">
              <w:rPr>
                <w:b/>
                <w:sz w:val="24"/>
                <w:szCs w:val="24"/>
                <w:lang w:eastAsia="ar-SA"/>
              </w:rPr>
              <w:t>ИТОГО:</w:t>
            </w:r>
          </w:p>
        </w:tc>
        <w:tc>
          <w:tcPr>
            <w:tcW w:w="1418" w:type="dxa"/>
            <w:tcBorders>
              <w:top w:val="single" w:sz="18" w:space="0" w:color="auto"/>
            </w:tcBorders>
            <w:vAlign w:val="center"/>
          </w:tcPr>
          <w:p w:rsidR="009F2B54" w:rsidRPr="0055772F" w:rsidRDefault="003D0E2D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b/>
                <w:sz w:val="28"/>
                <w:szCs w:val="28"/>
                <w:lang w:eastAsia="x-none"/>
              </w:rPr>
            </w:pPr>
            <w:r>
              <w:rPr>
                <w:b/>
                <w:sz w:val="28"/>
                <w:szCs w:val="28"/>
                <w:lang w:eastAsia="x-none"/>
              </w:rPr>
              <w:t>27370</w:t>
            </w:r>
          </w:p>
        </w:tc>
        <w:tc>
          <w:tcPr>
            <w:tcW w:w="1701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:rsidR="009F2B54" w:rsidRPr="0055772F" w:rsidRDefault="003D0E2D" w:rsidP="009F2B54">
            <w:pPr>
              <w:overflowPunct/>
              <w:autoSpaceDE/>
              <w:autoSpaceDN/>
              <w:adjustRightInd/>
              <w:ind w:right="-1"/>
              <w:jc w:val="center"/>
              <w:textAlignment w:val="auto"/>
              <w:rPr>
                <w:b/>
                <w:sz w:val="28"/>
                <w:szCs w:val="28"/>
                <w:lang w:eastAsia="x-none"/>
              </w:rPr>
            </w:pPr>
            <w:r w:rsidRPr="003D0E2D">
              <w:rPr>
                <w:b/>
                <w:sz w:val="28"/>
                <w:szCs w:val="28"/>
                <w:lang w:eastAsia="x-none"/>
              </w:rPr>
              <w:t>57539,48</w:t>
            </w:r>
          </w:p>
        </w:tc>
        <w:tc>
          <w:tcPr>
            <w:tcW w:w="1417" w:type="dxa"/>
            <w:tcBorders>
              <w:top w:val="single" w:sz="18" w:space="0" w:color="auto"/>
            </w:tcBorders>
            <w:shd w:val="clear" w:color="auto" w:fill="auto"/>
          </w:tcPr>
          <w:p w:rsidR="009F2B54" w:rsidRPr="0055772F" w:rsidRDefault="009F2B54" w:rsidP="009F2B54">
            <w:pPr>
              <w:jc w:val="center"/>
              <w:rPr>
                <w:b/>
                <w:sz w:val="24"/>
                <w:szCs w:val="24"/>
                <w:lang w:eastAsia="ar-SA"/>
              </w:rPr>
            </w:pPr>
          </w:p>
        </w:tc>
      </w:tr>
    </w:tbl>
    <w:p w:rsidR="003D0E2D" w:rsidRDefault="003D0E2D" w:rsidP="003D5DC2">
      <w:pPr>
        <w:overflowPunct/>
        <w:autoSpaceDE/>
        <w:autoSpaceDN/>
        <w:adjustRightInd/>
        <w:spacing w:before="120" w:after="120" w:line="360" w:lineRule="auto"/>
        <w:ind w:left="858"/>
        <w:jc w:val="right"/>
        <w:textAlignment w:val="auto"/>
        <w:rPr>
          <w:sz w:val="28"/>
          <w:szCs w:val="28"/>
          <w:lang w:eastAsia="en-US" w:bidi="en-US"/>
        </w:rPr>
        <w:sectPr w:rsidR="003D0E2D" w:rsidSect="00D8723E">
          <w:pgSz w:w="11907" w:h="16840" w:code="9"/>
          <w:pgMar w:top="851" w:right="708" w:bottom="993" w:left="1418" w:header="284" w:footer="680" w:gutter="0"/>
          <w:cols w:space="720"/>
          <w:titlePg/>
        </w:sectPr>
      </w:pPr>
    </w:p>
    <w:p w:rsidR="00046D2C" w:rsidRPr="00721F10" w:rsidRDefault="00046D2C" w:rsidP="003D0E2D">
      <w:pPr>
        <w:pStyle w:val="affff7"/>
        <w:spacing w:before="0"/>
        <w:ind w:left="714" w:hanging="357"/>
      </w:pPr>
      <w:bookmarkStart w:id="40" w:name="_Toc337678704"/>
      <w:bookmarkStart w:id="41" w:name="_Toc366571156"/>
      <w:r w:rsidRPr="00721F10">
        <w:lastRenderedPageBreak/>
        <w:t>Экологические аспекты мероприятий по строительству и реконструкции объектов системы водоснабжения муниципального образования</w:t>
      </w:r>
      <w:r w:rsidR="00D278F6">
        <w:t xml:space="preserve"> </w:t>
      </w:r>
      <w:r w:rsidR="00A3206E">
        <w:t>Коржевское</w:t>
      </w:r>
      <w:r w:rsidR="008524A2">
        <w:t xml:space="preserve"> сельское поселение</w:t>
      </w:r>
      <w:bookmarkEnd w:id="40"/>
      <w:r w:rsidR="009C56FF">
        <w:t>.</w:t>
      </w:r>
      <w:bookmarkEnd w:id="41"/>
    </w:p>
    <w:p w:rsidR="00046D2C" w:rsidRPr="003D0E2D" w:rsidRDefault="00046D2C" w:rsidP="003D0E2D">
      <w:pPr>
        <w:pStyle w:val="S1"/>
        <w:spacing w:before="240"/>
        <w:rPr>
          <w:sz w:val="28"/>
          <w:szCs w:val="28"/>
        </w:rPr>
      </w:pPr>
      <w:r w:rsidRPr="003D0E2D">
        <w:rPr>
          <w:sz w:val="28"/>
          <w:szCs w:val="28"/>
        </w:rPr>
        <w:t>Основные мероприятия по охране подземных вод:</w:t>
      </w:r>
    </w:p>
    <w:p w:rsidR="00046D2C" w:rsidRPr="00C76641" w:rsidRDefault="00191C29" w:rsidP="00425786">
      <w:pPr>
        <w:numPr>
          <w:ilvl w:val="0"/>
          <w:numId w:val="8"/>
        </w:numPr>
        <w:tabs>
          <w:tab w:val="left" w:pos="567"/>
        </w:tabs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  <w:lang w:eastAsia="en-US" w:bidi="en-US"/>
        </w:rPr>
      </w:pPr>
      <w:r>
        <w:rPr>
          <w:sz w:val="28"/>
          <w:szCs w:val="28"/>
          <w:lang w:eastAsia="en-US" w:bidi="en-US"/>
        </w:rPr>
        <w:t>г</w:t>
      </w:r>
      <w:r w:rsidR="00046D2C" w:rsidRPr="00C76641">
        <w:rPr>
          <w:sz w:val="28"/>
          <w:szCs w:val="28"/>
          <w:lang w:eastAsia="en-US" w:bidi="en-US"/>
        </w:rPr>
        <w:t>ерметично</w:t>
      </w:r>
      <w:r w:rsidR="00D278F6">
        <w:rPr>
          <w:sz w:val="28"/>
          <w:szCs w:val="28"/>
          <w:lang w:eastAsia="en-US" w:bidi="en-US"/>
        </w:rPr>
        <w:t xml:space="preserve"> </w:t>
      </w:r>
      <w:r w:rsidR="00046D2C" w:rsidRPr="00C76641">
        <w:rPr>
          <w:sz w:val="28"/>
          <w:szCs w:val="28"/>
          <w:lang w:eastAsia="en-US" w:bidi="en-US"/>
        </w:rPr>
        <w:t>закрыть</w:t>
      </w:r>
      <w:r w:rsidR="00D278F6">
        <w:rPr>
          <w:sz w:val="28"/>
          <w:szCs w:val="28"/>
          <w:lang w:eastAsia="en-US" w:bidi="en-US"/>
        </w:rPr>
        <w:t xml:space="preserve"> </w:t>
      </w:r>
      <w:r w:rsidR="00046D2C" w:rsidRPr="00C76641">
        <w:rPr>
          <w:sz w:val="28"/>
          <w:szCs w:val="28"/>
          <w:lang w:eastAsia="en-US" w:bidi="en-US"/>
        </w:rPr>
        <w:t>устья</w:t>
      </w:r>
      <w:r w:rsidR="00D278F6">
        <w:rPr>
          <w:sz w:val="28"/>
          <w:szCs w:val="28"/>
          <w:lang w:eastAsia="en-US" w:bidi="en-US"/>
        </w:rPr>
        <w:t xml:space="preserve"> </w:t>
      </w:r>
      <w:r w:rsidR="00C76641">
        <w:rPr>
          <w:sz w:val="28"/>
          <w:szCs w:val="28"/>
          <w:lang w:eastAsia="en-US" w:bidi="en-US"/>
        </w:rPr>
        <w:t xml:space="preserve">существующих, не действующих </w:t>
      </w:r>
      <w:r w:rsidR="00046D2C" w:rsidRPr="00C76641">
        <w:rPr>
          <w:sz w:val="28"/>
          <w:szCs w:val="28"/>
          <w:lang w:eastAsia="en-US" w:bidi="en-US"/>
        </w:rPr>
        <w:t>скважин;</w:t>
      </w:r>
    </w:p>
    <w:p w:rsidR="00046D2C" w:rsidRPr="00721F10" w:rsidRDefault="00046D2C" w:rsidP="00425786">
      <w:pPr>
        <w:numPr>
          <w:ilvl w:val="0"/>
          <w:numId w:val="8"/>
        </w:numPr>
        <w:tabs>
          <w:tab w:val="left" w:pos="567"/>
        </w:tabs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  <w:lang w:eastAsia="en-US" w:bidi="en-US"/>
        </w:rPr>
      </w:pPr>
      <w:r w:rsidRPr="00721F10">
        <w:rPr>
          <w:sz w:val="28"/>
          <w:szCs w:val="28"/>
          <w:lang w:eastAsia="en-US" w:bidi="en-US"/>
        </w:rPr>
        <w:t xml:space="preserve">выполнить </w:t>
      </w:r>
      <w:proofErr w:type="gramStart"/>
      <w:r w:rsidRPr="00721F10">
        <w:rPr>
          <w:sz w:val="28"/>
          <w:szCs w:val="28"/>
          <w:lang w:eastAsia="en-US" w:bidi="en-US"/>
        </w:rPr>
        <w:t>асфальтобетонную</w:t>
      </w:r>
      <w:proofErr w:type="gramEnd"/>
      <w:r w:rsidR="00D278F6">
        <w:rPr>
          <w:sz w:val="28"/>
          <w:szCs w:val="28"/>
          <w:lang w:eastAsia="en-US" w:bidi="en-US"/>
        </w:rPr>
        <w:t xml:space="preserve"> </w:t>
      </w:r>
      <w:proofErr w:type="spellStart"/>
      <w:r w:rsidRPr="00721F10">
        <w:rPr>
          <w:sz w:val="28"/>
          <w:szCs w:val="28"/>
          <w:lang w:eastAsia="en-US" w:bidi="en-US"/>
        </w:rPr>
        <w:t>отмостку</w:t>
      </w:r>
      <w:proofErr w:type="spellEnd"/>
      <w:r w:rsidR="00D278F6">
        <w:rPr>
          <w:sz w:val="28"/>
          <w:szCs w:val="28"/>
          <w:lang w:eastAsia="en-US" w:bidi="en-US"/>
        </w:rPr>
        <w:t xml:space="preserve"> </w:t>
      </w:r>
      <w:r w:rsidRPr="00721F10">
        <w:rPr>
          <w:sz w:val="28"/>
          <w:szCs w:val="28"/>
          <w:lang w:eastAsia="en-US" w:bidi="en-US"/>
        </w:rPr>
        <w:t>вокруг устья в радиусе 1,5м;</w:t>
      </w:r>
    </w:p>
    <w:p w:rsidR="00046D2C" w:rsidRPr="00721F10" w:rsidRDefault="00046D2C" w:rsidP="00425786">
      <w:pPr>
        <w:numPr>
          <w:ilvl w:val="0"/>
          <w:numId w:val="8"/>
        </w:numPr>
        <w:tabs>
          <w:tab w:val="left" w:pos="567"/>
        </w:tabs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  <w:lang w:eastAsia="en-US" w:bidi="en-US"/>
        </w:rPr>
      </w:pPr>
      <w:r w:rsidRPr="00721F10">
        <w:rPr>
          <w:sz w:val="28"/>
          <w:szCs w:val="28"/>
          <w:lang w:eastAsia="en-US" w:bidi="en-US"/>
        </w:rPr>
        <w:t>глина и вода, используемые при промывке скважин, должны уд</w:t>
      </w:r>
      <w:r>
        <w:rPr>
          <w:sz w:val="28"/>
          <w:szCs w:val="28"/>
          <w:lang w:eastAsia="en-US" w:bidi="en-US"/>
        </w:rPr>
        <w:t>овл</w:t>
      </w:r>
      <w:r w:rsidRPr="00721F10">
        <w:rPr>
          <w:sz w:val="28"/>
          <w:szCs w:val="28"/>
          <w:lang w:eastAsia="en-US" w:bidi="en-US"/>
        </w:rPr>
        <w:t>етворять санитарным требованиям;</w:t>
      </w:r>
    </w:p>
    <w:p w:rsidR="00046D2C" w:rsidRPr="00721F10" w:rsidRDefault="00046D2C" w:rsidP="00425786">
      <w:pPr>
        <w:numPr>
          <w:ilvl w:val="0"/>
          <w:numId w:val="8"/>
        </w:numPr>
        <w:tabs>
          <w:tab w:val="left" w:pos="567"/>
        </w:tabs>
        <w:overflowPunct/>
        <w:autoSpaceDE/>
        <w:autoSpaceDN/>
        <w:adjustRightInd/>
        <w:spacing w:line="276" w:lineRule="auto"/>
        <w:ind w:left="426"/>
        <w:jc w:val="both"/>
        <w:textAlignment w:val="auto"/>
        <w:rPr>
          <w:sz w:val="28"/>
          <w:szCs w:val="28"/>
          <w:lang w:eastAsia="en-US" w:bidi="en-US"/>
        </w:rPr>
      </w:pPr>
      <w:r w:rsidRPr="00721F10">
        <w:rPr>
          <w:sz w:val="28"/>
          <w:szCs w:val="28"/>
          <w:lang w:eastAsia="en-US" w:bidi="en-US"/>
        </w:rPr>
        <w:t>произвести рекультивацию нарушенных земель после выполнения строительных работ.</w:t>
      </w:r>
    </w:p>
    <w:p w:rsidR="00046D2C" w:rsidRPr="00721F10" w:rsidRDefault="00046D2C" w:rsidP="00D8280E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sz w:val="28"/>
          <w:szCs w:val="28"/>
          <w:lang w:eastAsia="en-US" w:bidi="en-US"/>
        </w:rPr>
      </w:pPr>
      <w:r w:rsidRPr="00721F10">
        <w:rPr>
          <w:sz w:val="28"/>
          <w:szCs w:val="28"/>
          <w:lang w:eastAsia="en-US" w:bidi="en-US"/>
        </w:rPr>
        <w:t>Выполняя требования санитарных правил и норм в части организации зон санитарной охраны, рекомендуется на последующих стадиях проектирования выполнить вертикальную планировку площадок водозаборных сооружений.</w:t>
      </w:r>
    </w:p>
    <w:p w:rsidR="00046D2C" w:rsidRPr="00721F10" w:rsidRDefault="00046D2C" w:rsidP="00D8280E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sz w:val="28"/>
          <w:szCs w:val="28"/>
          <w:lang w:eastAsia="en-US" w:bidi="en-US"/>
        </w:rPr>
      </w:pPr>
      <w:r w:rsidRPr="00721F10">
        <w:rPr>
          <w:sz w:val="28"/>
          <w:szCs w:val="28"/>
          <w:lang w:eastAsia="en-US" w:bidi="en-US"/>
        </w:rPr>
        <w:t xml:space="preserve">Ограждение площадок необходимо выполнить в границах </w:t>
      </w:r>
      <w:r w:rsidRPr="00721F10">
        <w:rPr>
          <w:sz w:val="28"/>
          <w:szCs w:val="28"/>
          <w:lang w:val="en-US" w:eastAsia="en-US" w:bidi="en-US"/>
        </w:rPr>
        <w:t>I</w:t>
      </w:r>
      <w:r w:rsidRPr="00721F10">
        <w:rPr>
          <w:sz w:val="28"/>
          <w:szCs w:val="28"/>
          <w:lang w:eastAsia="en-US" w:bidi="en-US"/>
        </w:rPr>
        <w:t xml:space="preserve"> пояса. Для защиты сооружений питьевой воды от посягательств по периметру ограждения предусматривается устройство комплексных систем безопасности (КСБ). Площадки подлежат благоустройству и озеленению.</w:t>
      </w:r>
    </w:p>
    <w:p w:rsidR="00C47870" w:rsidRDefault="00046D2C" w:rsidP="003D0E2D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721F10">
        <w:rPr>
          <w:sz w:val="28"/>
          <w:szCs w:val="28"/>
          <w:lang w:eastAsia="en-US" w:bidi="en-US"/>
        </w:rPr>
        <w:t xml:space="preserve">Вокруг зоны </w:t>
      </w:r>
      <w:r w:rsidRPr="00721F10">
        <w:rPr>
          <w:sz w:val="28"/>
          <w:szCs w:val="28"/>
          <w:lang w:val="en-US" w:eastAsia="en-US" w:bidi="en-US"/>
        </w:rPr>
        <w:t>I</w:t>
      </w:r>
      <w:r w:rsidRPr="00721F10">
        <w:rPr>
          <w:sz w:val="28"/>
          <w:szCs w:val="28"/>
          <w:lang w:eastAsia="en-US" w:bidi="en-US"/>
        </w:rPr>
        <w:t xml:space="preserve"> пояса водопроводных сооружений устанавливается санитарно-защитная полоса шириной 30 м.</w:t>
      </w:r>
    </w:p>
    <w:p w:rsidR="004B4538" w:rsidRDefault="004B4538" w:rsidP="009C56FF">
      <w:pPr>
        <w:overflowPunct/>
        <w:autoSpaceDE/>
        <w:autoSpaceDN/>
        <w:adjustRightInd/>
        <w:spacing w:line="360" w:lineRule="auto"/>
        <w:ind w:firstLine="720"/>
        <w:jc w:val="both"/>
        <w:textAlignment w:val="auto"/>
        <w:rPr>
          <w:sz w:val="28"/>
          <w:szCs w:val="28"/>
          <w:lang w:eastAsia="en-US" w:bidi="en-US"/>
        </w:rPr>
        <w:sectPr w:rsidR="004B4538" w:rsidSect="00D8723E">
          <w:pgSz w:w="11907" w:h="16840" w:code="9"/>
          <w:pgMar w:top="851" w:right="708" w:bottom="993" w:left="1418" w:header="284" w:footer="680" w:gutter="0"/>
          <w:cols w:space="720"/>
          <w:titlePg/>
        </w:sectPr>
      </w:pPr>
    </w:p>
    <w:p w:rsidR="00D704EA" w:rsidRPr="00D704EA" w:rsidRDefault="00D704EA" w:rsidP="003D0E2D">
      <w:pPr>
        <w:pStyle w:val="affff7"/>
        <w:spacing w:before="0"/>
      </w:pPr>
      <w:bookmarkStart w:id="42" w:name="_Toc337678705"/>
      <w:bookmarkStart w:id="43" w:name="_Toc366571157"/>
      <w:r w:rsidRPr="00D704EA">
        <w:lastRenderedPageBreak/>
        <w:t>Оценка капитальных вложений в новое строительство, реконструкцию и модернизацию объектов систем водоснабжения муниципального образования</w:t>
      </w:r>
      <w:r w:rsidR="001467F7">
        <w:t xml:space="preserve"> </w:t>
      </w:r>
      <w:r w:rsidR="00A3206E">
        <w:t>КОРЖЕВСКОЕ</w:t>
      </w:r>
      <w:r w:rsidR="008524A2">
        <w:t xml:space="preserve"> СЕЛЬСКОЕ ПОСЕЛЕНИЕ</w:t>
      </w:r>
      <w:r w:rsidRPr="00D704EA">
        <w:t>.</w:t>
      </w:r>
      <w:bookmarkEnd w:id="42"/>
      <w:bookmarkEnd w:id="43"/>
    </w:p>
    <w:p w:rsidR="0021119F" w:rsidRPr="00A3206E" w:rsidRDefault="00D8723E" w:rsidP="00425786">
      <w:pPr>
        <w:pStyle w:val="11"/>
        <w:numPr>
          <w:ilvl w:val="0"/>
          <w:numId w:val="25"/>
        </w:numPr>
        <w:spacing w:before="240"/>
        <w:rPr>
          <w:lang w:val="ru-RU"/>
        </w:rPr>
      </w:pPr>
      <w:bookmarkStart w:id="44" w:name="_Toc366571158"/>
      <w:r w:rsidRPr="00D704EA">
        <w:rPr>
          <w:sz w:val="28"/>
          <w:szCs w:val="28"/>
          <w:lang w:eastAsia="en-US" w:bidi="en-US"/>
        </w:rPr>
        <w:t>Объемы инвестиций</w:t>
      </w:r>
      <w:bookmarkEnd w:id="44"/>
    </w:p>
    <w:p w:rsidR="00D704EA" w:rsidRDefault="00D704EA" w:rsidP="003D0E2D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sz w:val="28"/>
          <w:szCs w:val="28"/>
          <w:lang w:eastAsia="en-US" w:bidi="en-US"/>
        </w:rPr>
      </w:pPr>
      <w:r w:rsidRPr="00D704EA">
        <w:rPr>
          <w:sz w:val="28"/>
          <w:szCs w:val="28"/>
          <w:lang w:eastAsia="en-US" w:bidi="en-US"/>
        </w:rPr>
        <w:t xml:space="preserve">Объемы инвестиций определены на основе определения необходимых технических мероприятий по модернизации и развитию МО </w:t>
      </w:r>
      <w:proofErr w:type="spellStart"/>
      <w:r w:rsidR="00A3206E">
        <w:rPr>
          <w:sz w:val="28"/>
          <w:szCs w:val="28"/>
          <w:lang w:eastAsia="en-US" w:bidi="en-US"/>
        </w:rPr>
        <w:t>Коржевское</w:t>
      </w:r>
      <w:proofErr w:type="spellEnd"/>
      <w:r w:rsidR="008524A2">
        <w:rPr>
          <w:sz w:val="28"/>
          <w:szCs w:val="28"/>
          <w:lang w:eastAsia="en-US" w:bidi="en-US"/>
        </w:rPr>
        <w:t xml:space="preserve"> сельское поселение</w:t>
      </w:r>
      <w:r w:rsidRPr="00D704EA">
        <w:rPr>
          <w:sz w:val="28"/>
          <w:szCs w:val="28"/>
          <w:lang w:eastAsia="en-US" w:bidi="en-US"/>
        </w:rPr>
        <w:t>, которые сформулированы на основе анализа текущего состояния ВКХ и изучения перспектив его долгосрочного развития.</w:t>
      </w:r>
    </w:p>
    <w:p w:rsidR="00DA3E31" w:rsidRDefault="00F202EC" w:rsidP="00D8280E">
      <w:pPr>
        <w:spacing w:line="276" w:lineRule="auto"/>
        <w:jc w:val="both"/>
        <w:rPr>
          <w:color w:val="000000"/>
          <w:sz w:val="28"/>
          <w:szCs w:val="28"/>
        </w:rPr>
      </w:pPr>
      <w:r w:rsidRPr="00D704EA">
        <w:rPr>
          <w:sz w:val="28"/>
          <w:szCs w:val="28"/>
          <w:lang w:eastAsia="en-US" w:bidi="en-US"/>
        </w:rPr>
        <w:t>Общий объем инвестиций в систему водоснабжения на период 2013-2032гг. составляет</w:t>
      </w:r>
      <w:r>
        <w:rPr>
          <w:sz w:val="28"/>
          <w:szCs w:val="28"/>
          <w:lang w:eastAsia="en-US" w:bidi="en-US"/>
        </w:rPr>
        <w:t>:</w:t>
      </w:r>
      <w:r w:rsidR="00DA3E31" w:rsidRPr="00DA3E31">
        <w:rPr>
          <w:rFonts w:ascii="Calibri" w:hAnsi="Calibri"/>
          <w:color w:val="000000"/>
          <w:sz w:val="22"/>
          <w:szCs w:val="22"/>
        </w:rPr>
        <w:t xml:space="preserve"> </w:t>
      </w:r>
      <w:r w:rsidR="00834FE2" w:rsidRPr="00834FE2">
        <w:rPr>
          <w:color w:val="000000"/>
          <w:sz w:val="28"/>
          <w:szCs w:val="28"/>
        </w:rPr>
        <w:t>167921,56</w:t>
      </w:r>
      <w:r w:rsidR="00DA3E31" w:rsidRPr="00122284">
        <w:rPr>
          <w:color w:val="000000"/>
          <w:sz w:val="28"/>
          <w:szCs w:val="28"/>
        </w:rPr>
        <w:t xml:space="preserve"> </w:t>
      </w:r>
      <w:proofErr w:type="spellStart"/>
      <w:r w:rsidR="00DA3E31" w:rsidRPr="00122284">
        <w:rPr>
          <w:color w:val="000000"/>
          <w:sz w:val="28"/>
          <w:szCs w:val="28"/>
        </w:rPr>
        <w:t>тыс</w:t>
      </w:r>
      <w:proofErr w:type="gramStart"/>
      <w:r w:rsidR="00DA3E31" w:rsidRPr="00122284">
        <w:rPr>
          <w:color w:val="000000"/>
          <w:sz w:val="28"/>
          <w:szCs w:val="28"/>
        </w:rPr>
        <w:t>.р</w:t>
      </w:r>
      <w:proofErr w:type="gramEnd"/>
      <w:r w:rsidR="00DA3E31" w:rsidRPr="00122284">
        <w:rPr>
          <w:color w:val="000000"/>
          <w:sz w:val="28"/>
          <w:szCs w:val="28"/>
        </w:rPr>
        <w:t>уб</w:t>
      </w:r>
      <w:proofErr w:type="spellEnd"/>
      <w:r w:rsidR="00DA3E31" w:rsidRPr="00122284">
        <w:rPr>
          <w:color w:val="000000"/>
          <w:sz w:val="28"/>
          <w:szCs w:val="28"/>
        </w:rPr>
        <w:t>.</w:t>
      </w:r>
    </w:p>
    <w:p w:rsidR="00D704EA" w:rsidRPr="00D704EA" w:rsidRDefault="00D704EA" w:rsidP="00D8280E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sz w:val="22"/>
          <w:szCs w:val="22"/>
          <w:lang w:eastAsia="en-US" w:bidi="en-US"/>
        </w:rPr>
      </w:pPr>
      <w:r w:rsidRPr="00D704EA">
        <w:rPr>
          <w:sz w:val="28"/>
          <w:szCs w:val="28"/>
          <w:lang w:eastAsia="en-US" w:bidi="en-US"/>
        </w:rPr>
        <w:t xml:space="preserve">Данный объем инвестиций полностью включает в себя как первоочередные затраты на период до 2020г., так и проекты, направленные на реализацию генерального плана, включая инвестиции в </w:t>
      </w:r>
      <w:proofErr w:type="spellStart"/>
      <w:r w:rsidRPr="00D704EA">
        <w:rPr>
          <w:sz w:val="28"/>
          <w:szCs w:val="28"/>
          <w:lang w:eastAsia="en-US" w:bidi="en-US"/>
        </w:rPr>
        <w:t>водообеспечение</w:t>
      </w:r>
      <w:proofErr w:type="spellEnd"/>
      <w:r w:rsidRPr="00D704EA">
        <w:rPr>
          <w:sz w:val="28"/>
          <w:szCs w:val="28"/>
          <w:lang w:eastAsia="en-US" w:bidi="en-US"/>
        </w:rPr>
        <w:t xml:space="preserve"> новых</w:t>
      </w:r>
      <w:r w:rsidR="00D278F6">
        <w:rPr>
          <w:sz w:val="28"/>
          <w:szCs w:val="28"/>
          <w:lang w:eastAsia="en-US" w:bidi="en-US"/>
        </w:rPr>
        <w:t xml:space="preserve"> </w:t>
      </w:r>
      <w:r w:rsidRPr="00D704EA">
        <w:rPr>
          <w:sz w:val="28"/>
          <w:szCs w:val="28"/>
          <w:lang w:eastAsia="en-US" w:bidi="en-US"/>
        </w:rPr>
        <w:t>территорий и сельских поселений, не имеющих в настоящее время централи</w:t>
      </w:r>
      <w:bookmarkStart w:id="45" w:name="_GoBack"/>
      <w:bookmarkEnd w:id="45"/>
      <w:r w:rsidRPr="00D704EA">
        <w:rPr>
          <w:sz w:val="28"/>
          <w:szCs w:val="28"/>
          <w:lang w:eastAsia="en-US" w:bidi="en-US"/>
        </w:rPr>
        <w:t xml:space="preserve">зованного водоснабжения, в течение всего периода до 2032 г. </w:t>
      </w:r>
    </w:p>
    <w:p w:rsidR="00D704EA" w:rsidRPr="00D704EA" w:rsidRDefault="00C46D43" w:rsidP="00D8280E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sz w:val="28"/>
          <w:szCs w:val="28"/>
          <w:lang w:eastAsia="en-US" w:bidi="en-US"/>
        </w:rPr>
      </w:pPr>
      <w:r>
        <w:rPr>
          <w:sz w:val="28"/>
          <w:szCs w:val="28"/>
          <w:lang w:eastAsia="en-US" w:bidi="en-US"/>
        </w:rPr>
        <w:t>Необходимо так</w:t>
      </w:r>
      <w:r w:rsidRPr="00D704EA">
        <w:rPr>
          <w:sz w:val="28"/>
          <w:szCs w:val="28"/>
          <w:lang w:eastAsia="en-US" w:bidi="en-US"/>
        </w:rPr>
        <w:t xml:space="preserve">же отметить, что </w:t>
      </w:r>
      <w:r>
        <w:rPr>
          <w:sz w:val="28"/>
          <w:szCs w:val="28"/>
          <w:lang w:eastAsia="en-US" w:bidi="en-US"/>
        </w:rPr>
        <w:t>в</w:t>
      </w:r>
      <w:r w:rsidR="00D704EA" w:rsidRPr="00D704EA">
        <w:rPr>
          <w:sz w:val="28"/>
          <w:szCs w:val="28"/>
          <w:lang w:eastAsia="en-US" w:bidi="en-US"/>
        </w:rPr>
        <w:t xml:space="preserve"> случае реализации предлагаемых мероприятий за счёт различных источников</w:t>
      </w:r>
      <w:r w:rsidR="00405ED6">
        <w:rPr>
          <w:sz w:val="28"/>
          <w:szCs w:val="28"/>
          <w:lang w:eastAsia="en-US" w:bidi="en-US"/>
        </w:rPr>
        <w:t xml:space="preserve"> финансирования, </w:t>
      </w:r>
      <w:r w:rsidR="00D704EA" w:rsidRPr="00D704EA">
        <w:rPr>
          <w:sz w:val="28"/>
          <w:szCs w:val="28"/>
          <w:lang w:eastAsia="en-US" w:bidi="en-US"/>
        </w:rPr>
        <w:t>системы водоснабжения существенно не усложнятся, и их эксплуатация не потребует дополнительного финансирования и усиления материально-технической базы эксплуатирующей организации.</w:t>
      </w:r>
    </w:p>
    <w:p w:rsidR="00D704EA" w:rsidRPr="00D704EA" w:rsidRDefault="00796C1D" w:rsidP="00D8280E">
      <w:pPr>
        <w:overflowPunct/>
        <w:autoSpaceDE/>
        <w:autoSpaceDN/>
        <w:adjustRightInd/>
        <w:spacing w:line="276" w:lineRule="auto"/>
        <w:ind w:firstLine="709"/>
        <w:jc w:val="both"/>
        <w:textAlignment w:val="auto"/>
        <w:rPr>
          <w:sz w:val="22"/>
          <w:szCs w:val="22"/>
          <w:lang w:eastAsia="en-US" w:bidi="en-US"/>
        </w:rPr>
      </w:pPr>
      <w:r w:rsidRPr="00796C1D">
        <w:rPr>
          <w:sz w:val="28"/>
          <w:szCs w:val="28"/>
          <w:lang w:eastAsia="en-US" w:bidi="en-US"/>
        </w:rPr>
        <w:t xml:space="preserve">Состав разработанных мероприятий и объемы капитальных затрат адекватны существующему уровню проблем, которые требуется решить в водопроводном хозяйстве </w:t>
      </w:r>
      <w:r w:rsidR="00D704EA" w:rsidRPr="00D704EA">
        <w:rPr>
          <w:sz w:val="28"/>
          <w:szCs w:val="28"/>
          <w:lang w:eastAsia="en-US" w:bidi="en-US"/>
        </w:rPr>
        <w:t>МО</w:t>
      </w:r>
      <w:r w:rsidR="00D278F6">
        <w:rPr>
          <w:sz w:val="28"/>
          <w:szCs w:val="28"/>
          <w:lang w:eastAsia="en-US" w:bidi="en-US"/>
        </w:rPr>
        <w:t xml:space="preserve"> </w:t>
      </w:r>
      <w:proofErr w:type="spellStart"/>
      <w:r w:rsidR="00A3206E">
        <w:rPr>
          <w:sz w:val="28"/>
          <w:szCs w:val="28"/>
          <w:lang w:eastAsia="en-US" w:bidi="en-US"/>
        </w:rPr>
        <w:t>Коржевское</w:t>
      </w:r>
      <w:proofErr w:type="spellEnd"/>
      <w:r w:rsidR="008524A2">
        <w:rPr>
          <w:sz w:val="28"/>
          <w:szCs w:val="28"/>
          <w:lang w:eastAsia="en-US" w:bidi="en-US"/>
        </w:rPr>
        <w:t xml:space="preserve"> сельское поселение</w:t>
      </w:r>
      <w:r w:rsidR="00F202EC">
        <w:rPr>
          <w:sz w:val="28"/>
          <w:szCs w:val="28"/>
          <w:lang w:eastAsia="en-US" w:bidi="en-US"/>
        </w:rPr>
        <w:t xml:space="preserve"> </w:t>
      </w:r>
      <w:r w:rsidR="00405ED6">
        <w:rPr>
          <w:sz w:val="28"/>
          <w:szCs w:val="28"/>
          <w:lang w:eastAsia="en-US" w:bidi="en-US"/>
        </w:rPr>
        <w:t>за расчетный срок</w:t>
      </w:r>
      <w:r w:rsidR="00D704EA" w:rsidRPr="00D704EA">
        <w:rPr>
          <w:sz w:val="28"/>
          <w:szCs w:val="28"/>
          <w:lang w:eastAsia="en-US" w:bidi="en-US"/>
        </w:rPr>
        <w:t>.</w:t>
      </w:r>
    </w:p>
    <w:p w:rsidR="00D704EA" w:rsidRPr="00D704EA" w:rsidRDefault="00D704EA" w:rsidP="00D8280E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D704EA">
        <w:rPr>
          <w:sz w:val="28"/>
          <w:szCs w:val="28"/>
          <w:lang w:eastAsia="en-US" w:bidi="en-US"/>
        </w:rPr>
        <w:t>Общий объем инвестиций в реализацию отраслевой схемы водоснабжения на период</w:t>
      </w:r>
      <w:r w:rsidR="00D278F6">
        <w:rPr>
          <w:sz w:val="28"/>
          <w:szCs w:val="28"/>
          <w:lang w:eastAsia="en-US" w:bidi="en-US"/>
        </w:rPr>
        <w:t xml:space="preserve"> </w:t>
      </w:r>
      <w:r w:rsidR="007D76A5">
        <w:rPr>
          <w:sz w:val="28"/>
          <w:szCs w:val="28"/>
          <w:lang w:eastAsia="en-US" w:bidi="en-US"/>
        </w:rPr>
        <w:t>2012-2032 составляет</w:t>
      </w:r>
      <w:r w:rsidRPr="00D704EA">
        <w:rPr>
          <w:sz w:val="28"/>
          <w:szCs w:val="28"/>
          <w:lang w:eastAsia="en-US" w:bidi="en-US"/>
        </w:rPr>
        <w:t xml:space="preserve"> </w:t>
      </w:r>
      <w:r w:rsidR="00834FE2" w:rsidRPr="00834FE2">
        <w:rPr>
          <w:color w:val="000000"/>
          <w:sz w:val="28"/>
          <w:szCs w:val="28"/>
        </w:rPr>
        <w:t>167921,56</w:t>
      </w:r>
      <w:r w:rsidR="00F202EC" w:rsidRPr="00F202EC">
        <w:rPr>
          <w:sz w:val="28"/>
          <w:szCs w:val="28"/>
          <w:lang w:eastAsia="en-US" w:bidi="en-US"/>
        </w:rPr>
        <w:t>тыс. руб.</w:t>
      </w:r>
      <w:r w:rsidR="00F202EC">
        <w:rPr>
          <w:sz w:val="28"/>
          <w:szCs w:val="28"/>
          <w:lang w:eastAsia="en-US" w:bidi="en-US"/>
        </w:rPr>
        <w:t xml:space="preserve"> </w:t>
      </w:r>
      <w:r w:rsidRPr="00D704EA">
        <w:rPr>
          <w:sz w:val="28"/>
          <w:szCs w:val="28"/>
          <w:lang w:eastAsia="en-US" w:bidi="en-US"/>
        </w:rPr>
        <w:t>и включает в себя затраты бюджетов всех уровней на инженерное обеспечение существующих объектов, а также стратегических проектов</w:t>
      </w:r>
      <w:r w:rsidR="00796C1D" w:rsidRPr="00796C1D">
        <w:rPr>
          <w:sz w:val="28"/>
          <w:szCs w:val="28"/>
          <w:lang w:eastAsia="en-US" w:bidi="en-US"/>
        </w:rPr>
        <w:t>, нацеленных на реализацию Генплана.</w:t>
      </w:r>
    </w:p>
    <w:p w:rsidR="00834FE2" w:rsidRDefault="00834FE2" w:rsidP="004F58D6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834FE2">
        <w:rPr>
          <w:sz w:val="28"/>
          <w:szCs w:val="28"/>
          <w:lang w:eastAsia="en-US" w:bidi="en-US"/>
        </w:rPr>
        <w:t xml:space="preserve">Наиболее крупными являются необходимые инвестиции в перекладку существующих сетей, потребуется переложить не менее </w:t>
      </w:r>
      <w:r>
        <w:rPr>
          <w:sz w:val="28"/>
          <w:szCs w:val="28"/>
          <w:lang w:eastAsia="en-US" w:bidi="en-US"/>
        </w:rPr>
        <w:t>7</w:t>
      </w:r>
      <w:r w:rsidRPr="00834FE2">
        <w:rPr>
          <w:sz w:val="28"/>
          <w:szCs w:val="28"/>
          <w:lang w:eastAsia="en-US" w:bidi="en-US"/>
        </w:rPr>
        <w:t>5 % их сегодняшней протяженности, что потребует 75842,91 тыс. руб.</w:t>
      </w:r>
    </w:p>
    <w:p w:rsidR="00834FE2" w:rsidRPr="00834FE2" w:rsidRDefault="00834FE2" w:rsidP="004F58D6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834FE2">
        <w:rPr>
          <w:sz w:val="28"/>
          <w:szCs w:val="28"/>
          <w:lang w:eastAsia="en-US" w:bidi="en-US"/>
        </w:rPr>
        <w:t>Реконструкция существующих водозаборов потребует инвестиций в размере 34539,17</w:t>
      </w:r>
      <w:r w:rsidRPr="00834FE2">
        <w:rPr>
          <w:sz w:val="28"/>
          <w:szCs w:val="28"/>
          <w:lang w:eastAsia="en-US" w:bidi="en-US"/>
        </w:rPr>
        <w:tab/>
      </w:r>
      <w:r>
        <w:rPr>
          <w:sz w:val="28"/>
          <w:szCs w:val="28"/>
          <w:lang w:eastAsia="en-US" w:bidi="en-US"/>
        </w:rPr>
        <w:t xml:space="preserve"> </w:t>
      </w:r>
      <w:r w:rsidRPr="00834FE2">
        <w:rPr>
          <w:sz w:val="28"/>
          <w:szCs w:val="28"/>
          <w:lang w:eastAsia="en-US" w:bidi="en-US"/>
        </w:rPr>
        <w:t>тыс.</w:t>
      </w:r>
      <w:r w:rsidR="007A3497">
        <w:rPr>
          <w:sz w:val="28"/>
          <w:szCs w:val="28"/>
          <w:lang w:eastAsia="en-US" w:bidi="en-US"/>
        </w:rPr>
        <w:t xml:space="preserve"> </w:t>
      </w:r>
      <w:r w:rsidRPr="00834FE2">
        <w:rPr>
          <w:sz w:val="28"/>
          <w:szCs w:val="28"/>
          <w:lang w:eastAsia="en-US" w:bidi="en-US"/>
        </w:rPr>
        <w:t>руб.</w:t>
      </w:r>
    </w:p>
    <w:p w:rsidR="00834FE2" w:rsidRPr="00834FE2" w:rsidRDefault="00834FE2" w:rsidP="004F58D6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834FE2">
        <w:rPr>
          <w:sz w:val="28"/>
          <w:szCs w:val="28"/>
          <w:lang w:eastAsia="en-US" w:bidi="en-US"/>
        </w:rPr>
        <w:t>Значительные инвестиции необходимы на развитие системы водоснабжения и подключения новых абонентов – 57539,48 тыс.</w:t>
      </w:r>
      <w:r w:rsidR="007A3497">
        <w:rPr>
          <w:sz w:val="28"/>
          <w:szCs w:val="28"/>
          <w:lang w:eastAsia="en-US" w:bidi="en-US"/>
        </w:rPr>
        <w:t xml:space="preserve"> </w:t>
      </w:r>
      <w:r w:rsidRPr="00834FE2">
        <w:rPr>
          <w:sz w:val="28"/>
          <w:szCs w:val="28"/>
          <w:lang w:eastAsia="en-US" w:bidi="en-US"/>
        </w:rPr>
        <w:t>руб.</w:t>
      </w:r>
    </w:p>
    <w:p w:rsidR="00834FE2" w:rsidRPr="00834FE2" w:rsidRDefault="00834FE2" w:rsidP="004F58D6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834FE2">
        <w:rPr>
          <w:sz w:val="28"/>
          <w:szCs w:val="28"/>
          <w:lang w:eastAsia="en-US" w:bidi="en-US"/>
        </w:rPr>
        <w:t>Всего отраслевой схемой водоснабжения предусматривается:</w:t>
      </w:r>
    </w:p>
    <w:p w:rsidR="00834FE2" w:rsidRPr="00834FE2" w:rsidRDefault="00834FE2" w:rsidP="004F58D6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834FE2">
        <w:rPr>
          <w:sz w:val="28"/>
          <w:szCs w:val="28"/>
          <w:lang w:eastAsia="en-US" w:bidi="en-US"/>
        </w:rPr>
        <w:lastRenderedPageBreak/>
        <w:t>-</w:t>
      </w:r>
      <w:r w:rsidRPr="00834FE2">
        <w:rPr>
          <w:sz w:val="28"/>
          <w:szCs w:val="28"/>
          <w:lang w:eastAsia="en-US" w:bidi="en-US"/>
        </w:rPr>
        <w:tab/>
      </w:r>
      <w:r>
        <w:rPr>
          <w:sz w:val="28"/>
          <w:szCs w:val="28"/>
          <w:lang w:eastAsia="en-US" w:bidi="en-US"/>
        </w:rPr>
        <w:t>З</w:t>
      </w:r>
      <w:r w:rsidRPr="00834FE2">
        <w:rPr>
          <w:sz w:val="28"/>
          <w:szCs w:val="28"/>
          <w:lang w:eastAsia="en-US" w:bidi="en-US"/>
        </w:rPr>
        <w:t xml:space="preserve">амена и реконструкция существующих сетей водоснабжения в количестве </w:t>
      </w:r>
      <w:r>
        <w:rPr>
          <w:sz w:val="28"/>
          <w:szCs w:val="28"/>
          <w:lang w:eastAsia="en-US" w:bidi="en-US"/>
        </w:rPr>
        <w:t>24,40</w:t>
      </w:r>
      <w:r w:rsidRPr="00834FE2">
        <w:rPr>
          <w:sz w:val="28"/>
          <w:szCs w:val="28"/>
          <w:lang w:eastAsia="en-US" w:bidi="en-US"/>
        </w:rPr>
        <w:t xml:space="preserve"> км.</w:t>
      </w:r>
    </w:p>
    <w:p w:rsidR="00834FE2" w:rsidRPr="00834FE2" w:rsidRDefault="00834FE2" w:rsidP="004F58D6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834FE2">
        <w:rPr>
          <w:sz w:val="28"/>
          <w:szCs w:val="28"/>
          <w:lang w:eastAsia="en-US" w:bidi="en-US"/>
        </w:rPr>
        <w:t>-</w:t>
      </w:r>
      <w:r w:rsidRPr="00834FE2">
        <w:rPr>
          <w:sz w:val="28"/>
          <w:szCs w:val="28"/>
          <w:lang w:eastAsia="en-US" w:bidi="en-US"/>
        </w:rPr>
        <w:tab/>
        <w:t xml:space="preserve">Прокладка </w:t>
      </w:r>
      <w:r>
        <w:rPr>
          <w:sz w:val="28"/>
          <w:szCs w:val="28"/>
          <w:lang w:eastAsia="en-US" w:bidi="en-US"/>
        </w:rPr>
        <w:t>27,37</w:t>
      </w:r>
      <w:r w:rsidRPr="00834FE2">
        <w:rPr>
          <w:sz w:val="28"/>
          <w:szCs w:val="28"/>
          <w:lang w:eastAsia="en-US" w:bidi="en-US"/>
        </w:rPr>
        <w:t xml:space="preserve"> км сетей водопровода для территорий </w:t>
      </w:r>
      <w:proofErr w:type="spellStart"/>
      <w:r>
        <w:rPr>
          <w:sz w:val="28"/>
          <w:szCs w:val="28"/>
          <w:lang w:eastAsia="en-US" w:bidi="en-US"/>
        </w:rPr>
        <w:t>Коржевского</w:t>
      </w:r>
      <w:proofErr w:type="spellEnd"/>
      <w:r>
        <w:rPr>
          <w:sz w:val="28"/>
          <w:szCs w:val="28"/>
          <w:lang w:eastAsia="en-US" w:bidi="en-US"/>
        </w:rPr>
        <w:t xml:space="preserve"> СП</w:t>
      </w:r>
      <w:r w:rsidRPr="00834FE2">
        <w:rPr>
          <w:sz w:val="28"/>
          <w:szCs w:val="28"/>
          <w:lang w:eastAsia="en-US" w:bidi="en-US"/>
        </w:rPr>
        <w:t xml:space="preserve"> в соответствии с Генпланом</w:t>
      </w:r>
      <w:r>
        <w:rPr>
          <w:sz w:val="28"/>
          <w:szCs w:val="28"/>
          <w:lang w:eastAsia="en-US" w:bidi="en-US"/>
        </w:rPr>
        <w:t>.</w:t>
      </w:r>
    </w:p>
    <w:p w:rsidR="00834FE2" w:rsidRDefault="00834FE2" w:rsidP="004F58D6">
      <w:pPr>
        <w:overflowPunct/>
        <w:autoSpaceDE/>
        <w:autoSpaceDN/>
        <w:adjustRightInd/>
        <w:spacing w:line="276" w:lineRule="auto"/>
        <w:ind w:firstLine="720"/>
        <w:jc w:val="both"/>
        <w:textAlignment w:val="auto"/>
        <w:rPr>
          <w:sz w:val="28"/>
          <w:szCs w:val="28"/>
          <w:lang w:eastAsia="en-US" w:bidi="en-US"/>
        </w:rPr>
      </w:pPr>
      <w:r w:rsidRPr="00834FE2">
        <w:rPr>
          <w:sz w:val="28"/>
          <w:szCs w:val="28"/>
          <w:lang w:eastAsia="en-US" w:bidi="en-US"/>
        </w:rPr>
        <w:t>-</w:t>
      </w:r>
      <w:r w:rsidRPr="00834FE2">
        <w:rPr>
          <w:sz w:val="28"/>
          <w:szCs w:val="28"/>
          <w:lang w:eastAsia="en-US" w:bidi="en-US"/>
        </w:rPr>
        <w:tab/>
        <w:t xml:space="preserve">Модернизация и реконструкция существующих сетей и сооружений водоснабжения, направленная на повышение </w:t>
      </w:r>
      <w:proofErr w:type="spellStart"/>
      <w:r w:rsidRPr="00834FE2">
        <w:rPr>
          <w:sz w:val="28"/>
          <w:szCs w:val="28"/>
          <w:lang w:eastAsia="en-US" w:bidi="en-US"/>
        </w:rPr>
        <w:t>энергоэффективности</w:t>
      </w:r>
      <w:proofErr w:type="spellEnd"/>
      <w:r w:rsidRPr="00834FE2">
        <w:rPr>
          <w:sz w:val="28"/>
          <w:szCs w:val="28"/>
          <w:lang w:eastAsia="en-US" w:bidi="en-US"/>
        </w:rPr>
        <w:t>, снижение потерь, неучтенных расходов и аварийности, обеспечение санитарных и экологических норм и правил при эксплуатации системы водоснабжения.</w:t>
      </w:r>
    </w:p>
    <w:p w:rsidR="00B14A6F" w:rsidRPr="008056A8" w:rsidRDefault="00B14A6F" w:rsidP="00425786">
      <w:pPr>
        <w:pStyle w:val="11"/>
        <w:numPr>
          <w:ilvl w:val="0"/>
          <w:numId w:val="25"/>
        </w:numPr>
        <w:spacing w:before="240"/>
        <w:ind w:left="426"/>
        <w:rPr>
          <w:noProof/>
        </w:rPr>
      </w:pPr>
      <w:bookmarkStart w:id="46" w:name="_Toc353283662"/>
      <w:bookmarkStart w:id="47" w:name="_Toc366571159"/>
      <w:r>
        <w:rPr>
          <w:noProof/>
        </w:rPr>
        <w:t>График</w:t>
      </w:r>
      <w:r w:rsidR="00D278F6">
        <w:rPr>
          <w:noProof/>
        </w:rPr>
        <w:t xml:space="preserve"> </w:t>
      </w:r>
      <w:r>
        <w:rPr>
          <w:noProof/>
          <w:lang w:val="ru-RU"/>
        </w:rPr>
        <w:t>р</w:t>
      </w:r>
      <w:r w:rsidRPr="008056A8">
        <w:rPr>
          <w:noProof/>
        </w:rPr>
        <w:t>еализации проектов по системе водоотведения</w:t>
      </w:r>
      <w:bookmarkEnd w:id="46"/>
      <w:bookmarkEnd w:id="47"/>
    </w:p>
    <w:p w:rsidR="00B14A6F" w:rsidRPr="00BC2908" w:rsidRDefault="00B14A6F" w:rsidP="004F58D6">
      <w:pPr>
        <w:spacing w:line="276" w:lineRule="auto"/>
        <w:ind w:firstLine="709"/>
        <w:rPr>
          <w:sz w:val="28"/>
          <w:szCs w:val="28"/>
        </w:rPr>
      </w:pPr>
      <w:r w:rsidRPr="008056A8">
        <w:rPr>
          <w:color w:val="000000"/>
          <w:sz w:val="28"/>
          <w:szCs w:val="28"/>
        </w:rPr>
        <w:t>Суммарные затраты на реализацию проектов по системе водоотведения на период 2011-2032 гг. составляют</w:t>
      </w:r>
      <w:r>
        <w:rPr>
          <w:color w:val="000000"/>
          <w:sz w:val="28"/>
          <w:szCs w:val="28"/>
        </w:rPr>
        <w:t>-</w:t>
      </w:r>
      <w:r w:rsidRPr="008056A8">
        <w:rPr>
          <w:color w:val="000000"/>
          <w:sz w:val="28"/>
          <w:szCs w:val="28"/>
        </w:rPr>
        <w:t xml:space="preserve"> </w:t>
      </w:r>
      <w:r w:rsidR="00834FE2">
        <w:rPr>
          <w:color w:val="000000"/>
          <w:sz w:val="28"/>
          <w:szCs w:val="28"/>
        </w:rPr>
        <w:t>167</w:t>
      </w:r>
      <w:r w:rsidR="000A5DD4">
        <w:rPr>
          <w:color w:val="000000"/>
          <w:sz w:val="28"/>
          <w:szCs w:val="28"/>
        </w:rPr>
        <w:t>,</w:t>
      </w:r>
      <w:r w:rsidR="00834FE2">
        <w:rPr>
          <w:color w:val="000000"/>
          <w:sz w:val="28"/>
          <w:szCs w:val="28"/>
        </w:rPr>
        <w:t>92</w:t>
      </w:r>
      <w:r w:rsidR="00D278F6">
        <w:rPr>
          <w:color w:val="000000"/>
          <w:sz w:val="28"/>
          <w:szCs w:val="28"/>
        </w:rPr>
        <w:t xml:space="preserve"> </w:t>
      </w:r>
      <w:r w:rsidR="000A5DD4">
        <w:rPr>
          <w:sz w:val="28"/>
          <w:szCs w:val="28"/>
        </w:rPr>
        <w:t xml:space="preserve">млн. </w:t>
      </w:r>
      <w:r w:rsidRPr="000D2AE6">
        <w:rPr>
          <w:sz w:val="28"/>
          <w:szCs w:val="28"/>
        </w:rPr>
        <w:t>руб</w:t>
      </w:r>
      <w:r>
        <w:rPr>
          <w:sz w:val="28"/>
          <w:szCs w:val="28"/>
        </w:rPr>
        <w:t>.</w:t>
      </w:r>
    </w:p>
    <w:p w:rsidR="00B14A6F" w:rsidRDefault="00B14A6F" w:rsidP="004F58D6">
      <w:pPr>
        <w:spacing w:line="276" w:lineRule="auto"/>
        <w:ind w:firstLine="709"/>
        <w:rPr>
          <w:rFonts w:ascii="Cambria" w:hAnsi="Cambria"/>
          <w:sz w:val="22"/>
          <w:szCs w:val="22"/>
          <w:lang w:eastAsia="en-US" w:bidi="en-US"/>
        </w:rPr>
        <w:sectPr w:rsidR="00B14A6F" w:rsidSect="00D8723E">
          <w:pgSz w:w="11907" w:h="16840" w:code="9"/>
          <w:pgMar w:top="851" w:right="708" w:bottom="993" w:left="1418" w:header="284" w:footer="680" w:gutter="0"/>
          <w:cols w:space="720"/>
          <w:titlePg/>
        </w:sectPr>
      </w:pPr>
      <w:r w:rsidRPr="008056A8">
        <w:rPr>
          <w:color w:val="000000"/>
          <w:sz w:val="28"/>
          <w:szCs w:val="28"/>
        </w:rPr>
        <w:t>Капитальные затраты по проектам системы водоотведения представлены в таблице</w:t>
      </w:r>
      <w:r>
        <w:rPr>
          <w:color w:val="000000"/>
          <w:sz w:val="28"/>
          <w:szCs w:val="28"/>
        </w:rPr>
        <w:t xml:space="preserve"> 1</w:t>
      </w:r>
      <w:r w:rsidR="00D8280E">
        <w:rPr>
          <w:color w:val="000000"/>
          <w:sz w:val="28"/>
          <w:szCs w:val="28"/>
        </w:rPr>
        <w:t>6</w:t>
      </w:r>
      <w:r>
        <w:rPr>
          <w:color w:val="000000"/>
          <w:sz w:val="28"/>
          <w:szCs w:val="28"/>
        </w:rPr>
        <w:t>.</w:t>
      </w:r>
    </w:p>
    <w:p w:rsidR="00122284" w:rsidRPr="00A26BE0" w:rsidRDefault="00122284" w:rsidP="00122284">
      <w:pPr>
        <w:jc w:val="right"/>
        <w:rPr>
          <w:color w:val="000000"/>
          <w:sz w:val="24"/>
          <w:szCs w:val="24"/>
        </w:rPr>
      </w:pPr>
      <w:r w:rsidRPr="00A26BE0">
        <w:rPr>
          <w:color w:val="000000"/>
          <w:sz w:val="24"/>
          <w:szCs w:val="24"/>
        </w:rPr>
        <w:lastRenderedPageBreak/>
        <w:t>Таблица</w:t>
      </w:r>
      <w:r w:rsidR="00B14A6F" w:rsidRPr="00A26BE0">
        <w:rPr>
          <w:color w:val="000000"/>
          <w:sz w:val="24"/>
          <w:szCs w:val="24"/>
        </w:rPr>
        <w:t xml:space="preserve"> 1</w:t>
      </w:r>
      <w:r w:rsidR="00D8280E" w:rsidRPr="00A26BE0">
        <w:rPr>
          <w:color w:val="000000"/>
          <w:sz w:val="24"/>
          <w:szCs w:val="24"/>
        </w:rPr>
        <w:t>6.</w:t>
      </w:r>
    </w:p>
    <w:tbl>
      <w:tblPr>
        <w:tblW w:w="14919" w:type="dxa"/>
        <w:jc w:val="center"/>
        <w:tblInd w:w="-1342" w:type="dxa"/>
        <w:tblLook w:val="04A0" w:firstRow="1" w:lastRow="0" w:firstColumn="1" w:lastColumn="0" w:noHBand="0" w:noVBand="1"/>
      </w:tblPr>
      <w:tblGrid>
        <w:gridCol w:w="783"/>
        <w:gridCol w:w="4349"/>
        <w:gridCol w:w="1172"/>
        <w:gridCol w:w="1172"/>
        <w:gridCol w:w="1172"/>
        <w:gridCol w:w="1172"/>
        <w:gridCol w:w="1172"/>
        <w:gridCol w:w="1172"/>
        <w:gridCol w:w="1172"/>
        <w:gridCol w:w="1583"/>
      </w:tblGrid>
      <w:tr w:rsidR="00122284" w:rsidRPr="008056A8" w:rsidTr="00A26BE0">
        <w:trPr>
          <w:trHeight w:val="510"/>
          <w:tblHeader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284" w:rsidRPr="008056A8" w:rsidRDefault="00122284" w:rsidP="009149A9">
            <w:pPr>
              <w:jc w:val="center"/>
              <w:rPr>
                <w:b/>
                <w:sz w:val="24"/>
                <w:szCs w:val="24"/>
              </w:rPr>
            </w:pPr>
            <w:r w:rsidRPr="008056A8">
              <w:rPr>
                <w:b/>
                <w:sz w:val="24"/>
                <w:szCs w:val="24"/>
              </w:rPr>
              <w:t xml:space="preserve">№ </w:t>
            </w:r>
            <w:proofErr w:type="gramStart"/>
            <w:r w:rsidRPr="008056A8">
              <w:rPr>
                <w:b/>
                <w:sz w:val="24"/>
                <w:szCs w:val="24"/>
              </w:rPr>
              <w:t>п</w:t>
            </w:r>
            <w:proofErr w:type="gramEnd"/>
            <w:r w:rsidRPr="008056A8">
              <w:rPr>
                <w:b/>
                <w:sz w:val="24"/>
                <w:szCs w:val="24"/>
              </w:rPr>
              <w:t>/п</w:t>
            </w:r>
          </w:p>
        </w:tc>
        <w:tc>
          <w:tcPr>
            <w:tcW w:w="43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284" w:rsidRPr="008056A8" w:rsidRDefault="00122284" w:rsidP="009149A9">
            <w:pPr>
              <w:jc w:val="center"/>
              <w:rPr>
                <w:b/>
                <w:sz w:val="24"/>
                <w:szCs w:val="24"/>
              </w:rPr>
            </w:pPr>
            <w:r w:rsidRPr="008056A8">
              <w:rPr>
                <w:b/>
                <w:sz w:val="24"/>
                <w:szCs w:val="24"/>
              </w:rPr>
              <w:t>Мероприятия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2284" w:rsidRPr="008056A8" w:rsidRDefault="00122284" w:rsidP="009149A9">
            <w:pPr>
              <w:jc w:val="center"/>
              <w:rPr>
                <w:b/>
                <w:sz w:val="24"/>
                <w:szCs w:val="24"/>
              </w:rPr>
            </w:pPr>
            <w:r w:rsidRPr="008056A8">
              <w:rPr>
                <w:b/>
                <w:sz w:val="24"/>
                <w:szCs w:val="24"/>
              </w:rPr>
              <w:t>2013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2284" w:rsidRPr="008056A8" w:rsidRDefault="00122284" w:rsidP="009149A9">
            <w:pPr>
              <w:jc w:val="center"/>
              <w:rPr>
                <w:b/>
                <w:sz w:val="24"/>
                <w:szCs w:val="24"/>
              </w:rPr>
            </w:pPr>
            <w:r w:rsidRPr="008056A8">
              <w:rPr>
                <w:b/>
                <w:sz w:val="24"/>
                <w:szCs w:val="24"/>
              </w:rPr>
              <w:t>2014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2284" w:rsidRPr="008056A8" w:rsidRDefault="00122284" w:rsidP="009149A9">
            <w:pPr>
              <w:jc w:val="center"/>
              <w:rPr>
                <w:b/>
                <w:sz w:val="24"/>
                <w:szCs w:val="24"/>
              </w:rPr>
            </w:pPr>
            <w:r w:rsidRPr="008056A8">
              <w:rPr>
                <w:b/>
                <w:sz w:val="24"/>
                <w:szCs w:val="24"/>
              </w:rPr>
              <w:t>2015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2284" w:rsidRPr="008056A8" w:rsidRDefault="00122284" w:rsidP="009149A9">
            <w:pPr>
              <w:jc w:val="center"/>
              <w:rPr>
                <w:b/>
                <w:sz w:val="24"/>
                <w:szCs w:val="24"/>
              </w:rPr>
            </w:pPr>
            <w:r w:rsidRPr="008056A8">
              <w:rPr>
                <w:b/>
                <w:sz w:val="24"/>
                <w:szCs w:val="24"/>
              </w:rPr>
              <w:t>2016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2284" w:rsidRPr="008056A8" w:rsidRDefault="00122284" w:rsidP="009149A9">
            <w:pPr>
              <w:jc w:val="center"/>
              <w:rPr>
                <w:b/>
                <w:sz w:val="24"/>
                <w:szCs w:val="24"/>
              </w:rPr>
            </w:pPr>
            <w:r w:rsidRPr="008056A8">
              <w:rPr>
                <w:b/>
                <w:sz w:val="24"/>
                <w:szCs w:val="24"/>
              </w:rPr>
              <w:t>2017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2284" w:rsidRPr="008056A8" w:rsidRDefault="00122284" w:rsidP="009149A9">
            <w:pPr>
              <w:jc w:val="center"/>
              <w:rPr>
                <w:b/>
                <w:sz w:val="24"/>
                <w:szCs w:val="24"/>
              </w:rPr>
            </w:pPr>
            <w:r w:rsidRPr="008056A8">
              <w:rPr>
                <w:b/>
                <w:sz w:val="24"/>
                <w:szCs w:val="24"/>
              </w:rPr>
              <w:t>2018-2025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2284" w:rsidRPr="008056A8" w:rsidRDefault="00122284" w:rsidP="009149A9">
            <w:pPr>
              <w:jc w:val="center"/>
              <w:rPr>
                <w:b/>
                <w:sz w:val="24"/>
                <w:szCs w:val="24"/>
              </w:rPr>
            </w:pPr>
            <w:r w:rsidRPr="008056A8">
              <w:rPr>
                <w:b/>
                <w:sz w:val="24"/>
                <w:szCs w:val="24"/>
              </w:rPr>
              <w:t>2025-2031</w:t>
            </w:r>
          </w:p>
        </w:tc>
        <w:tc>
          <w:tcPr>
            <w:tcW w:w="1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22284" w:rsidRPr="008056A8" w:rsidRDefault="00122284" w:rsidP="009149A9">
            <w:pPr>
              <w:jc w:val="center"/>
              <w:rPr>
                <w:b/>
                <w:sz w:val="24"/>
                <w:szCs w:val="24"/>
              </w:rPr>
            </w:pPr>
            <w:r w:rsidRPr="008056A8">
              <w:rPr>
                <w:b/>
                <w:sz w:val="24"/>
                <w:szCs w:val="24"/>
              </w:rPr>
              <w:t>Всего</w:t>
            </w:r>
          </w:p>
        </w:tc>
      </w:tr>
      <w:tr w:rsidR="00A26BE0" w:rsidRPr="008056A8" w:rsidTr="00A26BE0">
        <w:trPr>
          <w:trHeight w:val="765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3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Реконструкция в/з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0,35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1,71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3,57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5,20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8,30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15,41</w:t>
            </w:r>
          </w:p>
        </w:tc>
        <w:tc>
          <w:tcPr>
            <w:tcW w:w="1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26BE0" w:rsidRPr="00A26BE0" w:rsidRDefault="00A26BE0" w:rsidP="00A26BE0">
            <w:pPr>
              <w:jc w:val="center"/>
              <w:rPr>
                <w:b/>
                <w:bCs/>
                <w:i/>
                <w:iCs/>
                <w:color w:val="000000"/>
                <w:sz w:val="24"/>
                <w:szCs w:val="24"/>
              </w:rPr>
            </w:pPr>
            <w:r w:rsidRPr="00A26BE0">
              <w:rPr>
                <w:b/>
                <w:bCs/>
                <w:i/>
                <w:iCs/>
                <w:color w:val="000000"/>
                <w:sz w:val="24"/>
                <w:szCs w:val="24"/>
              </w:rPr>
              <w:t>34,54</w:t>
            </w:r>
          </w:p>
        </w:tc>
      </w:tr>
      <w:tr w:rsidR="00A26BE0" w:rsidRPr="008056A8" w:rsidTr="00A26BE0">
        <w:trPr>
          <w:trHeight w:val="765"/>
          <w:jc w:val="center"/>
        </w:trPr>
        <w:tc>
          <w:tcPr>
            <w:tcW w:w="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4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Реконструкция сетей водопровода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2,28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3,09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3,17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3,03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22,50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41,78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26BE0" w:rsidRPr="00A26BE0" w:rsidRDefault="00A26BE0" w:rsidP="00A26BE0">
            <w:pPr>
              <w:jc w:val="center"/>
              <w:rPr>
                <w:b/>
                <w:bCs/>
                <w:i/>
                <w:iCs/>
                <w:color w:val="000000"/>
                <w:sz w:val="24"/>
                <w:szCs w:val="24"/>
              </w:rPr>
            </w:pPr>
            <w:r w:rsidRPr="00A26BE0">
              <w:rPr>
                <w:b/>
                <w:bCs/>
                <w:i/>
                <w:iCs/>
                <w:color w:val="000000"/>
                <w:sz w:val="24"/>
                <w:szCs w:val="24"/>
              </w:rPr>
              <w:t>75,84</w:t>
            </w:r>
          </w:p>
        </w:tc>
      </w:tr>
      <w:tr w:rsidR="00A26BE0" w:rsidRPr="008056A8" w:rsidTr="00A26BE0">
        <w:trPr>
          <w:trHeight w:val="765"/>
          <w:jc w:val="center"/>
        </w:trPr>
        <w:tc>
          <w:tcPr>
            <w:tcW w:w="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4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Строительство сетей водопровода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0,58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1,03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0,56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1,12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16,28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color w:val="000000"/>
                <w:sz w:val="24"/>
                <w:szCs w:val="24"/>
              </w:rPr>
            </w:pPr>
            <w:r w:rsidRPr="00A26BE0">
              <w:rPr>
                <w:color w:val="000000"/>
                <w:sz w:val="24"/>
                <w:szCs w:val="24"/>
              </w:rPr>
              <w:t>37,98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26BE0" w:rsidRPr="00A26BE0" w:rsidRDefault="00A26BE0" w:rsidP="00A26BE0">
            <w:pPr>
              <w:jc w:val="center"/>
              <w:rPr>
                <w:b/>
                <w:bCs/>
                <w:i/>
                <w:iCs/>
                <w:color w:val="000000"/>
                <w:sz w:val="24"/>
                <w:szCs w:val="24"/>
              </w:rPr>
            </w:pPr>
            <w:r w:rsidRPr="00A26BE0">
              <w:rPr>
                <w:b/>
                <w:bCs/>
                <w:i/>
                <w:iCs/>
                <w:color w:val="000000"/>
                <w:sz w:val="24"/>
                <w:szCs w:val="24"/>
              </w:rPr>
              <w:t>57,54</w:t>
            </w:r>
          </w:p>
        </w:tc>
      </w:tr>
      <w:tr w:rsidR="00A26BE0" w:rsidRPr="008056A8" w:rsidTr="00A26BE0">
        <w:trPr>
          <w:trHeight w:val="532"/>
          <w:jc w:val="center"/>
        </w:trPr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26BE0" w:rsidRPr="00A26BE0" w:rsidRDefault="00A26BE0" w:rsidP="00A26BE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3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right"/>
              <w:rPr>
                <w:b/>
                <w:sz w:val="24"/>
                <w:szCs w:val="24"/>
              </w:rPr>
            </w:pPr>
            <w:r w:rsidRPr="00A26BE0">
              <w:rPr>
                <w:b/>
                <w:sz w:val="24"/>
                <w:szCs w:val="24"/>
              </w:rPr>
              <w:t>ИТОГО: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A26BE0">
              <w:rPr>
                <w:b/>
                <w:bCs/>
                <w:color w:val="000000"/>
                <w:sz w:val="24"/>
                <w:szCs w:val="24"/>
              </w:rPr>
              <w:t>3,20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A26BE0">
              <w:rPr>
                <w:b/>
                <w:bCs/>
                <w:color w:val="000000"/>
                <w:sz w:val="24"/>
                <w:szCs w:val="24"/>
              </w:rPr>
              <w:t>5,82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A26BE0">
              <w:rPr>
                <w:b/>
                <w:bCs/>
                <w:color w:val="000000"/>
                <w:sz w:val="24"/>
                <w:szCs w:val="24"/>
              </w:rPr>
              <w:t>7,30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A26BE0">
              <w:rPr>
                <w:b/>
                <w:bCs/>
                <w:color w:val="000000"/>
                <w:sz w:val="24"/>
                <w:szCs w:val="24"/>
              </w:rPr>
              <w:t>9,35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A26BE0">
              <w:rPr>
                <w:b/>
                <w:bCs/>
                <w:color w:val="000000"/>
                <w:sz w:val="24"/>
                <w:szCs w:val="24"/>
              </w:rPr>
              <w:t>47,07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6BE0" w:rsidRPr="00A26BE0" w:rsidRDefault="00A26BE0" w:rsidP="00A26BE0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A26BE0">
              <w:rPr>
                <w:b/>
                <w:bCs/>
                <w:color w:val="000000"/>
                <w:sz w:val="24"/>
                <w:szCs w:val="24"/>
              </w:rPr>
              <w:t>95,17</w:t>
            </w:r>
          </w:p>
        </w:tc>
        <w:tc>
          <w:tcPr>
            <w:tcW w:w="1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26BE0" w:rsidRPr="00A26BE0" w:rsidRDefault="00A26BE0" w:rsidP="00A26BE0">
            <w:pPr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A26BE0">
              <w:rPr>
                <w:b/>
                <w:bCs/>
                <w:color w:val="000000"/>
                <w:sz w:val="28"/>
                <w:szCs w:val="28"/>
              </w:rPr>
              <w:t>167,92</w:t>
            </w:r>
          </w:p>
        </w:tc>
      </w:tr>
    </w:tbl>
    <w:p w:rsidR="00A70F3A" w:rsidRDefault="00A70F3A" w:rsidP="00122284">
      <w:pPr>
        <w:spacing w:line="360" w:lineRule="auto"/>
        <w:ind w:firstLine="709"/>
        <w:rPr>
          <w:rFonts w:ascii="Cambria" w:hAnsi="Cambria"/>
          <w:sz w:val="22"/>
          <w:szCs w:val="22"/>
          <w:lang w:eastAsia="en-US" w:bidi="en-US"/>
        </w:rPr>
        <w:sectPr w:rsidR="00A70F3A" w:rsidSect="0035605E">
          <w:pgSz w:w="16840" w:h="11907" w:orient="landscape" w:code="9"/>
          <w:pgMar w:top="425" w:right="993" w:bottom="1418" w:left="851" w:header="284" w:footer="680" w:gutter="0"/>
          <w:cols w:space="720"/>
          <w:docGrid w:linePitch="272"/>
        </w:sectPr>
      </w:pPr>
    </w:p>
    <w:p w:rsidR="006E500D" w:rsidRPr="006E500D" w:rsidRDefault="006E500D" w:rsidP="006E500D">
      <w:pPr>
        <w:pStyle w:val="affff7"/>
        <w:numPr>
          <w:ilvl w:val="0"/>
          <w:numId w:val="0"/>
        </w:numPr>
        <w:ind w:left="720"/>
      </w:pPr>
      <w:bookmarkStart w:id="48" w:name="_Toc353807662"/>
      <w:bookmarkStart w:id="49" w:name="_Toc354154743"/>
      <w:bookmarkStart w:id="50" w:name="_Toc366571160"/>
      <w:r w:rsidRPr="006E500D">
        <w:lastRenderedPageBreak/>
        <w:t>Литература</w:t>
      </w:r>
      <w:bookmarkEnd w:id="48"/>
      <w:bookmarkEnd w:id="49"/>
      <w:bookmarkEnd w:id="50"/>
    </w:p>
    <w:p w:rsidR="00A70F3A" w:rsidRPr="00A70F3A" w:rsidRDefault="00A70F3A" w:rsidP="00425786">
      <w:pPr>
        <w:numPr>
          <w:ilvl w:val="0"/>
          <w:numId w:val="26"/>
        </w:numPr>
        <w:overflowPunct/>
        <w:autoSpaceDE/>
        <w:autoSpaceDN/>
        <w:adjustRightInd/>
        <w:spacing w:line="360" w:lineRule="auto"/>
        <w:ind w:left="426"/>
        <w:contextualSpacing/>
        <w:jc w:val="both"/>
        <w:textAlignment w:val="auto"/>
        <w:rPr>
          <w:sz w:val="22"/>
          <w:szCs w:val="24"/>
          <w:lang w:eastAsia="en-US" w:bidi="en-US"/>
        </w:rPr>
      </w:pPr>
      <w:r w:rsidRPr="00A70F3A">
        <w:rPr>
          <w:sz w:val="22"/>
          <w:szCs w:val="24"/>
          <w:lang w:bidi="en-US"/>
        </w:rPr>
        <w:t xml:space="preserve">Приказ </w:t>
      </w:r>
      <w:proofErr w:type="spellStart"/>
      <w:r w:rsidRPr="00A70F3A">
        <w:rPr>
          <w:sz w:val="22"/>
          <w:szCs w:val="24"/>
          <w:lang w:bidi="en-US"/>
        </w:rPr>
        <w:t>Минрегион</w:t>
      </w:r>
      <w:proofErr w:type="spellEnd"/>
      <w:r w:rsidRPr="00A70F3A">
        <w:rPr>
          <w:sz w:val="22"/>
          <w:szCs w:val="24"/>
          <w:lang w:bidi="en-US"/>
        </w:rPr>
        <w:t xml:space="preserve"> РФ от 06 Мая 2011 г. №204 «О разработке </w:t>
      </w:r>
      <w:proofErr w:type="gramStart"/>
      <w:r w:rsidRPr="00A70F3A">
        <w:rPr>
          <w:sz w:val="22"/>
          <w:szCs w:val="24"/>
          <w:lang w:bidi="en-US"/>
        </w:rPr>
        <w:t>программ комплексного развития систем коммунальной инфраструктуры муниципальных образований</w:t>
      </w:r>
      <w:proofErr w:type="gramEnd"/>
      <w:r w:rsidRPr="00A70F3A">
        <w:rPr>
          <w:sz w:val="22"/>
          <w:szCs w:val="24"/>
          <w:lang w:bidi="en-US"/>
        </w:rPr>
        <w:t>»;</w:t>
      </w:r>
    </w:p>
    <w:p w:rsidR="00A70F3A" w:rsidRPr="00A70F3A" w:rsidRDefault="00A70F3A" w:rsidP="00425786">
      <w:pPr>
        <w:numPr>
          <w:ilvl w:val="0"/>
          <w:numId w:val="26"/>
        </w:numPr>
        <w:overflowPunct/>
        <w:autoSpaceDE/>
        <w:autoSpaceDN/>
        <w:adjustRightInd/>
        <w:spacing w:line="360" w:lineRule="auto"/>
        <w:ind w:left="426"/>
        <w:contextualSpacing/>
        <w:jc w:val="both"/>
        <w:textAlignment w:val="auto"/>
        <w:rPr>
          <w:sz w:val="22"/>
          <w:szCs w:val="24"/>
          <w:lang w:eastAsia="en-US" w:bidi="en-US"/>
        </w:rPr>
      </w:pPr>
      <w:r w:rsidRPr="00A70F3A">
        <w:rPr>
          <w:sz w:val="22"/>
          <w:szCs w:val="24"/>
          <w:lang w:bidi="en-US"/>
        </w:rPr>
        <w:t xml:space="preserve">Методические рекомендации по разработке </w:t>
      </w:r>
      <w:proofErr w:type="gramStart"/>
      <w:r w:rsidRPr="00A70F3A">
        <w:rPr>
          <w:sz w:val="22"/>
          <w:szCs w:val="24"/>
          <w:lang w:bidi="en-US"/>
        </w:rPr>
        <w:t>программ комплексного развития систем коммунальной инфраструктуры муниципальных образований</w:t>
      </w:r>
      <w:proofErr w:type="gramEnd"/>
      <w:r w:rsidRPr="00A70F3A">
        <w:rPr>
          <w:sz w:val="22"/>
          <w:szCs w:val="24"/>
          <w:lang w:bidi="en-US"/>
        </w:rPr>
        <w:t>;</w:t>
      </w:r>
    </w:p>
    <w:p w:rsidR="00A70F3A" w:rsidRPr="00A70F3A" w:rsidRDefault="00A70F3A" w:rsidP="00425786">
      <w:pPr>
        <w:numPr>
          <w:ilvl w:val="0"/>
          <w:numId w:val="26"/>
        </w:numPr>
        <w:overflowPunct/>
        <w:autoSpaceDE/>
        <w:autoSpaceDN/>
        <w:adjustRightInd/>
        <w:spacing w:line="360" w:lineRule="auto"/>
        <w:ind w:left="426"/>
        <w:contextualSpacing/>
        <w:jc w:val="both"/>
        <w:textAlignment w:val="auto"/>
        <w:rPr>
          <w:sz w:val="22"/>
          <w:szCs w:val="24"/>
          <w:lang w:eastAsia="en-US" w:bidi="en-US"/>
        </w:rPr>
      </w:pPr>
      <w:r w:rsidRPr="00A70F3A">
        <w:rPr>
          <w:sz w:val="22"/>
          <w:szCs w:val="24"/>
          <w:lang w:eastAsia="en-US" w:bidi="en-US"/>
        </w:rPr>
        <w:t>СНиП 2.04.02-84* «Водоснабжение. Наружные сети и сооружения»;</w:t>
      </w:r>
    </w:p>
    <w:p w:rsidR="00A70F3A" w:rsidRPr="00A70F3A" w:rsidRDefault="00A70F3A" w:rsidP="00425786">
      <w:pPr>
        <w:numPr>
          <w:ilvl w:val="0"/>
          <w:numId w:val="26"/>
        </w:numPr>
        <w:overflowPunct/>
        <w:autoSpaceDE/>
        <w:autoSpaceDN/>
        <w:adjustRightInd/>
        <w:spacing w:line="360" w:lineRule="auto"/>
        <w:ind w:left="426"/>
        <w:contextualSpacing/>
        <w:jc w:val="both"/>
        <w:textAlignment w:val="auto"/>
        <w:rPr>
          <w:sz w:val="22"/>
          <w:szCs w:val="24"/>
          <w:lang w:eastAsia="en-US" w:bidi="en-US"/>
        </w:rPr>
      </w:pPr>
      <w:r w:rsidRPr="00A70F3A">
        <w:rPr>
          <w:sz w:val="22"/>
          <w:szCs w:val="24"/>
          <w:lang w:eastAsia="en-US" w:bidi="en-US"/>
        </w:rPr>
        <w:t>СП 31.13330.2012 «Водоснабжение. Наружные сети и сооружения»;</w:t>
      </w:r>
    </w:p>
    <w:p w:rsidR="00A70F3A" w:rsidRPr="00A70F3A" w:rsidRDefault="00A70F3A" w:rsidP="00425786">
      <w:pPr>
        <w:numPr>
          <w:ilvl w:val="0"/>
          <w:numId w:val="26"/>
        </w:numPr>
        <w:overflowPunct/>
        <w:autoSpaceDE/>
        <w:autoSpaceDN/>
        <w:adjustRightInd/>
        <w:spacing w:line="360" w:lineRule="auto"/>
        <w:ind w:left="426"/>
        <w:contextualSpacing/>
        <w:jc w:val="both"/>
        <w:textAlignment w:val="auto"/>
        <w:rPr>
          <w:sz w:val="22"/>
          <w:szCs w:val="24"/>
          <w:lang w:eastAsia="en-US" w:bidi="en-US"/>
        </w:rPr>
      </w:pPr>
      <w:r w:rsidRPr="00A70F3A">
        <w:rPr>
          <w:sz w:val="22"/>
          <w:szCs w:val="24"/>
          <w:lang w:eastAsia="en-US" w:bidi="en-US"/>
        </w:rPr>
        <w:t>СНиП 2.04.01-85* «Внутренний водопровод и канализация зданий»;</w:t>
      </w:r>
    </w:p>
    <w:p w:rsidR="00A70F3A" w:rsidRPr="00A70F3A" w:rsidRDefault="00A70F3A" w:rsidP="00425786">
      <w:pPr>
        <w:numPr>
          <w:ilvl w:val="0"/>
          <w:numId w:val="26"/>
        </w:numPr>
        <w:overflowPunct/>
        <w:autoSpaceDE/>
        <w:autoSpaceDN/>
        <w:adjustRightInd/>
        <w:spacing w:line="360" w:lineRule="auto"/>
        <w:ind w:left="426"/>
        <w:contextualSpacing/>
        <w:jc w:val="both"/>
        <w:textAlignment w:val="auto"/>
        <w:rPr>
          <w:sz w:val="22"/>
          <w:szCs w:val="24"/>
          <w:lang w:eastAsia="en-US" w:bidi="en-US"/>
        </w:rPr>
      </w:pPr>
      <w:r w:rsidRPr="00A70F3A">
        <w:rPr>
          <w:sz w:val="22"/>
          <w:szCs w:val="24"/>
          <w:lang w:eastAsia="en-US" w:bidi="en-US"/>
        </w:rPr>
        <w:t>СП 30.13330.2012 «Внутренний водопровод и канализация зданий»;</w:t>
      </w:r>
    </w:p>
    <w:p w:rsidR="00A70F3A" w:rsidRPr="00A70F3A" w:rsidRDefault="00A70F3A" w:rsidP="00425786">
      <w:pPr>
        <w:numPr>
          <w:ilvl w:val="0"/>
          <w:numId w:val="26"/>
        </w:numPr>
        <w:overflowPunct/>
        <w:autoSpaceDE/>
        <w:autoSpaceDN/>
        <w:adjustRightInd/>
        <w:spacing w:line="360" w:lineRule="auto"/>
        <w:ind w:left="426"/>
        <w:contextualSpacing/>
        <w:jc w:val="both"/>
        <w:textAlignment w:val="auto"/>
        <w:rPr>
          <w:sz w:val="22"/>
          <w:szCs w:val="24"/>
          <w:lang w:eastAsia="en-US" w:bidi="en-US"/>
        </w:rPr>
      </w:pPr>
      <w:r w:rsidRPr="00A70F3A">
        <w:rPr>
          <w:sz w:val="22"/>
          <w:szCs w:val="24"/>
          <w:lang w:eastAsia="en-US" w:bidi="en-US"/>
        </w:rPr>
        <w:t>СП 8.13130.2009 «Источники наружного противопожарного водоснабжения. Требования пожарной безопасности»;</w:t>
      </w:r>
    </w:p>
    <w:p w:rsidR="00A70F3A" w:rsidRPr="00A70F3A" w:rsidRDefault="00A70F3A" w:rsidP="00425786">
      <w:pPr>
        <w:numPr>
          <w:ilvl w:val="0"/>
          <w:numId w:val="26"/>
        </w:numPr>
        <w:overflowPunct/>
        <w:autoSpaceDE/>
        <w:autoSpaceDN/>
        <w:adjustRightInd/>
        <w:spacing w:line="360" w:lineRule="auto"/>
        <w:ind w:left="426"/>
        <w:contextualSpacing/>
        <w:jc w:val="both"/>
        <w:textAlignment w:val="auto"/>
        <w:rPr>
          <w:sz w:val="22"/>
          <w:szCs w:val="24"/>
          <w:lang w:eastAsia="en-US" w:bidi="en-US"/>
        </w:rPr>
      </w:pPr>
      <w:r w:rsidRPr="00A70F3A">
        <w:rPr>
          <w:sz w:val="22"/>
          <w:szCs w:val="24"/>
          <w:lang w:eastAsia="en-US" w:bidi="en-US"/>
        </w:rPr>
        <w:t>СанПиН 2.1.4.1110-02 «Зоны санитарной охраны источников водоснабжения и водопроводов питьевого назначения»;</w:t>
      </w:r>
    </w:p>
    <w:p w:rsidR="00A70F3A" w:rsidRPr="00A70F3A" w:rsidRDefault="00A70F3A" w:rsidP="00425786">
      <w:pPr>
        <w:numPr>
          <w:ilvl w:val="0"/>
          <w:numId w:val="26"/>
        </w:numPr>
        <w:overflowPunct/>
        <w:autoSpaceDE/>
        <w:autoSpaceDN/>
        <w:adjustRightInd/>
        <w:spacing w:line="360" w:lineRule="auto"/>
        <w:ind w:left="426"/>
        <w:contextualSpacing/>
        <w:jc w:val="both"/>
        <w:textAlignment w:val="auto"/>
        <w:rPr>
          <w:sz w:val="22"/>
          <w:szCs w:val="24"/>
          <w:lang w:eastAsia="en-US" w:bidi="en-US"/>
        </w:rPr>
      </w:pPr>
      <w:r w:rsidRPr="00A70F3A">
        <w:rPr>
          <w:sz w:val="22"/>
          <w:szCs w:val="24"/>
          <w:lang w:eastAsia="en-US" w:bidi="en-US"/>
        </w:rPr>
        <w:t>СанПиН 2.1.4.1074-01 «Питьевая вода. Гигиенические требования к качеству воды централизованных систем питьевого водоснабжения. Контроль качества»;</w:t>
      </w:r>
    </w:p>
    <w:p w:rsidR="00A70F3A" w:rsidRPr="00A70F3A" w:rsidRDefault="00A70F3A" w:rsidP="00425786">
      <w:pPr>
        <w:numPr>
          <w:ilvl w:val="0"/>
          <w:numId w:val="26"/>
        </w:numPr>
        <w:overflowPunct/>
        <w:autoSpaceDE/>
        <w:autoSpaceDN/>
        <w:adjustRightInd/>
        <w:spacing w:line="360" w:lineRule="auto"/>
        <w:ind w:left="426"/>
        <w:contextualSpacing/>
        <w:jc w:val="both"/>
        <w:textAlignment w:val="auto"/>
        <w:rPr>
          <w:sz w:val="22"/>
          <w:szCs w:val="24"/>
          <w:lang w:eastAsia="en-US" w:bidi="en-US"/>
        </w:rPr>
      </w:pPr>
      <w:r w:rsidRPr="00A70F3A">
        <w:rPr>
          <w:sz w:val="22"/>
          <w:szCs w:val="24"/>
          <w:lang w:eastAsia="en-US" w:bidi="en-US"/>
        </w:rPr>
        <w:t>СанПиН 2.2.1/2.1.1.1200-03 «Санитарно-защитные зоны и санитарная классификация предприятий, сооружений и иных объектов»;</w:t>
      </w:r>
    </w:p>
    <w:p w:rsidR="00A70F3A" w:rsidRPr="00A70F3A" w:rsidRDefault="00A70F3A" w:rsidP="00425786">
      <w:pPr>
        <w:numPr>
          <w:ilvl w:val="0"/>
          <w:numId w:val="26"/>
        </w:numPr>
        <w:overflowPunct/>
        <w:autoSpaceDE/>
        <w:autoSpaceDN/>
        <w:adjustRightInd/>
        <w:spacing w:line="360" w:lineRule="auto"/>
        <w:ind w:left="426"/>
        <w:contextualSpacing/>
        <w:jc w:val="both"/>
        <w:textAlignment w:val="auto"/>
        <w:rPr>
          <w:sz w:val="22"/>
          <w:szCs w:val="24"/>
          <w:lang w:eastAsia="en-US" w:bidi="en-US"/>
        </w:rPr>
      </w:pPr>
      <w:r w:rsidRPr="00A70F3A">
        <w:rPr>
          <w:sz w:val="22"/>
          <w:szCs w:val="24"/>
          <w:lang w:eastAsia="en-US" w:bidi="en-US"/>
        </w:rPr>
        <w:t>ГН 2.1.5.689-89 Гигиенические нормы «Предельно допустимые концентрации (ПДК) химических веществ в водных объектах хозяйственного и культурно-бытового водопользования»;</w:t>
      </w:r>
    </w:p>
    <w:p w:rsidR="00A70F3A" w:rsidRPr="00A70F3A" w:rsidRDefault="00A70F3A" w:rsidP="00425786">
      <w:pPr>
        <w:numPr>
          <w:ilvl w:val="0"/>
          <w:numId w:val="26"/>
        </w:numPr>
        <w:overflowPunct/>
        <w:autoSpaceDE/>
        <w:autoSpaceDN/>
        <w:adjustRightInd/>
        <w:spacing w:line="360" w:lineRule="auto"/>
        <w:ind w:left="426"/>
        <w:contextualSpacing/>
        <w:jc w:val="both"/>
        <w:textAlignment w:val="auto"/>
        <w:rPr>
          <w:sz w:val="22"/>
          <w:szCs w:val="24"/>
          <w:lang w:eastAsia="en-US" w:bidi="en-US"/>
        </w:rPr>
      </w:pPr>
      <w:r w:rsidRPr="00A70F3A">
        <w:rPr>
          <w:sz w:val="22"/>
          <w:szCs w:val="24"/>
          <w:lang w:eastAsia="en-US" w:bidi="en-US"/>
        </w:rPr>
        <w:t>Пособие к СНиП 11-01-95 по разработке раздела «Охрана окружающей среды»;</w:t>
      </w:r>
    </w:p>
    <w:p w:rsidR="00A70F3A" w:rsidRPr="00A70F3A" w:rsidRDefault="00A70F3A" w:rsidP="00425786">
      <w:pPr>
        <w:numPr>
          <w:ilvl w:val="0"/>
          <w:numId w:val="26"/>
        </w:numPr>
        <w:overflowPunct/>
        <w:autoSpaceDE/>
        <w:autoSpaceDN/>
        <w:adjustRightInd/>
        <w:spacing w:line="360" w:lineRule="auto"/>
        <w:ind w:left="426"/>
        <w:contextualSpacing/>
        <w:jc w:val="both"/>
        <w:textAlignment w:val="auto"/>
        <w:rPr>
          <w:sz w:val="22"/>
          <w:szCs w:val="24"/>
          <w:lang w:eastAsia="en-US" w:bidi="en-US"/>
        </w:rPr>
      </w:pPr>
      <w:r w:rsidRPr="00A70F3A">
        <w:rPr>
          <w:sz w:val="22"/>
          <w:szCs w:val="24"/>
          <w:lang w:eastAsia="en-US" w:bidi="en-US"/>
        </w:rPr>
        <w:t>Пособия к СНиП 2.04.02-84* и СНиП 2.04.03-85 по объему и содержанию технической документации внеплощадочных систем водоснабжения и канализации;</w:t>
      </w:r>
    </w:p>
    <w:p w:rsidR="00A70F3A" w:rsidRPr="00A70F3A" w:rsidRDefault="00A70F3A" w:rsidP="00425786">
      <w:pPr>
        <w:numPr>
          <w:ilvl w:val="0"/>
          <w:numId w:val="26"/>
        </w:numPr>
        <w:overflowPunct/>
        <w:autoSpaceDE/>
        <w:autoSpaceDN/>
        <w:adjustRightInd/>
        <w:spacing w:line="360" w:lineRule="auto"/>
        <w:ind w:left="426"/>
        <w:contextualSpacing/>
        <w:jc w:val="both"/>
        <w:textAlignment w:val="auto"/>
        <w:rPr>
          <w:sz w:val="22"/>
          <w:szCs w:val="24"/>
          <w:lang w:eastAsia="en-US" w:bidi="en-US"/>
        </w:rPr>
      </w:pPr>
      <w:r w:rsidRPr="00A70F3A">
        <w:rPr>
          <w:sz w:val="22"/>
          <w:szCs w:val="24"/>
          <w:lang w:eastAsia="en-US" w:bidi="en-US"/>
        </w:rPr>
        <w:t>СНиП 11-01-95 «Инструкция о порядке разработки, согласования, утверждения и составе проектной документации на строительство предприятий, зданий и сооружений»;</w:t>
      </w:r>
    </w:p>
    <w:p w:rsidR="00A70F3A" w:rsidRPr="00A70F3A" w:rsidRDefault="00A70F3A" w:rsidP="00425786">
      <w:pPr>
        <w:numPr>
          <w:ilvl w:val="0"/>
          <w:numId w:val="26"/>
        </w:numPr>
        <w:overflowPunct/>
        <w:autoSpaceDE/>
        <w:autoSpaceDN/>
        <w:adjustRightInd/>
        <w:spacing w:line="360" w:lineRule="auto"/>
        <w:ind w:left="426"/>
        <w:contextualSpacing/>
        <w:jc w:val="both"/>
        <w:textAlignment w:val="auto"/>
        <w:rPr>
          <w:sz w:val="22"/>
          <w:szCs w:val="24"/>
          <w:lang w:eastAsia="en-US" w:bidi="en-US"/>
        </w:rPr>
      </w:pPr>
      <w:r w:rsidRPr="00A70F3A">
        <w:rPr>
          <w:sz w:val="22"/>
          <w:szCs w:val="24"/>
          <w:lang w:eastAsia="en-US" w:bidi="en-US"/>
        </w:rPr>
        <w:t>Пособие к СНиП 2.07.01-89 по водоснабжению и канализации городских и сельских поселений.</w:t>
      </w:r>
    </w:p>
    <w:p w:rsidR="00A70F3A" w:rsidRPr="00A70F3A" w:rsidRDefault="00A70F3A" w:rsidP="00425786">
      <w:pPr>
        <w:numPr>
          <w:ilvl w:val="0"/>
          <w:numId w:val="26"/>
        </w:numPr>
        <w:overflowPunct/>
        <w:autoSpaceDE/>
        <w:autoSpaceDN/>
        <w:adjustRightInd/>
        <w:spacing w:line="360" w:lineRule="auto"/>
        <w:ind w:left="426"/>
        <w:contextualSpacing/>
        <w:jc w:val="both"/>
        <w:textAlignment w:val="auto"/>
        <w:rPr>
          <w:sz w:val="24"/>
          <w:szCs w:val="24"/>
          <w:lang w:eastAsia="en-US" w:bidi="en-US"/>
        </w:rPr>
      </w:pPr>
      <w:r w:rsidRPr="00A70F3A">
        <w:rPr>
          <w:sz w:val="24"/>
          <w:szCs w:val="24"/>
          <w:lang w:eastAsia="en-US" w:bidi="en-US"/>
        </w:rPr>
        <w:t xml:space="preserve">Абрамов Н.Н. Водоснабжение. – М.: </w:t>
      </w:r>
      <w:proofErr w:type="spellStart"/>
      <w:r w:rsidRPr="00A70F3A">
        <w:rPr>
          <w:sz w:val="24"/>
          <w:szCs w:val="24"/>
          <w:lang w:eastAsia="en-US" w:bidi="en-US"/>
        </w:rPr>
        <w:t>Стройиздат</w:t>
      </w:r>
      <w:proofErr w:type="spellEnd"/>
      <w:r w:rsidRPr="00A70F3A">
        <w:rPr>
          <w:sz w:val="24"/>
          <w:szCs w:val="24"/>
          <w:lang w:eastAsia="en-US" w:bidi="en-US"/>
        </w:rPr>
        <w:t>, 1982.</w:t>
      </w:r>
    </w:p>
    <w:p w:rsidR="00A70F3A" w:rsidRPr="00A70F3A" w:rsidRDefault="00A70F3A" w:rsidP="00425786">
      <w:pPr>
        <w:numPr>
          <w:ilvl w:val="0"/>
          <w:numId w:val="26"/>
        </w:numPr>
        <w:overflowPunct/>
        <w:autoSpaceDE/>
        <w:autoSpaceDN/>
        <w:adjustRightInd/>
        <w:spacing w:line="360" w:lineRule="auto"/>
        <w:ind w:left="426"/>
        <w:contextualSpacing/>
        <w:jc w:val="both"/>
        <w:textAlignment w:val="auto"/>
        <w:rPr>
          <w:sz w:val="24"/>
          <w:szCs w:val="24"/>
          <w:lang w:eastAsia="en-US" w:bidi="en-US"/>
        </w:rPr>
      </w:pPr>
      <w:r w:rsidRPr="00A70F3A">
        <w:rPr>
          <w:sz w:val="24"/>
          <w:szCs w:val="24"/>
          <w:lang w:eastAsia="en-US" w:bidi="en-US"/>
        </w:rPr>
        <w:t>Добромыслов А.Я. Таблицы для гидравлических расчетов безнапорных труб из полимерных материалов. М.: ТОО «Издательство ВНИИМП», 2004.</w:t>
      </w:r>
    </w:p>
    <w:p w:rsidR="00A70F3A" w:rsidRPr="00A70F3A" w:rsidRDefault="00A70F3A" w:rsidP="00425786">
      <w:pPr>
        <w:numPr>
          <w:ilvl w:val="0"/>
          <w:numId w:val="26"/>
        </w:numPr>
        <w:overflowPunct/>
        <w:autoSpaceDE/>
        <w:autoSpaceDN/>
        <w:adjustRightInd/>
        <w:spacing w:line="360" w:lineRule="auto"/>
        <w:ind w:left="426"/>
        <w:contextualSpacing/>
        <w:jc w:val="both"/>
        <w:textAlignment w:val="auto"/>
        <w:rPr>
          <w:sz w:val="24"/>
          <w:szCs w:val="24"/>
          <w:lang w:eastAsia="en-US" w:bidi="en-US"/>
        </w:rPr>
      </w:pPr>
      <w:r w:rsidRPr="00A70F3A">
        <w:rPr>
          <w:sz w:val="24"/>
          <w:szCs w:val="24"/>
          <w:lang w:eastAsia="en-US" w:bidi="en-US"/>
        </w:rPr>
        <w:t>Добромыслов А.Я. Таблицы для гидравлических расчетов напорных труб из полимерных материалов. – М.: ТОО «Издательство ВНИИМП», 2004.</w:t>
      </w:r>
    </w:p>
    <w:p w:rsidR="00A70F3A" w:rsidRPr="00A70F3A" w:rsidRDefault="00A70F3A" w:rsidP="00425786">
      <w:pPr>
        <w:numPr>
          <w:ilvl w:val="0"/>
          <w:numId w:val="26"/>
        </w:numPr>
        <w:overflowPunct/>
        <w:autoSpaceDE/>
        <w:autoSpaceDN/>
        <w:adjustRightInd/>
        <w:spacing w:line="360" w:lineRule="auto"/>
        <w:ind w:left="426"/>
        <w:contextualSpacing/>
        <w:jc w:val="both"/>
        <w:textAlignment w:val="auto"/>
        <w:rPr>
          <w:sz w:val="24"/>
          <w:szCs w:val="24"/>
          <w:lang w:eastAsia="en-US" w:bidi="en-US"/>
        </w:rPr>
      </w:pPr>
      <w:r w:rsidRPr="00A70F3A">
        <w:rPr>
          <w:sz w:val="24"/>
          <w:szCs w:val="24"/>
          <w:lang w:eastAsia="en-US" w:bidi="en-US"/>
        </w:rPr>
        <w:t xml:space="preserve">Иванов Е.Н. Противопожарное водоснабжение. – М.: </w:t>
      </w:r>
      <w:proofErr w:type="spellStart"/>
      <w:r w:rsidRPr="00A70F3A">
        <w:rPr>
          <w:sz w:val="24"/>
          <w:szCs w:val="24"/>
          <w:lang w:eastAsia="en-US" w:bidi="en-US"/>
        </w:rPr>
        <w:t>Стройиздат</w:t>
      </w:r>
      <w:proofErr w:type="spellEnd"/>
      <w:r w:rsidRPr="00A70F3A">
        <w:rPr>
          <w:sz w:val="24"/>
          <w:szCs w:val="24"/>
          <w:lang w:eastAsia="en-US" w:bidi="en-US"/>
        </w:rPr>
        <w:t>, 1987.</w:t>
      </w:r>
    </w:p>
    <w:p w:rsidR="00A70F3A" w:rsidRPr="00A70F3A" w:rsidRDefault="00A70F3A" w:rsidP="00425786">
      <w:pPr>
        <w:numPr>
          <w:ilvl w:val="0"/>
          <w:numId w:val="26"/>
        </w:numPr>
        <w:overflowPunct/>
        <w:autoSpaceDE/>
        <w:autoSpaceDN/>
        <w:adjustRightInd/>
        <w:spacing w:line="360" w:lineRule="auto"/>
        <w:ind w:left="426"/>
        <w:contextualSpacing/>
        <w:jc w:val="both"/>
        <w:textAlignment w:val="auto"/>
        <w:rPr>
          <w:sz w:val="24"/>
          <w:szCs w:val="24"/>
          <w:lang w:eastAsia="en-US" w:bidi="en-US"/>
        </w:rPr>
      </w:pPr>
      <w:r w:rsidRPr="00A70F3A">
        <w:rPr>
          <w:sz w:val="24"/>
          <w:szCs w:val="24"/>
          <w:lang w:eastAsia="en-US" w:bidi="en-US"/>
        </w:rPr>
        <w:t>Сомов Н.А., Квитка Л.А. Водоснабжение. – М.: ИНФРА-М, 2008.</w:t>
      </w:r>
    </w:p>
    <w:p w:rsidR="00122284" w:rsidRPr="00721F10" w:rsidRDefault="00122284" w:rsidP="00122284">
      <w:pPr>
        <w:spacing w:line="360" w:lineRule="auto"/>
        <w:ind w:firstLine="709"/>
        <w:rPr>
          <w:rFonts w:ascii="Cambria" w:hAnsi="Cambria"/>
          <w:sz w:val="22"/>
          <w:szCs w:val="22"/>
          <w:lang w:eastAsia="en-US" w:bidi="en-US"/>
        </w:rPr>
      </w:pPr>
    </w:p>
    <w:sectPr w:rsidR="00122284" w:rsidRPr="00721F10" w:rsidSect="0035605E">
      <w:pgSz w:w="11907" w:h="16840" w:code="9"/>
      <w:pgMar w:top="851" w:right="425" w:bottom="993" w:left="1418" w:header="284" w:footer="68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B511F" w:rsidRDefault="00AB511F" w:rsidP="00A1571F">
      <w:r>
        <w:separator/>
      </w:r>
    </w:p>
  </w:endnote>
  <w:endnote w:type="continuationSeparator" w:id="0">
    <w:p w:rsidR="00AB511F" w:rsidRDefault="00AB511F" w:rsidP="00A157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tarSymbol">
    <w:altName w:val="Arial Unicode MS"/>
    <w:charset w:val="02"/>
    <w:family w:val="auto"/>
    <w:pitch w:val="default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Monotype Corsiva">
    <w:charset w:val="CC"/>
    <w:family w:val="script"/>
    <w:pitch w:val="variable"/>
    <w:sig w:usb0="00000287" w:usb1="00000000" w:usb2="00000000" w:usb3="00000000" w:csb0="000000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5605E" w:rsidRPr="00C40631" w:rsidRDefault="0035605E" w:rsidP="003D7171">
    <w:pPr>
      <w:pBdr>
        <w:top w:val="thinThickSmallGap" w:sz="24" w:space="1" w:color="622423"/>
      </w:pBdr>
      <w:tabs>
        <w:tab w:val="center" w:pos="4536"/>
        <w:tab w:val="right" w:pos="9072"/>
      </w:tabs>
      <w:overflowPunct/>
      <w:autoSpaceDE/>
      <w:autoSpaceDN/>
      <w:adjustRightInd/>
      <w:spacing w:line="360" w:lineRule="auto"/>
      <w:jc w:val="both"/>
      <w:textAlignment w:val="auto"/>
    </w:pPr>
    <w:r w:rsidRPr="002A0C93">
      <w:rPr>
        <w:b/>
        <w:bCs/>
        <w:i/>
        <w:iCs/>
        <w:color w:val="0084D1"/>
        <w:sz w:val="21"/>
        <w:szCs w:val="21"/>
        <w:lang w:eastAsia="en-US" w:bidi="en-US"/>
      </w:rPr>
      <w:t xml:space="preserve">ООО «Проектный Институт Территориального </w:t>
    </w:r>
    <w:proofErr w:type="spellStart"/>
    <w:r w:rsidRPr="002A0C93">
      <w:rPr>
        <w:b/>
        <w:bCs/>
        <w:i/>
        <w:iCs/>
        <w:color w:val="0084D1"/>
        <w:sz w:val="21"/>
        <w:szCs w:val="21"/>
        <w:lang w:eastAsia="en-US" w:bidi="en-US"/>
      </w:rPr>
      <w:t>Планирования»</w:t>
    </w:r>
    <w:proofErr w:type="spellEnd"/>
    <w:r w:rsidRPr="002A0C93">
      <w:rPr>
        <w:b/>
        <w:bCs/>
        <w:i/>
        <w:iCs/>
        <w:color w:val="0084D1"/>
        <w:sz w:val="21"/>
        <w:szCs w:val="21"/>
        <w:lang w:eastAsia="en-US" w:bidi="en-US"/>
      </w:rPr>
      <w:tab/>
    </w:r>
    <w:r w:rsidRPr="002A0C93">
      <w:rPr>
        <w:rFonts w:ascii="Cambria" w:hAnsi="Cambria"/>
        <w:sz w:val="22"/>
        <w:szCs w:val="22"/>
        <w:lang w:eastAsia="en-US" w:bidi="en-US"/>
      </w:rPr>
      <w:t xml:space="preserve">Страница </w:t>
    </w:r>
    <w:r w:rsidRPr="002A0C93">
      <w:rPr>
        <w:rFonts w:ascii="Calibri" w:hAnsi="Calibri"/>
        <w:sz w:val="22"/>
        <w:szCs w:val="22"/>
        <w:lang w:val="en-US" w:eastAsia="en-US" w:bidi="en-US"/>
      </w:rPr>
      <w:fldChar w:fldCharType="begin"/>
    </w:r>
    <w:r w:rsidRPr="002A0C93">
      <w:rPr>
        <w:rFonts w:ascii="Cambria" w:hAnsi="Cambria"/>
        <w:sz w:val="22"/>
        <w:szCs w:val="22"/>
        <w:lang w:val="en-US" w:eastAsia="en-US" w:bidi="en-US"/>
      </w:rPr>
      <w:instrText>PAGE</w:instrText>
    </w:r>
    <w:r w:rsidRPr="002A0C93">
      <w:rPr>
        <w:rFonts w:ascii="Cambria" w:hAnsi="Cambria"/>
        <w:sz w:val="22"/>
        <w:szCs w:val="22"/>
        <w:lang w:eastAsia="en-US" w:bidi="en-US"/>
      </w:rPr>
      <w:instrText xml:space="preserve">   \* </w:instrText>
    </w:r>
    <w:r w:rsidRPr="002A0C93">
      <w:rPr>
        <w:rFonts w:ascii="Cambria" w:hAnsi="Cambria"/>
        <w:sz w:val="22"/>
        <w:szCs w:val="22"/>
        <w:lang w:val="en-US" w:eastAsia="en-US" w:bidi="en-US"/>
      </w:rPr>
      <w:instrText>MERGEFORMAT</w:instrText>
    </w:r>
    <w:r w:rsidRPr="002A0C93">
      <w:rPr>
        <w:rFonts w:ascii="Calibri" w:hAnsi="Calibri"/>
        <w:sz w:val="22"/>
        <w:szCs w:val="22"/>
        <w:lang w:val="en-US" w:eastAsia="en-US" w:bidi="en-US"/>
      </w:rPr>
      <w:fldChar w:fldCharType="separate"/>
    </w:r>
    <w:r w:rsidR="003D7171" w:rsidRPr="003D7171">
      <w:rPr>
        <w:rFonts w:ascii="Cambria" w:hAnsi="Cambria"/>
        <w:noProof/>
        <w:sz w:val="22"/>
        <w:szCs w:val="22"/>
        <w:lang w:eastAsia="en-US" w:bidi="en-US"/>
      </w:rPr>
      <w:t>37</w:t>
    </w:r>
    <w:r w:rsidRPr="002A0C93">
      <w:rPr>
        <w:rFonts w:ascii="Cambria" w:hAnsi="Cambria"/>
        <w:sz w:val="22"/>
        <w:szCs w:val="22"/>
        <w:lang w:val="en-US" w:eastAsia="en-US" w:bidi="en-US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5605E" w:rsidRPr="003D7171" w:rsidRDefault="003D7171" w:rsidP="003D7171">
    <w:pPr>
      <w:pBdr>
        <w:top w:val="thinThickSmallGap" w:sz="24" w:space="1" w:color="622423"/>
      </w:pBdr>
      <w:tabs>
        <w:tab w:val="center" w:pos="4536"/>
        <w:tab w:val="right" w:pos="9072"/>
      </w:tabs>
      <w:overflowPunct/>
      <w:autoSpaceDE/>
      <w:autoSpaceDN/>
      <w:adjustRightInd/>
      <w:spacing w:line="360" w:lineRule="auto"/>
      <w:jc w:val="both"/>
      <w:textAlignment w:val="auto"/>
    </w:pPr>
    <w:r w:rsidRPr="002A0C93">
      <w:rPr>
        <w:b/>
        <w:bCs/>
        <w:i/>
        <w:iCs/>
        <w:color w:val="0084D1"/>
        <w:sz w:val="21"/>
        <w:szCs w:val="21"/>
        <w:lang w:eastAsia="en-US" w:bidi="en-US"/>
      </w:rPr>
      <w:t>ООО «Проектный Институт Территориального Планирования»</w:t>
    </w:r>
    <w:r w:rsidRPr="002A0C93">
      <w:rPr>
        <w:b/>
        <w:bCs/>
        <w:i/>
        <w:iCs/>
        <w:color w:val="0084D1"/>
        <w:sz w:val="21"/>
        <w:szCs w:val="21"/>
        <w:lang w:eastAsia="en-US" w:bidi="en-US"/>
      </w:rPr>
      <w:tab/>
    </w:r>
    <w:r w:rsidRPr="002A0C93">
      <w:rPr>
        <w:rFonts w:ascii="Cambria" w:hAnsi="Cambria"/>
        <w:sz w:val="22"/>
        <w:szCs w:val="22"/>
        <w:lang w:eastAsia="en-US" w:bidi="en-US"/>
      </w:rPr>
      <w:t xml:space="preserve">Страница </w:t>
    </w:r>
    <w:r w:rsidRPr="002A0C93">
      <w:rPr>
        <w:rFonts w:ascii="Calibri" w:hAnsi="Calibri"/>
        <w:sz w:val="22"/>
        <w:szCs w:val="22"/>
        <w:lang w:val="en-US" w:eastAsia="en-US" w:bidi="en-US"/>
      </w:rPr>
      <w:fldChar w:fldCharType="begin"/>
    </w:r>
    <w:r w:rsidRPr="002A0C93">
      <w:rPr>
        <w:rFonts w:ascii="Cambria" w:hAnsi="Cambria"/>
        <w:sz w:val="22"/>
        <w:szCs w:val="22"/>
        <w:lang w:val="en-US" w:eastAsia="en-US" w:bidi="en-US"/>
      </w:rPr>
      <w:instrText>PAGE</w:instrText>
    </w:r>
    <w:r w:rsidRPr="002A0C93">
      <w:rPr>
        <w:rFonts w:ascii="Cambria" w:hAnsi="Cambria"/>
        <w:sz w:val="22"/>
        <w:szCs w:val="22"/>
        <w:lang w:eastAsia="en-US" w:bidi="en-US"/>
      </w:rPr>
      <w:instrText xml:space="preserve">   \* </w:instrText>
    </w:r>
    <w:r w:rsidRPr="002A0C93">
      <w:rPr>
        <w:rFonts w:ascii="Cambria" w:hAnsi="Cambria"/>
        <w:sz w:val="22"/>
        <w:szCs w:val="22"/>
        <w:lang w:val="en-US" w:eastAsia="en-US" w:bidi="en-US"/>
      </w:rPr>
      <w:instrText>MERGEFORMAT</w:instrText>
    </w:r>
    <w:r w:rsidRPr="002A0C93">
      <w:rPr>
        <w:rFonts w:ascii="Calibri" w:hAnsi="Calibri"/>
        <w:sz w:val="22"/>
        <w:szCs w:val="22"/>
        <w:lang w:val="en-US" w:eastAsia="en-US" w:bidi="en-US"/>
      </w:rPr>
      <w:fldChar w:fldCharType="separate"/>
    </w:r>
    <w:r w:rsidRPr="003D7171">
      <w:rPr>
        <w:rFonts w:ascii="Cambria" w:hAnsi="Cambria"/>
        <w:noProof/>
        <w:sz w:val="22"/>
        <w:szCs w:val="22"/>
        <w:lang w:eastAsia="en-US" w:bidi="en-US"/>
      </w:rPr>
      <w:t>36</w:t>
    </w:r>
    <w:r w:rsidRPr="002A0C93">
      <w:rPr>
        <w:rFonts w:ascii="Cambria" w:hAnsi="Cambria"/>
        <w:sz w:val="22"/>
        <w:szCs w:val="22"/>
        <w:lang w:val="en-US" w:eastAsia="en-US" w:bidi="en-US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B511F" w:rsidRDefault="00AB511F" w:rsidP="00A1571F">
      <w:r>
        <w:separator/>
      </w:r>
    </w:p>
  </w:footnote>
  <w:footnote w:type="continuationSeparator" w:id="0">
    <w:p w:rsidR="00AB511F" w:rsidRDefault="00AB511F" w:rsidP="00A1571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5605E" w:rsidRDefault="0035605E" w:rsidP="0035605E">
    <w:pPr>
      <w:tabs>
        <w:tab w:val="center" w:pos="4536"/>
        <w:tab w:val="right" w:pos="9072"/>
      </w:tabs>
      <w:overflowPunct/>
      <w:autoSpaceDE/>
      <w:autoSpaceDN/>
      <w:adjustRightInd/>
      <w:spacing w:line="360" w:lineRule="auto"/>
      <w:jc w:val="both"/>
      <w:textAlignment w:val="auto"/>
    </w:pPr>
    <w:r w:rsidRPr="0035605E">
      <w:rPr>
        <w:rFonts w:ascii="Cambria" w:hAnsi="Cambria"/>
        <w:sz w:val="22"/>
        <w:szCs w:val="22"/>
        <w:lang w:eastAsia="en-US" w:bidi="en-US"/>
      </w:rPr>
      <w:t>Приложение к программному документу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AC3A3C"/>
    <w:multiLevelType w:val="hybridMultilevel"/>
    <w:tmpl w:val="BED481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B131D4"/>
    <w:multiLevelType w:val="multilevel"/>
    <w:tmpl w:val="B49C5140"/>
    <w:lvl w:ilvl="0">
      <w:start w:val="4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7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1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7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216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224" w:hanging="2160"/>
      </w:pPr>
      <w:rPr>
        <w:rFonts w:hint="default"/>
      </w:rPr>
    </w:lvl>
  </w:abstractNum>
  <w:abstractNum w:abstractNumId="2">
    <w:nsid w:val="16685A3E"/>
    <w:multiLevelType w:val="hybridMultilevel"/>
    <w:tmpl w:val="AA8A0DE2"/>
    <w:lvl w:ilvl="0" w:tplc="0ACEBC94">
      <w:start w:val="1"/>
      <w:numFmt w:val="decimal"/>
      <w:lvlText w:val="4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794AE3"/>
    <w:multiLevelType w:val="multilevel"/>
    <w:tmpl w:val="4EF0A870"/>
    <w:lvl w:ilvl="0">
      <w:start w:val="4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76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2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4">
    <w:nsid w:val="19533630"/>
    <w:multiLevelType w:val="hybridMultilevel"/>
    <w:tmpl w:val="FB966CF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>
    <w:nsid w:val="1D5619FB"/>
    <w:multiLevelType w:val="hybridMultilevel"/>
    <w:tmpl w:val="D8FE21B2"/>
    <w:lvl w:ilvl="0" w:tplc="120CCB36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">
    <w:nsid w:val="1F4021B4"/>
    <w:multiLevelType w:val="hybridMultilevel"/>
    <w:tmpl w:val="5D88BDE2"/>
    <w:lvl w:ilvl="0" w:tplc="120CCB3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C046026"/>
    <w:multiLevelType w:val="hybridMultilevel"/>
    <w:tmpl w:val="88CC7318"/>
    <w:lvl w:ilvl="0" w:tplc="3A7299B8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E8568C0"/>
    <w:multiLevelType w:val="hybridMultilevel"/>
    <w:tmpl w:val="BE869B0E"/>
    <w:lvl w:ilvl="0" w:tplc="9B6269D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F311DB0"/>
    <w:multiLevelType w:val="hybridMultilevel"/>
    <w:tmpl w:val="233E65BC"/>
    <w:lvl w:ilvl="0" w:tplc="120CCB36">
      <w:start w:val="1"/>
      <w:numFmt w:val="bullet"/>
      <w:lvlText w:val="-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0">
    <w:nsid w:val="2F8B2F96"/>
    <w:multiLevelType w:val="hybridMultilevel"/>
    <w:tmpl w:val="B87CF486"/>
    <w:lvl w:ilvl="0" w:tplc="9B6269DA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FB27D6C"/>
    <w:multiLevelType w:val="hybridMultilevel"/>
    <w:tmpl w:val="B9601388"/>
    <w:lvl w:ilvl="0" w:tplc="68ECA3E0">
      <w:start w:val="3"/>
      <w:numFmt w:val="decimal"/>
      <w:lvlText w:val="1.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1DB6A00"/>
    <w:multiLevelType w:val="hybridMultilevel"/>
    <w:tmpl w:val="B4501292"/>
    <w:lvl w:ilvl="0" w:tplc="120CCB36">
      <w:start w:val="1"/>
      <w:numFmt w:val="bullet"/>
      <w:lvlText w:val="-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>
    <w:nsid w:val="3412556F"/>
    <w:multiLevelType w:val="hybridMultilevel"/>
    <w:tmpl w:val="91BE8D0C"/>
    <w:lvl w:ilvl="0" w:tplc="63F67336">
      <w:start w:val="1"/>
      <w:numFmt w:val="decimal"/>
      <w:lvlText w:val="1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85B3659"/>
    <w:multiLevelType w:val="hybridMultilevel"/>
    <w:tmpl w:val="CF1AA8AE"/>
    <w:lvl w:ilvl="0" w:tplc="0964B42C">
      <w:start w:val="4"/>
      <w:numFmt w:val="decimal"/>
      <w:lvlText w:val="4.%1."/>
      <w:lvlJc w:val="left"/>
      <w:pPr>
        <w:ind w:left="84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43C7443"/>
    <w:multiLevelType w:val="hybridMultilevel"/>
    <w:tmpl w:val="E29AB8EA"/>
    <w:lvl w:ilvl="0" w:tplc="58BC80E4">
      <w:start w:val="1"/>
      <w:numFmt w:val="decimal"/>
      <w:lvlText w:val="5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7A242EE"/>
    <w:multiLevelType w:val="hybridMultilevel"/>
    <w:tmpl w:val="E22444AC"/>
    <w:lvl w:ilvl="0" w:tplc="120CCB3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7C3542E"/>
    <w:multiLevelType w:val="hybridMultilevel"/>
    <w:tmpl w:val="5BA8BA66"/>
    <w:lvl w:ilvl="0" w:tplc="0ACEBC94">
      <w:start w:val="1"/>
      <w:numFmt w:val="decimal"/>
      <w:lvlText w:val="4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8CC07B3"/>
    <w:multiLevelType w:val="multilevel"/>
    <w:tmpl w:val="039E3484"/>
    <w:lvl w:ilvl="0">
      <w:start w:val="1"/>
      <w:numFmt w:val="upperRoman"/>
      <w:pStyle w:val="1"/>
      <w:lvlText w:val="%1."/>
      <w:lvlJc w:val="right"/>
      <w:pPr>
        <w:ind w:left="720" w:hanging="360"/>
      </w:pPr>
      <w:rPr>
        <w:rFonts w:hint="default"/>
      </w:rPr>
    </w:lvl>
    <w:lvl w:ilvl="1">
      <w:start w:val="1"/>
      <w:numFmt w:val="decimal"/>
      <w:lvlText w:val="4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9">
    <w:nsid w:val="4EB663D1"/>
    <w:multiLevelType w:val="hybridMultilevel"/>
    <w:tmpl w:val="1C844D46"/>
    <w:lvl w:ilvl="0" w:tplc="9B6269DA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0">
    <w:nsid w:val="531D3580"/>
    <w:multiLevelType w:val="hybridMultilevel"/>
    <w:tmpl w:val="5058A9A6"/>
    <w:lvl w:ilvl="0" w:tplc="63F67336">
      <w:start w:val="1"/>
      <w:numFmt w:val="decimal"/>
      <w:lvlText w:val="1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A94223C"/>
    <w:multiLevelType w:val="hybridMultilevel"/>
    <w:tmpl w:val="36D2610A"/>
    <w:lvl w:ilvl="0" w:tplc="120CCB36">
      <w:start w:val="1"/>
      <w:numFmt w:val="bullet"/>
      <w:lvlText w:val="-"/>
      <w:lvlJc w:val="left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  <w:sz w:val="28"/>
        <w:szCs w:val="28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2">
    <w:nsid w:val="5CEB7D78"/>
    <w:multiLevelType w:val="hybridMultilevel"/>
    <w:tmpl w:val="0CD6C9FA"/>
    <w:lvl w:ilvl="0" w:tplc="444A5DC0">
      <w:start w:val="1"/>
      <w:numFmt w:val="decimal"/>
      <w:lvlText w:val="1.%1."/>
      <w:lvlJc w:val="left"/>
      <w:pPr>
        <w:ind w:left="360" w:hanging="360"/>
      </w:pPr>
      <w:rPr>
        <w:rFonts w:hint="default"/>
      </w:rPr>
    </w:lvl>
    <w:lvl w:ilvl="1" w:tplc="3AE49EEC">
      <w:numFmt w:val="bullet"/>
      <w:lvlText w:val="•"/>
      <w:lvlJc w:val="left"/>
      <w:pPr>
        <w:ind w:left="1785" w:hanging="705"/>
      </w:pPr>
      <w:rPr>
        <w:rFonts w:ascii="Times New Roman" w:eastAsia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0B2667E"/>
    <w:multiLevelType w:val="hybridMultilevel"/>
    <w:tmpl w:val="9B6E3B2E"/>
    <w:lvl w:ilvl="0" w:tplc="57A6FA8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623144E6"/>
    <w:multiLevelType w:val="hybridMultilevel"/>
    <w:tmpl w:val="E3DC0B46"/>
    <w:lvl w:ilvl="0" w:tplc="57A6FA8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65123CCD"/>
    <w:multiLevelType w:val="hybridMultilevel"/>
    <w:tmpl w:val="A6A0B46A"/>
    <w:lvl w:ilvl="0" w:tplc="A93833AC">
      <w:start w:val="7"/>
      <w:numFmt w:val="decimal"/>
      <w:lvlText w:val="4.%1."/>
      <w:lvlJc w:val="left"/>
      <w:pPr>
        <w:ind w:left="84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562C16"/>
    <w:multiLevelType w:val="hybridMultilevel"/>
    <w:tmpl w:val="54582A28"/>
    <w:lvl w:ilvl="0" w:tplc="1CF43E86">
      <w:start w:val="1"/>
      <w:numFmt w:val="decimal"/>
      <w:lvlText w:val="1.%1."/>
      <w:lvlJc w:val="left"/>
      <w:pPr>
        <w:ind w:left="720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7FA27E0"/>
    <w:multiLevelType w:val="hybridMultilevel"/>
    <w:tmpl w:val="FAC64782"/>
    <w:lvl w:ilvl="0" w:tplc="9B6269DA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729D2F8B"/>
    <w:multiLevelType w:val="hybridMultilevel"/>
    <w:tmpl w:val="3836F572"/>
    <w:lvl w:ilvl="0" w:tplc="FF44867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71126CB"/>
    <w:multiLevelType w:val="hybridMultilevel"/>
    <w:tmpl w:val="289073E2"/>
    <w:lvl w:ilvl="0" w:tplc="0419000F">
      <w:start w:val="1"/>
      <w:numFmt w:val="decimal"/>
      <w:lvlText w:val="%1."/>
      <w:lvlJc w:val="left"/>
      <w:pPr>
        <w:tabs>
          <w:tab w:val="num" w:pos="841"/>
        </w:tabs>
        <w:ind w:left="841" w:hanging="360"/>
      </w:pPr>
    </w:lvl>
    <w:lvl w:ilvl="1" w:tplc="2D2AEC02">
      <w:start w:val="1"/>
      <w:numFmt w:val="decimal"/>
      <w:lvlText w:val="%2."/>
      <w:lvlJc w:val="left"/>
      <w:pPr>
        <w:ind w:left="1561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81"/>
        </w:tabs>
        <w:ind w:left="228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01"/>
        </w:tabs>
        <w:ind w:left="300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21"/>
        </w:tabs>
        <w:ind w:left="372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41"/>
        </w:tabs>
        <w:ind w:left="444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61"/>
        </w:tabs>
        <w:ind w:left="516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81"/>
        </w:tabs>
        <w:ind w:left="588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01"/>
        </w:tabs>
        <w:ind w:left="6601" w:hanging="180"/>
      </w:pPr>
    </w:lvl>
  </w:abstractNum>
  <w:abstractNum w:abstractNumId="30">
    <w:nsid w:val="78AE6AFF"/>
    <w:multiLevelType w:val="hybridMultilevel"/>
    <w:tmpl w:val="16F62BC8"/>
    <w:lvl w:ilvl="0" w:tplc="9B6269D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1">
    <w:nsid w:val="7C510774"/>
    <w:multiLevelType w:val="hybridMultilevel"/>
    <w:tmpl w:val="D5DCD476"/>
    <w:lvl w:ilvl="0" w:tplc="58288ED8">
      <w:start w:val="1"/>
      <w:numFmt w:val="bullet"/>
      <w:pStyle w:val="IG"/>
      <w:lvlText w:val=""/>
      <w:lvlJc w:val="left"/>
      <w:pPr>
        <w:tabs>
          <w:tab w:val="num" w:pos="11"/>
        </w:tabs>
        <w:ind w:left="11" w:firstLine="709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C594626"/>
    <w:multiLevelType w:val="multilevel"/>
    <w:tmpl w:val="AAA4F1D6"/>
    <w:lvl w:ilvl="0">
      <w:start w:val="3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3">
    <w:nsid w:val="7FDE32D1"/>
    <w:multiLevelType w:val="hybridMultilevel"/>
    <w:tmpl w:val="9F7831F4"/>
    <w:lvl w:ilvl="0" w:tplc="5ECC147A">
      <w:start w:val="1"/>
      <w:numFmt w:val="decimal"/>
      <w:lvlText w:val="2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5"/>
  </w:num>
  <w:num w:numId="3">
    <w:abstractNumId w:val="4"/>
  </w:num>
  <w:num w:numId="4">
    <w:abstractNumId w:val="30"/>
  </w:num>
  <w:num w:numId="5">
    <w:abstractNumId w:val="29"/>
  </w:num>
  <w:num w:numId="6">
    <w:abstractNumId w:val="23"/>
  </w:num>
  <w:num w:numId="7">
    <w:abstractNumId w:val="24"/>
  </w:num>
  <w:num w:numId="8">
    <w:abstractNumId w:val="12"/>
  </w:num>
  <w:num w:numId="9">
    <w:abstractNumId w:val="21"/>
  </w:num>
  <w:num w:numId="10">
    <w:abstractNumId w:val="31"/>
  </w:num>
  <w:num w:numId="11">
    <w:abstractNumId w:val="18"/>
  </w:num>
  <w:num w:numId="12">
    <w:abstractNumId w:val="1"/>
  </w:num>
  <w:num w:numId="13">
    <w:abstractNumId w:val="26"/>
  </w:num>
  <w:num w:numId="14">
    <w:abstractNumId w:val="32"/>
  </w:num>
  <w:num w:numId="15">
    <w:abstractNumId w:val="3"/>
  </w:num>
  <w:num w:numId="16">
    <w:abstractNumId w:val="7"/>
  </w:num>
  <w:num w:numId="17">
    <w:abstractNumId w:val="22"/>
  </w:num>
  <w:num w:numId="18">
    <w:abstractNumId w:val="19"/>
  </w:num>
  <w:num w:numId="19">
    <w:abstractNumId w:val="10"/>
  </w:num>
  <w:num w:numId="20">
    <w:abstractNumId w:val="27"/>
  </w:num>
  <w:num w:numId="21">
    <w:abstractNumId w:val="28"/>
  </w:num>
  <w:num w:numId="22">
    <w:abstractNumId w:val="8"/>
  </w:num>
  <w:num w:numId="23">
    <w:abstractNumId w:val="14"/>
  </w:num>
  <w:num w:numId="24">
    <w:abstractNumId w:val="18"/>
    <w:lvlOverride w:ilvl="0">
      <w:startOverride w:val="3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5"/>
  </w:num>
  <w:num w:numId="26">
    <w:abstractNumId w:val="0"/>
  </w:num>
  <w:num w:numId="27">
    <w:abstractNumId w:val="33"/>
  </w:num>
  <w:num w:numId="28">
    <w:abstractNumId w:val="25"/>
  </w:num>
  <w:num w:numId="29">
    <w:abstractNumId w:val="6"/>
  </w:num>
  <w:num w:numId="30">
    <w:abstractNumId w:val="16"/>
  </w:num>
  <w:num w:numId="31">
    <w:abstractNumId w:val="20"/>
  </w:num>
  <w:num w:numId="32">
    <w:abstractNumId w:val="11"/>
  </w:num>
  <w:num w:numId="33">
    <w:abstractNumId w:val="2"/>
  </w:num>
  <w:num w:numId="34">
    <w:abstractNumId w:val="17"/>
  </w:num>
  <w:num w:numId="35">
    <w:abstractNumId w:val="13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oNotTrackMoves/>
  <w:defaultTabStop w:val="720"/>
  <w:drawingGridHorizontalSpacing w:val="120"/>
  <w:drawingGridVerticalSpacing w:val="120"/>
  <w:displayVerticalDrawingGridEvery w:val="0"/>
  <w:doNotUseMarginsForDrawingGridOrigi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PrinterMetrics/>
    <w:doNotSuppressParagraphBorders/>
    <w:footnoteLayoutLikeWW8/>
    <w:shapeLayoutLikeWW8/>
    <w:alignTablesRowByRow/>
    <w:forgetLastTabAlignment/>
    <w:autoSpaceLikeWord95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73B90"/>
    <w:rsid w:val="00002F69"/>
    <w:rsid w:val="00003119"/>
    <w:rsid w:val="00004AE4"/>
    <w:rsid w:val="000109F7"/>
    <w:rsid w:val="000123E7"/>
    <w:rsid w:val="00013DCA"/>
    <w:rsid w:val="00015ED7"/>
    <w:rsid w:val="0001701D"/>
    <w:rsid w:val="0002072B"/>
    <w:rsid w:val="00022680"/>
    <w:rsid w:val="00023F40"/>
    <w:rsid w:val="000242D3"/>
    <w:rsid w:val="00026842"/>
    <w:rsid w:val="000317CA"/>
    <w:rsid w:val="0003223E"/>
    <w:rsid w:val="00037ADC"/>
    <w:rsid w:val="00042F0E"/>
    <w:rsid w:val="00046D2C"/>
    <w:rsid w:val="00047A3D"/>
    <w:rsid w:val="00047E7B"/>
    <w:rsid w:val="00054C6F"/>
    <w:rsid w:val="000575EB"/>
    <w:rsid w:val="0006141D"/>
    <w:rsid w:val="00064B0D"/>
    <w:rsid w:val="00066F00"/>
    <w:rsid w:val="0007126D"/>
    <w:rsid w:val="00072127"/>
    <w:rsid w:val="000724B7"/>
    <w:rsid w:val="00072E14"/>
    <w:rsid w:val="00075927"/>
    <w:rsid w:val="00081FC3"/>
    <w:rsid w:val="0008457A"/>
    <w:rsid w:val="00086045"/>
    <w:rsid w:val="000876A9"/>
    <w:rsid w:val="000907B5"/>
    <w:rsid w:val="0009625E"/>
    <w:rsid w:val="000963A4"/>
    <w:rsid w:val="000967DC"/>
    <w:rsid w:val="000971EF"/>
    <w:rsid w:val="00097FC7"/>
    <w:rsid w:val="000A1CD3"/>
    <w:rsid w:val="000A22FF"/>
    <w:rsid w:val="000A2981"/>
    <w:rsid w:val="000A2A55"/>
    <w:rsid w:val="000A2F49"/>
    <w:rsid w:val="000A3319"/>
    <w:rsid w:val="000A4A76"/>
    <w:rsid w:val="000A5DD4"/>
    <w:rsid w:val="000A66DE"/>
    <w:rsid w:val="000A71DC"/>
    <w:rsid w:val="000A7370"/>
    <w:rsid w:val="000B1334"/>
    <w:rsid w:val="000B40D2"/>
    <w:rsid w:val="000C06ED"/>
    <w:rsid w:val="000C1CF8"/>
    <w:rsid w:val="000C7D52"/>
    <w:rsid w:val="000D05D2"/>
    <w:rsid w:val="000D1BA0"/>
    <w:rsid w:val="000D4D6B"/>
    <w:rsid w:val="000D510B"/>
    <w:rsid w:val="000D5C89"/>
    <w:rsid w:val="000D5D94"/>
    <w:rsid w:val="000D74C8"/>
    <w:rsid w:val="000D7C40"/>
    <w:rsid w:val="000E0018"/>
    <w:rsid w:val="000E07D0"/>
    <w:rsid w:val="000E20C5"/>
    <w:rsid w:val="000E325E"/>
    <w:rsid w:val="000E3418"/>
    <w:rsid w:val="000E38B0"/>
    <w:rsid w:val="000E4283"/>
    <w:rsid w:val="000E763F"/>
    <w:rsid w:val="000E7B65"/>
    <w:rsid w:val="000F3501"/>
    <w:rsid w:val="000F3CAD"/>
    <w:rsid w:val="000F5772"/>
    <w:rsid w:val="0010053A"/>
    <w:rsid w:val="00101A45"/>
    <w:rsid w:val="00101F9A"/>
    <w:rsid w:val="001053BC"/>
    <w:rsid w:val="001104BE"/>
    <w:rsid w:val="001141BB"/>
    <w:rsid w:val="0012164A"/>
    <w:rsid w:val="00122284"/>
    <w:rsid w:val="001238E1"/>
    <w:rsid w:val="001271B7"/>
    <w:rsid w:val="00127844"/>
    <w:rsid w:val="00131BE3"/>
    <w:rsid w:val="00136E2F"/>
    <w:rsid w:val="001371B6"/>
    <w:rsid w:val="00141ADA"/>
    <w:rsid w:val="001467F7"/>
    <w:rsid w:val="00147153"/>
    <w:rsid w:val="00151779"/>
    <w:rsid w:val="00151FB1"/>
    <w:rsid w:val="00154F3F"/>
    <w:rsid w:val="00156E9A"/>
    <w:rsid w:val="00162189"/>
    <w:rsid w:val="001622FC"/>
    <w:rsid w:val="001657EF"/>
    <w:rsid w:val="0018262D"/>
    <w:rsid w:val="00182A31"/>
    <w:rsid w:val="00182FDE"/>
    <w:rsid w:val="00183BC1"/>
    <w:rsid w:val="00186CFA"/>
    <w:rsid w:val="00187911"/>
    <w:rsid w:val="00187D7B"/>
    <w:rsid w:val="001918CA"/>
    <w:rsid w:val="00191C29"/>
    <w:rsid w:val="00192924"/>
    <w:rsid w:val="00192AF6"/>
    <w:rsid w:val="00194B79"/>
    <w:rsid w:val="001977B0"/>
    <w:rsid w:val="001A224E"/>
    <w:rsid w:val="001A379B"/>
    <w:rsid w:val="001A7048"/>
    <w:rsid w:val="001A7D0B"/>
    <w:rsid w:val="001B04FF"/>
    <w:rsid w:val="001B1560"/>
    <w:rsid w:val="001B2367"/>
    <w:rsid w:val="001B6CE4"/>
    <w:rsid w:val="001B713F"/>
    <w:rsid w:val="001C389A"/>
    <w:rsid w:val="001C7073"/>
    <w:rsid w:val="001D12B0"/>
    <w:rsid w:val="001D1BBC"/>
    <w:rsid w:val="001D207E"/>
    <w:rsid w:val="001D448E"/>
    <w:rsid w:val="001D4BCB"/>
    <w:rsid w:val="001E0ACD"/>
    <w:rsid w:val="001E141B"/>
    <w:rsid w:val="001E273F"/>
    <w:rsid w:val="001E55F4"/>
    <w:rsid w:val="001E65BD"/>
    <w:rsid w:val="001E7A38"/>
    <w:rsid w:val="001F0321"/>
    <w:rsid w:val="001F336B"/>
    <w:rsid w:val="001F362F"/>
    <w:rsid w:val="001F4EB9"/>
    <w:rsid w:val="001F623A"/>
    <w:rsid w:val="001F7123"/>
    <w:rsid w:val="00204935"/>
    <w:rsid w:val="00205C7E"/>
    <w:rsid w:val="0020740A"/>
    <w:rsid w:val="00207439"/>
    <w:rsid w:val="00210AB9"/>
    <w:rsid w:val="0021119F"/>
    <w:rsid w:val="002137F3"/>
    <w:rsid w:val="00214878"/>
    <w:rsid w:val="00220173"/>
    <w:rsid w:val="00220677"/>
    <w:rsid w:val="00221A13"/>
    <w:rsid w:val="002224FC"/>
    <w:rsid w:val="002236A0"/>
    <w:rsid w:val="002258A7"/>
    <w:rsid w:val="0022639A"/>
    <w:rsid w:val="00233E7A"/>
    <w:rsid w:val="002433B7"/>
    <w:rsid w:val="00244829"/>
    <w:rsid w:val="00246D05"/>
    <w:rsid w:val="00247164"/>
    <w:rsid w:val="00253759"/>
    <w:rsid w:val="00262B9F"/>
    <w:rsid w:val="002648CE"/>
    <w:rsid w:val="0026633A"/>
    <w:rsid w:val="00266443"/>
    <w:rsid w:val="002700E3"/>
    <w:rsid w:val="002804DE"/>
    <w:rsid w:val="00283089"/>
    <w:rsid w:val="00287AFC"/>
    <w:rsid w:val="002911F2"/>
    <w:rsid w:val="00291991"/>
    <w:rsid w:val="00292D62"/>
    <w:rsid w:val="00293067"/>
    <w:rsid w:val="0029426E"/>
    <w:rsid w:val="00296E73"/>
    <w:rsid w:val="002A0C93"/>
    <w:rsid w:val="002A1EFD"/>
    <w:rsid w:val="002A5DD7"/>
    <w:rsid w:val="002A74DA"/>
    <w:rsid w:val="002A79DE"/>
    <w:rsid w:val="002A7F7F"/>
    <w:rsid w:val="002B1C03"/>
    <w:rsid w:val="002B4275"/>
    <w:rsid w:val="002B445B"/>
    <w:rsid w:val="002B51F3"/>
    <w:rsid w:val="002B6576"/>
    <w:rsid w:val="002B69F7"/>
    <w:rsid w:val="002C172A"/>
    <w:rsid w:val="002C55BB"/>
    <w:rsid w:val="002C7446"/>
    <w:rsid w:val="002D04F4"/>
    <w:rsid w:val="002D3092"/>
    <w:rsid w:val="002D3993"/>
    <w:rsid w:val="002D4243"/>
    <w:rsid w:val="002D56E4"/>
    <w:rsid w:val="002D5C10"/>
    <w:rsid w:val="002D6E4C"/>
    <w:rsid w:val="002D726E"/>
    <w:rsid w:val="002D72D2"/>
    <w:rsid w:val="002D7BEE"/>
    <w:rsid w:val="002E1D11"/>
    <w:rsid w:val="002E2CF8"/>
    <w:rsid w:val="002E36E5"/>
    <w:rsid w:val="002E4EA9"/>
    <w:rsid w:val="002E4FB0"/>
    <w:rsid w:val="002E60DD"/>
    <w:rsid w:val="002E7082"/>
    <w:rsid w:val="002F1608"/>
    <w:rsid w:val="002F31FA"/>
    <w:rsid w:val="002F3279"/>
    <w:rsid w:val="002F52E8"/>
    <w:rsid w:val="00300272"/>
    <w:rsid w:val="00302B0C"/>
    <w:rsid w:val="003071D8"/>
    <w:rsid w:val="003109FA"/>
    <w:rsid w:val="0031332C"/>
    <w:rsid w:val="003142BC"/>
    <w:rsid w:val="003143B5"/>
    <w:rsid w:val="00321B8A"/>
    <w:rsid w:val="0032217C"/>
    <w:rsid w:val="0032260C"/>
    <w:rsid w:val="003266F1"/>
    <w:rsid w:val="00330251"/>
    <w:rsid w:val="003313CA"/>
    <w:rsid w:val="00332769"/>
    <w:rsid w:val="00333720"/>
    <w:rsid w:val="00336BAE"/>
    <w:rsid w:val="00350019"/>
    <w:rsid w:val="00351847"/>
    <w:rsid w:val="00353316"/>
    <w:rsid w:val="00355E40"/>
    <w:rsid w:val="0035605E"/>
    <w:rsid w:val="0035684F"/>
    <w:rsid w:val="00363EE1"/>
    <w:rsid w:val="0036512D"/>
    <w:rsid w:val="00365616"/>
    <w:rsid w:val="00365F09"/>
    <w:rsid w:val="0037093C"/>
    <w:rsid w:val="00373AA1"/>
    <w:rsid w:val="00375AB5"/>
    <w:rsid w:val="00375BE8"/>
    <w:rsid w:val="0038353A"/>
    <w:rsid w:val="00383E2E"/>
    <w:rsid w:val="00384C70"/>
    <w:rsid w:val="003908D9"/>
    <w:rsid w:val="00395E25"/>
    <w:rsid w:val="00395E4A"/>
    <w:rsid w:val="003A0F86"/>
    <w:rsid w:val="003A13F7"/>
    <w:rsid w:val="003A1BB6"/>
    <w:rsid w:val="003A1CF2"/>
    <w:rsid w:val="003A2C90"/>
    <w:rsid w:val="003A40D5"/>
    <w:rsid w:val="003A543E"/>
    <w:rsid w:val="003A60E3"/>
    <w:rsid w:val="003B3B76"/>
    <w:rsid w:val="003B7B18"/>
    <w:rsid w:val="003B7F1B"/>
    <w:rsid w:val="003C0B61"/>
    <w:rsid w:val="003C0F41"/>
    <w:rsid w:val="003C1BBB"/>
    <w:rsid w:val="003C2CA2"/>
    <w:rsid w:val="003C7B3A"/>
    <w:rsid w:val="003D0E2D"/>
    <w:rsid w:val="003D1836"/>
    <w:rsid w:val="003D277F"/>
    <w:rsid w:val="003D5B39"/>
    <w:rsid w:val="003D5DC2"/>
    <w:rsid w:val="003D61A9"/>
    <w:rsid w:val="003D7171"/>
    <w:rsid w:val="003D7572"/>
    <w:rsid w:val="003E3639"/>
    <w:rsid w:val="003E6664"/>
    <w:rsid w:val="003F28A4"/>
    <w:rsid w:val="003F3430"/>
    <w:rsid w:val="004001C4"/>
    <w:rsid w:val="00400C28"/>
    <w:rsid w:val="00405ED6"/>
    <w:rsid w:val="004065D1"/>
    <w:rsid w:val="004066A9"/>
    <w:rsid w:val="00406845"/>
    <w:rsid w:val="00414863"/>
    <w:rsid w:val="00414A8D"/>
    <w:rsid w:val="00416976"/>
    <w:rsid w:val="0041702A"/>
    <w:rsid w:val="0041793F"/>
    <w:rsid w:val="004179F9"/>
    <w:rsid w:val="004202F0"/>
    <w:rsid w:val="00422A5A"/>
    <w:rsid w:val="00425786"/>
    <w:rsid w:val="00427E32"/>
    <w:rsid w:val="0043078A"/>
    <w:rsid w:val="00433BC1"/>
    <w:rsid w:val="00435E1F"/>
    <w:rsid w:val="004361FC"/>
    <w:rsid w:val="00437DB0"/>
    <w:rsid w:val="004439F6"/>
    <w:rsid w:val="0044487E"/>
    <w:rsid w:val="00444B24"/>
    <w:rsid w:val="004450F9"/>
    <w:rsid w:val="004456E2"/>
    <w:rsid w:val="00445E80"/>
    <w:rsid w:val="00446058"/>
    <w:rsid w:val="00446EC6"/>
    <w:rsid w:val="00452E74"/>
    <w:rsid w:val="00455724"/>
    <w:rsid w:val="00455A58"/>
    <w:rsid w:val="00456510"/>
    <w:rsid w:val="004611D2"/>
    <w:rsid w:val="00461513"/>
    <w:rsid w:val="00462B7C"/>
    <w:rsid w:val="00464A40"/>
    <w:rsid w:val="0046690C"/>
    <w:rsid w:val="00467C10"/>
    <w:rsid w:val="004700DE"/>
    <w:rsid w:val="00473847"/>
    <w:rsid w:val="00476BAC"/>
    <w:rsid w:val="0047787E"/>
    <w:rsid w:val="00477F77"/>
    <w:rsid w:val="00480D51"/>
    <w:rsid w:val="00484886"/>
    <w:rsid w:val="00485C05"/>
    <w:rsid w:val="0049047A"/>
    <w:rsid w:val="00490CB9"/>
    <w:rsid w:val="004921F9"/>
    <w:rsid w:val="00492362"/>
    <w:rsid w:val="004935E4"/>
    <w:rsid w:val="0049591C"/>
    <w:rsid w:val="00497791"/>
    <w:rsid w:val="004A145E"/>
    <w:rsid w:val="004A2866"/>
    <w:rsid w:val="004A6495"/>
    <w:rsid w:val="004A69A2"/>
    <w:rsid w:val="004A7210"/>
    <w:rsid w:val="004A7B6C"/>
    <w:rsid w:val="004B0F28"/>
    <w:rsid w:val="004B2E45"/>
    <w:rsid w:val="004B4006"/>
    <w:rsid w:val="004B4538"/>
    <w:rsid w:val="004B4E4A"/>
    <w:rsid w:val="004B4F2E"/>
    <w:rsid w:val="004B59DD"/>
    <w:rsid w:val="004B68BC"/>
    <w:rsid w:val="004C2844"/>
    <w:rsid w:val="004C2F3F"/>
    <w:rsid w:val="004D0397"/>
    <w:rsid w:val="004D318E"/>
    <w:rsid w:val="004D4CCC"/>
    <w:rsid w:val="004D5D4A"/>
    <w:rsid w:val="004D6FD5"/>
    <w:rsid w:val="004E1B86"/>
    <w:rsid w:val="004E261A"/>
    <w:rsid w:val="004E4261"/>
    <w:rsid w:val="004E5D7B"/>
    <w:rsid w:val="004E5EC8"/>
    <w:rsid w:val="004E5FB7"/>
    <w:rsid w:val="004E60FD"/>
    <w:rsid w:val="004E706D"/>
    <w:rsid w:val="004E7524"/>
    <w:rsid w:val="004E76EB"/>
    <w:rsid w:val="004F0297"/>
    <w:rsid w:val="004F2691"/>
    <w:rsid w:val="004F58D6"/>
    <w:rsid w:val="004F60DD"/>
    <w:rsid w:val="004F62E1"/>
    <w:rsid w:val="004F7EE0"/>
    <w:rsid w:val="00504A2A"/>
    <w:rsid w:val="00505EFA"/>
    <w:rsid w:val="00507BFC"/>
    <w:rsid w:val="00510B97"/>
    <w:rsid w:val="00511872"/>
    <w:rsid w:val="005144F2"/>
    <w:rsid w:val="00515927"/>
    <w:rsid w:val="00520A97"/>
    <w:rsid w:val="005211F9"/>
    <w:rsid w:val="00524F1A"/>
    <w:rsid w:val="0052502D"/>
    <w:rsid w:val="0053626E"/>
    <w:rsid w:val="005367CE"/>
    <w:rsid w:val="00540841"/>
    <w:rsid w:val="00540B5E"/>
    <w:rsid w:val="005457AA"/>
    <w:rsid w:val="0054768C"/>
    <w:rsid w:val="00551F10"/>
    <w:rsid w:val="00553CB5"/>
    <w:rsid w:val="00553EB7"/>
    <w:rsid w:val="00554F63"/>
    <w:rsid w:val="0055772F"/>
    <w:rsid w:val="00557FBE"/>
    <w:rsid w:val="00567177"/>
    <w:rsid w:val="00567760"/>
    <w:rsid w:val="00570FEC"/>
    <w:rsid w:val="00572204"/>
    <w:rsid w:val="00573FC9"/>
    <w:rsid w:val="005815BC"/>
    <w:rsid w:val="005831C7"/>
    <w:rsid w:val="00584223"/>
    <w:rsid w:val="0058475A"/>
    <w:rsid w:val="00584C67"/>
    <w:rsid w:val="005856B6"/>
    <w:rsid w:val="00586BB0"/>
    <w:rsid w:val="0059276B"/>
    <w:rsid w:val="0059370A"/>
    <w:rsid w:val="00593D0A"/>
    <w:rsid w:val="0059473D"/>
    <w:rsid w:val="005947B9"/>
    <w:rsid w:val="0059508B"/>
    <w:rsid w:val="00595F62"/>
    <w:rsid w:val="005A391D"/>
    <w:rsid w:val="005A74B3"/>
    <w:rsid w:val="005B2BED"/>
    <w:rsid w:val="005B2E60"/>
    <w:rsid w:val="005B46B1"/>
    <w:rsid w:val="005B4BF6"/>
    <w:rsid w:val="005B53BB"/>
    <w:rsid w:val="005B627B"/>
    <w:rsid w:val="005B735D"/>
    <w:rsid w:val="005C0154"/>
    <w:rsid w:val="005C140B"/>
    <w:rsid w:val="005C44BC"/>
    <w:rsid w:val="005C4B39"/>
    <w:rsid w:val="005C5E08"/>
    <w:rsid w:val="005D0DE9"/>
    <w:rsid w:val="005D1042"/>
    <w:rsid w:val="005D2426"/>
    <w:rsid w:val="005D2751"/>
    <w:rsid w:val="005D56CE"/>
    <w:rsid w:val="005D7622"/>
    <w:rsid w:val="005D7A20"/>
    <w:rsid w:val="005E0186"/>
    <w:rsid w:val="005E3242"/>
    <w:rsid w:val="005E5CAC"/>
    <w:rsid w:val="005E5E22"/>
    <w:rsid w:val="005F1601"/>
    <w:rsid w:val="005F4A6F"/>
    <w:rsid w:val="005F5B54"/>
    <w:rsid w:val="005F5B7D"/>
    <w:rsid w:val="005F71BB"/>
    <w:rsid w:val="006032D4"/>
    <w:rsid w:val="00603D95"/>
    <w:rsid w:val="00605A2B"/>
    <w:rsid w:val="0060723F"/>
    <w:rsid w:val="006119CA"/>
    <w:rsid w:val="0061222C"/>
    <w:rsid w:val="006125E5"/>
    <w:rsid w:val="00614178"/>
    <w:rsid w:val="006214AB"/>
    <w:rsid w:val="00621E44"/>
    <w:rsid w:val="00621ED1"/>
    <w:rsid w:val="00623739"/>
    <w:rsid w:val="0063012D"/>
    <w:rsid w:val="00630D48"/>
    <w:rsid w:val="006316C5"/>
    <w:rsid w:val="00632B7C"/>
    <w:rsid w:val="00633C46"/>
    <w:rsid w:val="00635D24"/>
    <w:rsid w:val="00636159"/>
    <w:rsid w:val="006418D6"/>
    <w:rsid w:val="00643DBD"/>
    <w:rsid w:val="00651A3A"/>
    <w:rsid w:val="006546D2"/>
    <w:rsid w:val="00655063"/>
    <w:rsid w:val="00656623"/>
    <w:rsid w:val="0065789C"/>
    <w:rsid w:val="00660402"/>
    <w:rsid w:val="006604A8"/>
    <w:rsid w:val="00661BDC"/>
    <w:rsid w:val="0066245F"/>
    <w:rsid w:val="00664AC6"/>
    <w:rsid w:val="00666183"/>
    <w:rsid w:val="00667F55"/>
    <w:rsid w:val="00672C46"/>
    <w:rsid w:val="00672DF3"/>
    <w:rsid w:val="006752B5"/>
    <w:rsid w:val="006804C1"/>
    <w:rsid w:val="00680AE9"/>
    <w:rsid w:val="00686BC8"/>
    <w:rsid w:val="00690280"/>
    <w:rsid w:val="006924B9"/>
    <w:rsid w:val="00692BBB"/>
    <w:rsid w:val="006933F9"/>
    <w:rsid w:val="0069380A"/>
    <w:rsid w:val="00695256"/>
    <w:rsid w:val="00695435"/>
    <w:rsid w:val="00697157"/>
    <w:rsid w:val="006977EE"/>
    <w:rsid w:val="006A4D34"/>
    <w:rsid w:val="006A50F1"/>
    <w:rsid w:val="006A6FD4"/>
    <w:rsid w:val="006A7207"/>
    <w:rsid w:val="006B0622"/>
    <w:rsid w:val="006B10AE"/>
    <w:rsid w:val="006B4EE3"/>
    <w:rsid w:val="006C085F"/>
    <w:rsid w:val="006C34A8"/>
    <w:rsid w:val="006C7F90"/>
    <w:rsid w:val="006D16E1"/>
    <w:rsid w:val="006D496F"/>
    <w:rsid w:val="006D6974"/>
    <w:rsid w:val="006E500D"/>
    <w:rsid w:val="006E56D6"/>
    <w:rsid w:val="006E6011"/>
    <w:rsid w:val="006E6894"/>
    <w:rsid w:val="006E6B65"/>
    <w:rsid w:val="006E76A0"/>
    <w:rsid w:val="006F01A6"/>
    <w:rsid w:val="006F17F9"/>
    <w:rsid w:val="006F2716"/>
    <w:rsid w:val="006F2E15"/>
    <w:rsid w:val="006F53B5"/>
    <w:rsid w:val="00701456"/>
    <w:rsid w:val="00703E21"/>
    <w:rsid w:val="00705AA7"/>
    <w:rsid w:val="00705B79"/>
    <w:rsid w:val="007101BC"/>
    <w:rsid w:val="00711BC7"/>
    <w:rsid w:val="007126AC"/>
    <w:rsid w:val="0071425E"/>
    <w:rsid w:val="00714D41"/>
    <w:rsid w:val="00717DEF"/>
    <w:rsid w:val="00720EA9"/>
    <w:rsid w:val="007217F8"/>
    <w:rsid w:val="00721A19"/>
    <w:rsid w:val="00721AFB"/>
    <w:rsid w:val="00721F10"/>
    <w:rsid w:val="00722B75"/>
    <w:rsid w:val="007264AD"/>
    <w:rsid w:val="00740DFE"/>
    <w:rsid w:val="00742240"/>
    <w:rsid w:val="007424B9"/>
    <w:rsid w:val="00743E85"/>
    <w:rsid w:val="007443E4"/>
    <w:rsid w:val="007471C4"/>
    <w:rsid w:val="00750506"/>
    <w:rsid w:val="00750543"/>
    <w:rsid w:val="007509ED"/>
    <w:rsid w:val="00751EB3"/>
    <w:rsid w:val="00754015"/>
    <w:rsid w:val="007605CB"/>
    <w:rsid w:val="00764DE3"/>
    <w:rsid w:val="00773BE1"/>
    <w:rsid w:val="00774E18"/>
    <w:rsid w:val="007809FA"/>
    <w:rsid w:val="00782AF1"/>
    <w:rsid w:val="00784512"/>
    <w:rsid w:val="007875C0"/>
    <w:rsid w:val="007876E7"/>
    <w:rsid w:val="00787717"/>
    <w:rsid w:val="00790A94"/>
    <w:rsid w:val="0079212D"/>
    <w:rsid w:val="00795C5C"/>
    <w:rsid w:val="00796C1D"/>
    <w:rsid w:val="007A0FC4"/>
    <w:rsid w:val="007A3497"/>
    <w:rsid w:val="007A3594"/>
    <w:rsid w:val="007A4C85"/>
    <w:rsid w:val="007A6D92"/>
    <w:rsid w:val="007A786E"/>
    <w:rsid w:val="007B4A87"/>
    <w:rsid w:val="007B51AB"/>
    <w:rsid w:val="007B7FF2"/>
    <w:rsid w:val="007C05BC"/>
    <w:rsid w:val="007C0D5B"/>
    <w:rsid w:val="007C1312"/>
    <w:rsid w:val="007C2ED0"/>
    <w:rsid w:val="007C4F37"/>
    <w:rsid w:val="007C5131"/>
    <w:rsid w:val="007C7399"/>
    <w:rsid w:val="007C79E5"/>
    <w:rsid w:val="007C7B30"/>
    <w:rsid w:val="007C7F7C"/>
    <w:rsid w:val="007D0225"/>
    <w:rsid w:val="007D1278"/>
    <w:rsid w:val="007D1CCB"/>
    <w:rsid w:val="007D222D"/>
    <w:rsid w:val="007D6EC7"/>
    <w:rsid w:val="007D76A5"/>
    <w:rsid w:val="007E10FC"/>
    <w:rsid w:val="007E1787"/>
    <w:rsid w:val="007E285D"/>
    <w:rsid w:val="007F088A"/>
    <w:rsid w:val="007F3430"/>
    <w:rsid w:val="007F4134"/>
    <w:rsid w:val="007F5E35"/>
    <w:rsid w:val="007F6D86"/>
    <w:rsid w:val="00802B69"/>
    <w:rsid w:val="00803A8D"/>
    <w:rsid w:val="00803F51"/>
    <w:rsid w:val="0081062B"/>
    <w:rsid w:val="008117D2"/>
    <w:rsid w:val="00812E71"/>
    <w:rsid w:val="00814E76"/>
    <w:rsid w:val="00814EDA"/>
    <w:rsid w:val="00820671"/>
    <w:rsid w:val="00820FB2"/>
    <w:rsid w:val="008237D1"/>
    <w:rsid w:val="0082469F"/>
    <w:rsid w:val="00825095"/>
    <w:rsid w:val="00827356"/>
    <w:rsid w:val="00831F3A"/>
    <w:rsid w:val="00834C05"/>
    <w:rsid w:val="00834FE2"/>
    <w:rsid w:val="0084179C"/>
    <w:rsid w:val="008421F2"/>
    <w:rsid w:val="00844932"/>
    <w:rsid w:val="00847CFC"/>
    <w:rsid w:val="00850B4B"/>
    <w:rsid w:val="008524A2"/>
    <w:rsid w:val="0085458E"/>
    <w:rsid w:val="008563F3"/>
    <w:rsid w:val="00856A16"/>
    <w:rsid w:val="00857C20"/>
    <w:rsid w:val="00860B57"/>
    <w:rsid w:val="00862B03"/>
    <w:rsid w:val="00863D9D"/>
    <w:rsid w:val="008734ED"/>
    <w:rsid w:val="00875D1B"/>
    <w:rsid w:val="008760F5"/>
    <w:rsid w:val="00876AC2"/>
    <w:rsid w:val="0088647A"/>
    <w:rsid w:val="00886F73"/>
    <w:rsid w:val="00890364"/>
    <w:rsid w:val="0089239A"/>
    <w:rsid w:val="008929F4"/>
    <w:rsid w:val="00892EE6"/>
    <w:rsid w:val="008932B3"/>
    <w:rsid w:val="008937EE"/>
    <w:rsid w:val="0089760B"/>
    <w:rsid w:val="008A18DF"/>
    <w:rsid w:val="008A34A0"/>
    <w:rsid w:val="008A531B"/>
    <w:rsid w:val="008B019A"/>
    <w:rsid w:val="008B17AB"/>
    <w:rsid w:val="008B1AAC"/>
    <w:rsid w:val="008B5361"/>
    <w:rsid w:val="008B58E6"/>
    <w:rsid w:val="008C15B3"/>
    <w:rsid w:val="008C2BF4"/>
    <w:rsid w:val="008C3490"/>
    <w:rsid w:val="008C772F"/>
    <w:rsid w:val="008D0994"/>
    <w:rsid w:val="008D11DB"/>
    <w:rsid w:val="008D14E9"/>
    <w:rsid w:val="008D2D13"/>
    <w:rsid w:val="008D7DED"/>
    <w:rsid w:val="008E0043"/>
    <w:rsid w:val="008E20AE"/>
    <w:rsid w:val="008E3177"/>
    <w:rsid w:val="008E6131"/>
    <w:rsid w:val="008E7A59"/>
    <w:rsid w:val="008E7A80"/>
    <w:rsid w:val="008F2EAF"/>
    <w:rsid w:val="009002C3"/>
    <w:rsid w:val="00900392"/>
    <w:rsid w:val="009009E6"/>
    <w:rsid w:val="0090187F"/>
    <w:rsid w:val="00911178"/>
    <w:rsid w:val="009118FB"/>
    <w:rsid w:val="00912661"/>
    <w:rsid w:val="00914172"/>
    <w:rsid w:val="00914321"/>
    <w:rsid w:val="00914938"/>
    <w:rsid w:val="009149A9"/>
    <w:rsid w:val="00916213"/>
    <w:rsid w:val="00917135"/>
    <w:rsid w:val="00920434"/>
    <w:rsid w:val="00924CCF"/>
    <w:rsid w:val="0092708C"/>
    <w:rsid w:val="00927B65"/>
    <w:rsid w:val="00930005"/>
    <w:rsid w:val="009307A0"/>
    <w:rsid w:val="00930E0B"/>
    <w:rsid w:val="00931D6A"/>
    <w:rsid w:val="00933F3F"/>
    <w:rsid w:val="00935025"/>
    <w:rsid w:val="009365DB"/>
    <w:rsid w:val="009436C5"/>
    <w:rsid w:val="00945FD0"/>
    <w:rsid w:val="0094604C"/>
    <w:rsid w:val="0094717E"/>
    <w:rsid w:val="009476EA"/>
    <w:rsid w:val="0094783A"/>
    <w:rsid w:val="00950AAB"/>
    <w:rsid w:val="00951530"/>
    <w:rsid w:val="00954756"/>
    <w:rsid w:val="00955728"/>
    <w:rsid w:val="00955E1B"/>
    <w:rsid w:val="00963F75"/>
    <w:rsid w:val="00967C52"/>
    <w:rsid w:val="00970863"/>
    <w:rsid w:val="00971FDA"/>
    <w:rsid w:val="009720D0"/>
    <w:rsid w:val="00973548"/>
    <w:rsid w:val="009747BE"/>
    <w:rsid w:val="00976371"/>
    <w:rsid w:val="009766C7"/>
    <w:rsid w:val="00981C9B"/>
    <w:rsid w:val="009822DD"/>
    <w:rsid w:val="00982877"/>
    <w:rsid w:val="00993AEA"/>
    <w:rsid w:val="00995435"/>
    <w:rsid w:val="0099568C"/>
    <w:rsid w:val="009977EA"/>
    <w:rsid w:val="009A0C5E"/>
    <w:rsid w:val="009A1118"/>
    <w:rsid w:val="009A7971"/>
    <w:rsid w:val="009B15EA"/>
    <w:rsid w:val="009B245C"/>
    <w:rsid w:val="009B34AF"/>
    <w:rsid w:val="009B4F51"/>
    <w:rsid w:val="009B512E"/>
    <w:rsid w:val="009B609F"/>
    <w:rsid w:val="009C0CFD"/>
    <w:rsid w:val="009C3006"/>
    <w:rsid w:val="009C56FF"/>
    <w:rsid w:val="009D3EC0"/>
    <w:rsid w:val="009D59A3"/>
    <w:rsid w:val="009D6825"/>
    <w:rsid w:val="009D7436"/>
    <w:rsid w:val="009E0031"/>
    <w:rsid w:val="009E1D94"/>
    <w:rsid w:val="009E2B14"/>
    <w:rsid w:val="009E2C7C"/>
    <w:rsid w:val="009E58F3"/>
    <w:rsid w:val="009E64BB"/>
    <w:rsid w:val="009E70F1"/>
    <w:rsid w:val="009F0642"/>
    <w:rsid w:val="009F20E7"/>
    <w:rsid w:val="009F29FD"/>
    <w:rsid w:val="009F2B54"/>
    <w:rsid w:val="009F3F1B"/>
    <w:rsid w:val="009F4FF7"/>
    <w:rsid w:val="009F64C7"/>
    <w:rsid w:val="009F7028"/>
    <w:rsid w:val="00A01A40"/>
    <w:rsid w:val="00A03F26"/>
    <w:rsid w:val="00A04527"/>
    <w:rsid w:val="00A105CD"/>
    <w:rsid w:val="00A130F0"/>
    <w:rsid w:val="00A14B9B"/>
    <w:rsid w:val="00A1571F"/>
    <w:rsid w:val="00A2509A"/>
    <w:rsid w:val="00A256A6"/>
    <w:rsid w:val="00A263A2"/>
    <w:rsid w:val="00A26BE0"/>
    <w:rsid w:val="00A31D23"/>
    <w:rsid w:val="00A3206E"/>
    <w:rsid w:val="00A3374B"/>
    <w:rsid w:val="00A36163"/>
    <w:rsid w:val="00A37E2D"/>
    <w:rsid w:val="00A40B83"/>
    <w:rsid w:val="00A440E4"/>
    <w:rsid w:val="00A475C8"/>
    <w:rsid w:val="00A53411"/>
    <w:rsid w:val="00A53790"/>
    <w:rsid w:val="00A565F7"/>
    <w:rsid w:val="00A56C54"/>
    <w:rsid w:val="00A56D04"/>
    <w:rsid w:val="00A57EB1"/>
    <w:rsid w:val="00A60A64"/>
    <w:rsid w:val="00A6111C"/>
    <w:rsid w:val="00A62E38"/>
    <w:rsid w:val="00A63ED7"/>
    <w:rsid w:val="00A66584"/>
    <w:rsid w:val="00A66641"/>
    <w:rsid w:val="00A70C99"/>
    <w:rsid w:val="00A70F3A"/>
    <w:rsid w:val="00A72CE5"/>
    <w:rsid w:val="00A73097"/>
    <w:rsid w:val="00A73420"/>
    <w:rsid w:val="00A73B90"/>
    <w:rsid w:val="00A748E0"/>
    <w:rsid w:val="00A76887"/>
    <w:rsid w:val="00A84FDE"/>
    <w:rsid w:val="00A92D25"/>
    <w:rsid w:val="00A93B6B"/>
    <w:rsid w:val="00A97648"/>
    <w:rsid w:val="00A976E4"/>
    <w:rsid w:val="00AA2711"/>
    <w:rsid w:val="00AA3C57"/>
    <w:rsid w:val="00AA4678"/>
    <w:rsid w:val="00AA714B"/>
    <w:rsid w:val="00AB0C78"/>
    <w:rsid w:val="00AB11A0"/>
    <w:rsid w:val="00AB17AB"/>
    <w:rsid w:val="00AB511F"/>
    <w:rsid w:val="00AB7290"/>
    <w:rsid w:val="00AC0710"/>
    <w:rsid w:val="00AC16FE"/>
    <w:rsid w:val="00AC22A8"/>
    <w:rsid w:val="00AC2A0E"/>
    <w:rsid w:val="00AC37FF"/>
    <w:rsid w:val="00AC3E69"/>
    <w:rsid w:val="00AC427E"/>
    <w:rsid w:val="00AC48AB"/>
    <w:rsid w:val="00AC4BD3"/>
    <w:rsid w:val="00AC4CED"/>
    <w:rsid w:val="00AC608B"/>
    <w:rsid w:val="00AC6E3A"/>
    <w:rsid w:val="00AD0217"/>
    <w:rsid w:val="00AD19B9"/>
    <w:rsid w:val="00AD2DA6"/>
    <w:rsid w:val="00AD3238"/>
    <w:rsid w:val="00AD4158"/>
    <w:rsid w:val="00AE3A85"/>
    <w:rsid w:val="00AE600B"/>
    <w:rsid w:val="00AF246C"/>
    <w:rsid w:val="00AF5790"/>
    <w:rsid w:val="00AF6372"/>
    <w:rsid w:val="00B022D9"/>
    <w:rsid w:val="00B02980"/>
    <w:rsid w:val="00B0319C"/>
    <w:rsid w:val="00B051FE"/>
    <w:rsid w:val="00B06AC6"/>
    <w:rsid w:val="00B10A6A"/>
    <w:rsid w:val="00B14A6F"/>
    <w:rsid w:val="00B150E4"/>
    <w:rsid w:val="00B16551"/>
    <w:rsid w:val="00B16E06"/>
    <w:rsid w:val="00B17D41"/>
    <w:rsid w:val="00B17FA6"/>
    <w:rsid w:val="00B20AD5"/>
    <w:rsid w:val="00B20CDD"/>
    <w:rsid w:val="00B21BF3"/>
    <w:rsid w:val="00B22A47"/>
    <w:rsid w:val="00B22FB6"/>
    <w:rsid w:val="00B24D0E"/>
    <w:rsid w:val="00B24EEA"/>
    <w:rsid w:val="00B25ECF"/>
    <w:rsid w:val="00B30D01"/>
    <w:rsid w:val="00B318C9"/>
    <w:rsid w:val="00B324A6"/>
    <w:rsid w:val="00B32B36"/>
    <w:rsid w:val="00B35810"/>
    <w:rsid w:val="00B37FC9"/>
    <w:rsid w:val="00B40A20"/>
    <w:rsid w:val="00B41B29"/>
    <w:rsid w:val="00B432A3"/>
    <w:rsid w:val="00B455F0"/>
    <w:rsid w:val="00B5130C"/>
    <w:rsid w:val="00B5134E"/>
    <w:rsid w:val="00B52ADF"/>
    <w:rsid w:val="00B5306F"/>
    <w:rsid w:val="00B55956"/>
    <w:rsid w:val="00B56070"/>
    <w:rsid w:val="00B6176E"/>
    <w:rsid w:val="00B63760"/>
    <w:rsid w:val="00B63E76"/>
    <w:rsid w:val="00B7044A"/>
    <w:rsid w:val="00B721F1"/>
    <w:rsid w:val="00B72575"/>
    <w:rsid w:val="00B73BF4"/>
    <w:rsid w:val="00B73C81"/>
    <w:rsid w:val="00B74E28"/>
    <w:rsid w:val="00B80702"/>
    <w:rsid w:val="00B84573"/>
    <w:rsid w:val="00B8683C"/>
    <w:rsid w:val="00B869CD"/>
    <w:rsid w:val="00B874B8"/>
    <w:rsid w:val="00B91039"/>
    <w:rsid w:val="00B91827"/>
    <w:rsid w:val="00B91A30"/>
    <w:rsid w:val="00B91F40"/>
    <w:rsid w:val="00B938C3"/>
    <w:rsid w:val="00B94BAB"/>
    <w:rsid w:val="00B9775A"/>
    <w:rsid w:val="00B97A06"/>
    <w:rsid w:val="00BA051B"/>
    <w:rsid w:val="00BA6D8E"/>
    <w:rsid w:val="00BB0D7A"/>
    <w:rsid w:val="00BB24B3"/>
    <w:rsid w:val="00BB36FC"/>
    <w:rsid w:val="00BB5310"/>
    <w:rsid w:val="00BB5546"/>
    <w:rsid w:val="00BB5551"/>
    <w:rsid w:val="00BB62B7"/>
    <w:rsid w:val="00BB7D82"/>
    <w:rsid w:val="00BC1982"/>
    <w:rsid w:val="00BC22F1"/>
    <w:rsid w:val="00BC2535"/>
    <w:rsid w:val="00BC5743"/>
    <w:rsid w:val="00BC7C77"/>
    <w:rsid w:val="00BD1091"/>
    <w:rsid w:val="00BD198C"/>
    <w:rsid w:val="00BD22ED"/>
    <w:rsid w:val="00BD247B"/>
    <w:rsid w:val="00BD3EBE"/>
    <w:rsid w:val="00BD3F34"/>
    <w:rsid w:val="00BD5D8F"/>
    <w:rsid w:val="00BD78AF"/>
    <w:rsid w:val="00BD7AE3"/>
    <w:rsid w:val="00BE3AF3"/>
    <w:rsid w:val="00BE48CD"/>
    <w:rsid w:val="00BE6B3B"/>
    <w:rsid w:val="00BF024A"/>
    <w:rsid w:val="00BF1C20"/>
    <w:rsid w:val="00BF5BDE"/>
    <w:rsid w:val="00BF785C"/>
    <w:rsid w:val="00C00288"/>
    <w:rsid w:val="00C00D72"/>
    <w:rsid w:val="00C01329"/>
    <w:rsid w:val="00C04D06"/>
    <w:rsid w:val="00C2232F"/>
    <w:rsid w:val="00C2431F"/>
    <w:rsid w:val="00C30432"/>
    <w:rsid w:val="00C33464"/>
    <w:rsid w:val="00C33D86"/>
    <w:rsid w:val="00C34086"/>
    <w:rsid w:val="00C36EF2"/>
    <w:rsid w:val="00C37579"/>
    <w:rsid w:val="00C37782"/>
    <w:rsid w:val="00C40BB7"/>
    <w:rsid w:val="00C41944"/>
    <w:rsid w:val="00C44F10"/>
    <w:rsid w:val="00C456CA"/>
    <w:rsid w:val="00C46D43"/>
    <w:rsid w:val="00C47870"/>
    <w:rsid w:val="00C50716"/>
    <w:rsid w:val="00C5086B"/>
    <w:rsid w:val="00C55ED8"/>
    <w:rsid w:val="00C61788"/>
    <w:rsid w:val="00C61D70"/>
    <w:rsid w:val="00C62D6B"/>
    <w:rsid w:val="00C643D2"/>
    <w:rsid w:val="00C64A5F"/>
    <w:rsid w:val="00C65094"/>
    <w:rsid w:val="00C6525F"/>
    <w:rsid w:val="00C65AE3"/>
    <w:rsid w:val="00C7004F"/>
    <w:rsid w:val="00C71B95"/>
    <w:rsid w:val="00C7335F"/>
    <w:rsid w:val="00C74F7D"/>
    <w:rsid w:val="00C76242"/>
    <w:rsid w:val="00C76641"/>
    <w:rsid w:val="00C766EE"/>
    <w:rsid w:val="00C80C31"/>
    <w:rsid w:val="00C82402"/>
    <w:rsid w:val="00C8277D"/>
    <w:rsid w:val="00C937F9"/>
    <w:rsid w:val="00C940EE"/>
    <w:rsid w:val="00C9743C"/>
    <w:rsid w:val="00C97F25"/>
    <w:rsid w:val="00CA3A55"/>
    <w:rsid w:val="00CA6711"/>
    <w:rsid w:val="00CA6D7B"/>
    <w:rsid w:val="00CA6E81"/>
    <w:rsid w:val="00CB0E24"/>
    <w:rsid w:val="00CB2482"/>
    <w:rsid w:val="00CB31B0"/>
    <w:rsid w:val="00CB4040"/>
    <w:rsid w:val="00CB41AD"/>
    <w:rsid w:val="00CB4555"/>
    <w:rsid w:val="00CB4FDF"/>
    <w:rsid w:val="00CB7530"/>
    <w:rsid w:val="00CC09A6"/>
    <w:rsid w:val="00CC1108"/>
    <w:rsid w:val="00CC1876"/>
    <w:rsid w:val="00CC5977"/>
    <w:rsid w:val="00CC760F"/>
    <w:rsid w:val="00CC7D7B"/>
    <w:rsid w:val="00CD017E"/>
    <w:rsid w:val="00CD06B4"/>
    <w:rsid w:val="00CD13D4"/>
    <w:rsid w:val="00CD4736"/>
    <w:rsid w:val="00CD512A"/>
    <w:rsid w:val="00CD576D"/>
    <w:rsid w:val="00CD6BAF"/>
    <w:rsid w:val="00CE33FA"/>
    <w:rsid w:val="00CF6FFF"/>
    <w:rsid w:val="00CF78D0"/>
    <w:rsid w:val="00CF7D3A"/>
    <w:rsid w:val="00D012C5"/>
    <w:rsid w:val="00D0158E"/>
    <w:rsid w:val="00D019FF"/>
    <w:rsid w:val="00D02E34"/>
    <w:rsid w:val="00D03553"/>
    <w:rsid w:val="00D103A8"/>
    <w:rsid w:val="00D130BF"/>
    <w:rsid w:val="00D15493"/>
    <w:rsid w:val="00D201B3"/>
    <w:rsid w:val="00D21216"/>
    <w:rsid w:val="00D21DC3"/>
    <w:rsid w:val="00D21E5C"/>
    <w:rsid w:val="00D22CA7"/>
    <w:rsid w:val="00D24FAB"/>
    <w:rsid w:val="00D27666"/>
    <w:rsid w:val="00D278F6"/>
    <w:rsid w:val="00D330AA"/>
    <w:rsid w:val="00D33268"/>
    <w:rsid w:val="00D33C05"/>
    <w:rsid w:val="00D35EB8"/>
    <w:rsid w:val="00D4241C"/>
    <w:rsid w:val="00D450D5"/>
    <w:rsid w:val="00D451E4"/>
    <w:rsid w:val="00D519F5"/>
    <w:rsid w:val="00D524C1"/>
    <w:rsid w:val="00D53375"/>
    <w:rsid w:val="00D54723"/>
    <w:rsid w:val="00D54BFA"/>
    <w:rsid w:val="00D55B40"/>
    <w:rsid w:val="00D63473"/>
    <w:rsid w:val="00D635EC"/>
    <w:rsid w:val="00D643A1"/>
    <w:rsid w:val="00D66636"/>
    <w:rsid w:val="00D67127"/>
    <w:rsid w:val="00D704EA"/>
    <w:rsid w:val="00D74524"/>
    <w:rsid w:val="00D75650"/>
    <w:rsid w:val="00D75B8A"/>
    <w:rsid w:val="00D7614D"/>
    <w:rsid w:val="00D77C5F"/>
    <w:rsid w:val="00D8280E"/>
    <w:rsid w:val="00D85A73"/>
    <w:rsid w:val="00D8723E"/>
    <w:rsid w:val="00D91F90"/>
    <w:rsid w:val="00D95315"/>
    <w:rsid w:val="00D95A8E"/>
    <w:rsid w:val="00D97D4E"/>
    <w:rsid w:val="00DA2AD6"/>
    <w:rsid w:val="00DA3E31"/>
    <w:rsid w:val="00DA3F9F"/>
    <w:rsid w:val="00DA42D4"/>
    <w:rsid w:val="00DA4658"/>
    <w:rsid w:val="00DA5A7D"/>
    <w:rsid w:val="00DA6B72"/>
    <w:rsid w:val="00DB1CB1"/>
    <w:rsid w:val="00DB76CB"/>
    <w:rsid w:val="00DB7EAF"/>
    <w:rsid w:val="00DC1CDD"/>
    <w:rsid w:val="00DC1DD5"/>
    <w:rsid w:val="00DD19F4"/>
    <w:rsid w:val="00DD352D"/>
    <w:rsid w:val="00DD359D"/>
    <w:rsid w:val="00DD4031"/>
    <w:rsid w:val="00DD637B"/>
    <w:rsid w:val="00DD63DA"/>
    <w:rsid w:val="00DE12C7"/>
    <w:rsid w:val="00DE4A94"/>
    <w:rsid w:val="00DE5E0E"/>
    <w:rsid w:val="00DE7523"/>
    <w:rsid w:val="00DF02C3"/>
    <w:rsid w:val="00DF4599"/>
    <w:rsid w:val="00DF5509"/>
    <w:rsid w:val="00E006D3"/>
    <w:rsid w:val="00E0071E"/>
    <w:rsid w:val="00E0156B"/>
    <w:rsid w:val="00E03B1F"/>
    <w:rsid w:val="00E05060"/>
    <w:rsid w:val="00E1186E"/>
    <w:rsid w:val="00E125B4"/>
    <w:rsid w:val="00E126C6"/>
    <w:rsid w:val="00E137CF"/>
    <w:rsid w:val="00E14B4C"/>
    <w:rsid w:val="00E151A7"/>
    <w:rsid w:val="00E23D03"/>
    <w:rsid w:val="00E264F5"/>
    <w:rsid w:val="00E27115"/>
    <w:rsid w:val="00E27C17"/>
    <w:rsid w:val="00E345BF"/>
    <w:rsid w:val="00E352BC"/>
    <w:rsid w:val="00E3576B"/>
    <w:rsid w:val="00E35C49"/>
    <w:rsid w:val="00E36B62"/>
    <w:rsid w:val="00E415EE"/>
    <w:rsid w:val="00E421FE"/>
    <w:rsid w:val="00E424A4"/>
    <w:rsid w:val="00E42A90"/>
    <w:rsid w:val="00E446AC"/>
    <w:rsid w:val="00E45E61"/>
    <w:rsid w:val="00E503A3"/>
    <w:rsid w:val="00E509F8"/>
    <w:rsid w:val="00E50B7A"/>
    <w:rsid w:val="00E562E8"/>
    <w:rsid w:val="00E616E8"/>
    <w:rsid w:val="00E63D41"/>
    <w:rsid w:val="00E650AD"/>
    <w:rsid w:val="00E65125"/>
    <w:rsid w:val="00E65390"/>
    <w:rsid w:val="00E66D97"/>
    <w:rsid w:val="00E672E5"/>
    <w:rsid w:val="00E67407"/>
    <w:rsid w:val="00E67D3C"/>
    <w:rsid w:val="00E67D7E"/>
    <w:rsid w:val="00E71AD8"/>
    <w:rsid w:val="00E72953"/>
    <w:rsid w:val="00E738EF"/>
    <w:rsid w:val="00E73F36"/>
    <w:rsid w:val="00E763A7"/>
    <w:rsid w:val="00E7760F"/>
    <w:rsid w:val="00E84DB1"/>
    <w:rsid w:val="00E84DD1"/>
    <w:rsid w:val="00E86996"/>
    <w:rsid w:val="00E9178E"/>
    <w:rsid w:val="00E91B94"/>
    <w:rsid w:val="00EA22CF"/>
    <w:rsid w:val="00EA3EBC"/>
    <w:rsid w:val="00EA786F"/>
    <w:rsid w:val="00EB1A8F"/>
    <w:rsid w:val="00EB3894"/>
    <w:rsid w:val="00EC0CDC"/>
    <w:rsid w:val="00EC289C"/>
    <w:rsid w:val="00EC329C"/>
    <w:rsid w:val="00EC37F9"/>
    <w:rsid w:val="00EC419C"/>
    <w:rsid w:val="00EC4F07"/>
    <w:rsid w:val="00EC65D9"/>
    <w:rsid w:val="00EC76AC"/>
    <w:rsid w:val="00EC7D0F"/>
    <w:rsid w:val="00EC7FE8"/>
    <w:rsid w:val="00ED1E11"/>
    <w:rsid w:val="00ED2425"/>
    <w:rsid w:val="00ED2F56"/>
    <w:rsid w:val="00ED3204"/>
    <w:rsid w:val="00ED7D79"/>
    <w:rsid w:val="00ED7D96"/>
    <w:rsid w:val="00EE533F"/>
    <w:rsid w:val="00EE53EA"/>
    <w:rsid w:val="00EF3585"/>
    <w:rsid w:val="00EF4B01"/>
    <w:rsid w:val="00EF6954"/>
    <w:rsid w:val="00EF6A2B"/>
    <w:rsid w:val="00F01131"/>
    <w:rsid w:val="00F04D08"/>
    <w:rsid w:val="00F052A1"/>
    <w:rsid w:val="00F06B72"/>
    <w:rsid w:val="00F072D7"/>
    <w:rsid w:val="00F1273A"/>
    <w:rsid w:val="00F15838"/>
    <w:rsid w:val="00F160A1"/>
    <w:rsid w:val="00F202EC"/>
    <w:rsid w:val="00F226FC"/>
    <w:rsid w:val="00F245FF"/>
    <w:rsid w:val="00F24D9E"/>
    <w:rsid w:val="00F26831"/>
    <w:rsid w:val="00F3210E"/>
    <w:rsid w:val="00F32BD5"/>
    <w:rsid w:val="00F33404"/>
    <w:rsid w:val="00F344ED"/>
    <w:rsid w:val="00F346A1"/>
    <w:rsid w:val="00F35624"/>
    <w:rsid w:val="00F36FE9"/>
    <w:rsid w:val="00F44B43"/>
    <w:rsid w:val="00F45A81"/>
    <w:rsid w:val="00F46774"/>
    <w:rsid w:val="00F46D52"/>
    <w:rsid w:val="00F507D4"/>
    <w:rsid w:val="00F54084"/>
    <w:rsid w:val="00F5439C"/>
    <w:rsid w:val="00F54A52"/>
    <w:rsid w:val="00F55801"/>
    <w:rsid w:val="00F60B89"/>
    <w:rsid w:val="00F651B1"/>
    <w:rsid w:val="00F65BB2"/>
    <w:rsid w:val="00F667C9"/>
    <w:rsid w:val="00F67D5A"/>
    <w:rsid w:val="00F70332"/>
    <w:rsid w:val="00F70CE8"/>
    <w:rsid w:val="00F72B71"/>
    <w:rsid w:val="00F739EB"/>
    <w:rsid w:val="00F74129"/>
    <w:rsid w:val="00F75718"/>
    <w:rsid w:val="00F76F76"/>
    <w:rsid w:val="00F800CE"/>
    <w:rsid w:val="00F8118E"/>
    <w:rsid w:val="00F821E3"/>
    <w:rsid w:val="00F8395E"/>
    <w:rsid w:val="00F90DD7"/>
    <w:rsid w:val="00F916A2"/>
    <w:rsid w:val="00F97C0C"/>
    <w:rsid w:val="00FA089A"/>
    <w:rsid w:val="00FA1D47"/>
    <w:rsid w:val="00FA251E"/>
    <w:rsid w:val="00FA771A"/>
    <w:rsid w:val="00FA7907"/>
    <w:rsid w:val="00FB0C04"/>
    <w:rsid w:val="00FB0EAB"/>
    <w:rsid w:val="00FB3200"/>
    <w:rsid w:val="00FB3A04"/>
    <w:rsid w:val="00FB3F1C"/>
    <w:rsid w:val="00FB6F33"/>
    <w:rsid w:val="00FC24DD"/>
    <w:rsid w:val="00FC66E7"/>
    <w:rsid w:val="00FC784F"/>
    <w:rsid w:val="00FD0A89"/>
    <w:rsid w:val="00FD2771"/>
    <w:rsid w:val="00FD75FB"/>
    <w:rsid w:val="00FD7826"/>
    <w:rsid w:val="00FE2F40"/>
    <w:rsid w:val="00FE6D4D"/>
    <w:rsid w:val="00FF07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0" w:qFormat="1"/>
    <w:lsdException w:name="annotation reference" w:uiPriority="0"/>
    <w:lsdException w:name="line number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Bullet" w:uiPriority="0"/>
    <w:lsdException w:name="List 2" w:uiPriority="0"/>
    <w:lsdException w:name="List 3" w:uiPriority="0"/>
    <w:lsdException w:name="List 4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" w:uiPriority="0"/>
    <w:lsdException w:name="List Continue 2" w:uiPriority="0"/>
    <w:lsdException w:name="Subtitle" w:semiHidden="0" w:uiPriority="0" w:unhideWhenUsed="0" w:qFormat="1"/>
    <w:lsdException w:name="Body Text First Indent" w:uiPriority="0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0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annotation subject" w:uiPriority="0"/>
    <w:lsdException w:name="Table Grid 8" w:uiPriority="0"/>
    <w:lsdException w:name="Table List 2" w:uiPriority="0"/>
    <w:lsdException w:name="Table 3D effects 3" w:uiPriority="0"/>
    <w:lsdException w:name="Balloon Text" w:uiPriority="0"/>
    <w:lsdException w:name="Table Grid" w:semiHidden="0" w:uiPriority="59" w:unhideWhenUsed="0"/>
    <w:lsdException w:name="Table Theme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23E7"/>
    <w:pPr>
      <w:overflowPunct w:val="0"/>
      <w:autoSpaceDE w:val="0"/>
      <w:autoSpaceDN w:val="0"/>
      <w:adjustRightInd w:val="0"/>
      <w:textAlignment w:val="baseline"/>
    </w:pPr>
  </w:style>
  <w:style w:type="paragraph" w:styleId="1">
    <w:name w:val="heading 1"/>
    <w:basedOn w:val="a"/>
    <w:next w:val="a"/>
    <w:link w:val="10"/>
    <w:uiPriority w:val="9"/>
    <w:qFormat/>
    <w:rsid w:val="00F344ED"/>
    <w:pPr>
      <w:keepNext/>
      <w:numPr>
        <w:numId w:val="11"/>
      </w:numPr>
      <w:spacing w:before="240" w:after="60"/>
      <w:outlineLvl w:val="0"/>
    </w:pPr>
    <w:rPr>
      <w:rFonts w:ascii="Arial" w:hAnsi="Arial"/>
      <w:b/>
      <w:kern w:val="28"/>
      <w:sz w:val="28"/>
    </w:rPr>
  </w:style>
  <w:style w:type="paragraph" w:styleId="2">
    <w:name w:val="heading 2"/>
    <w:basedOn w:val="a"/>
    <w:link w:val="20"/>
    <w:uiPriority w:val="9"/>
    <w:qFormat/>
    <w:rsid w:val="00253759"/>
    <w:pPr>
      <w:overflowPunct/>
      <w:autoSpaceDE/>
      <w:autoSpaceDN/>
      <w:adjustRightInd/>
      <w:spacing w:before="150" w:after="150"/>
      <w:ind w:left="120" w:right="120"/>
      <w:textAlignment w:val="auto"/>
      <w:outlineLvl w:val="1"/>
    </w:pPr>
    <w:rPr>
      <w:b/>
      <w:bCs/>
      <w:smallCaps/>
      <w:color w:val="333333"/>
      <w:sz w:val="24"/>
      <w:szCs w:val="24"/>
    </w:rPr>
  </w:style>
  <w:style w:type="paragraph" w:styleId="3">
    <w:name w:val="heading 3"/>
    <w:basedOn w:val="a"/>
    <w:next w:val="a"/>
    <w:link w:val="30"/>
    <w:qFormat/>
    <w:rsid w:val="00253759"/>
    <w:pPr>
      <w:keepNext/>
      <w:overflowPunct/>
      <w:autoSpaceDE/>
      <w:autoSpaceDN/>
      <w:adjustRightInd/>
      <w:spacing w:before="240" w:after="60"/>
      <w:textAlignment w:val="auto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253759"/>
    <w:pPr>
      <w:keepNext/>
      <w:overflowPunct/>
      <w:autoSpaceDE/>
      <w:autoSpaceDN/>
      <w:adjustRightInd/>
      <w:spacing w:before="240" w:after="60"/>
      <w:textAlignment w:val="auto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253759"/>
    <w:pPr>
      <w:keepNext/>
      <w:overflowPunct/>
      <w:autoSpaceDE/>
      <w:autoSpaceDN/>
      <w:adjustRightInd/>
      <w:jc w:val="center"/>
      <w:textAlignment w:val="auto"/>
      <w:outlineLvl w:val="4"/>
    </w:pPr>
    <w:rPr>
      <w:b/>
      <w:bCs/>
      <w:sz w:val="28"/>
      <w:szCs w:val="24"/>
    </w:rPr>
  </w:style>
  <w:style w:type="paragraph" w:styleId="6">
    <w:name w:val="heading 6"/>
    <w:basedOn w:val="a"/>
    <w:next w:val="a"/>
    <w:link w:val="60"/>
    <w:qFormat/>
    <w:rsid w:val="00253759"/>
    <w:pPr>
      <w:overflowPunct/>
      <w:autoSpaceDE/>
      <w:autoSpaceDN/>
      <w:adjustRightInd/>
      <w:spacing w:before="240" w:after="60"/>
      <w:textAlignment w:val="auto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qFormat/>
    <w:rsid w:val="00253759"/>
    <w:pPr>
      <w:overflowPunct/>
      <w:autoSpaceDE/>
      <w:autoSpaceDN/>
      <w:adjustRightInd/>
      <w:spacing w:before="240" w:after="60"/>
      <w:textAlignment w:val="auto"/>
      <w:outlineLvl w:val="6"/>
    </w:pPr>
    <w:rPr>
      <w:sz w:val="24"/>
      <w:szCs w:val="24"/>
    </w:rPr>
  </w:style>
  <w:style w:type="paragraph" w:styleId="8">
    <w:name w:val="heading 8"/>
    <w:basedOn w:val="a"/>
    <w:next w:val="a"/>
    <w:link w:val="80"/>
    <w:qFormat/>
    <w:rsid w:val="00253759"/>
    <w:pPr>
      <w:overflowPunct/>
      <w:autoSpaceDE/>
      <w:autoSpaceDN/>
      <w:adjustRightInd/>
      <w:spacing w:before="240" w:after="60"/>
      <w:textAlignment w:val="auto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link w:val="90"/>
    <w:unhideWhenUsed/>
    <w:qFormat/>
    <w:rsid w:val="00F36FE9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1">
    <w:name w:val="Body Text Indent 2"/>
    <w:basedOn w:val="a"/>
    <w:link w:val="22"/>
    <w:rsid w:val="00F36FE9"/>
    <w:pPr>
      <w:overflowPunct/>
      <w:autoSpaceDE/>
      <w:autoSpaceDN/>
      <w:adjustRightInd/>
      <w:spacing w:after="120" w:line="480" w:lineRule="auto"/>
      <w:ind w:left="283"/>
      <w:jc w:val="both"/>
      <w:textAlignment w:val="auto"/>
    </w:pPr>
    <w:rPr>
      <w:rFonts w:ascii="Cambria" w:hAnsi="Cambria"/>
      <w:sz w:val="22"/>
      <w:szCs w:val="22"/>
      <w:lang w:val="en-US" w:eastAsia="en-US" w:bidi="en-US"/>
    </w:rPr>
  </w:style>
  <w:style w:type="character" w:customStyle="1" w:styleId="22">
    <w:name w:val="Основной текст с отступом 2 Знак"/>
    <w:link w:val="21"/>
    <w:rsid w:val="00F36FE9"/>
    <w:rPr>
      <w:rFonts w:ascii="Cambria" w:hAnsi="Cambria"/>
      <w:sz w:val="22"/>
      <w:szCs w:val="22"/>
      <w:lang w:val="en-US" w:eastAsia="en-US" w:bidi="en-US"/>
    </w:rPr>
  </w:style>
  <w:style w:type="paragraph" w:customStyle="1" w:styleId="11">
    <w:name w:val="Подзаголовок_1"/>
    <w:basedOn w:val="9"/>
    <w:link w:val="12"/>
    <w:qFormat/>
    <w:rsid w:val="00F36FE9"/>
    <w:pPr>
      <w:overflowPunct/>
      <w:autoSpaceDE/>
      <w:autoSpaceDN/>
      <w:adjustRightInd/>
      <w:spacing w:before="0" w:after="120" w:line="360" w:lineRule="auto"/>
      <w:jc w:val="center"/>
      <w:textAlignment w:val="auto"/>
    </w:pPr>
    <w:rPr>
      <w:b/>
      <w:i/>
      <w:iCs/>
      <w:caps/>
      <w:spacing w:val="10"/>
      <w:sz w:val="26"/>
      <w:szCs w:val="26"/>
      <w:lang w:val="x-none" w:eastAsia="x-none"/>
    </w:rPr>
  </w:style>
  <w:style w:type="character" w:customStyle="1" w:styleId="12">
    <w:name w:val="Подзаголовок_1 Знак"/>
    <w:link w:val="11"/>
    <w:rsid w:val="00F36FE9"/>
    <w:rPr>
      <w:rFonts w:ascii="Cambria" w:hAnsi="Cambria"/>
      <w:b/>
      <w:i/>
      <w:iCs/>
      <w:caps/>
      <w:spacing w:val="10"/>
      <w:sz w:val="26"/>
      <w:szCs w:val="26"/>
      <w:lang w:val="x-none" w:eastAsia="x-none"/>
    </w:rPr>
  </w:style>
  <w:style w:type="paragraph" w:styleId="a3">
    <w:name w:val="caption"/>
    <w:aliases w:val="Таблица - Название объекта,!! Object Novogor !!,диаграммы,Название графика,диаграммы Char,Название объекта Знак Знак,диаграммы Знак1,диаграммы Char + 12 пт,Перед:  6...,Название таблицы Знак,диаграммы Char Char Char,диаграммы Char Char"/>
    <w:basedOn w:val="a"/>
    <w:next w:val="a"/>
    <w:link w:val="a4"/>
    <w:unhideWhenUsed/>
    <w:qFormat/>
    <w:rsid w:val="00F36FE9"/>
    <w:pPr>
      <w:overflowPunct/>
      <w:autoSpaceDE/>
      <w:autoSpaceDN/>
      <w:adjustRightInd/>
      <w:spacing w:line="360" w:lineRule="auto"/>
      <w:jc w:val="both"/>
      <w:textAlignment w:val="auto"/>
    </w:pPr>
    <w:rPr>
      <w:rFonts w:ascii="Cambria" w:hAnsi="Cambria"/>
      <w:caps/>
      <w:spacing w:val="10"/>
      <w:sz w:val="18"/>
      <w:szCs w:val="18"/>
      <w:lang w:val="en-US" w:eastAsia="en-US" w:bidi="en-US"/>
    </w:rPr>
  </w:style>
  <w:style w:type="character" w:customStyle="1" w:styleId="a4">
    <w:name w:val="Название объекта Знак"/>
    <w:aliases w:val="Таблица - Название объекта Знак,!! Object Novogor !! Знак,диаграммы Знак,Название графика Знак,диаграммы Char Знак,Название объекта Знак Знак Знак,диаграммы Знак1 Знак,диаграммы Char + 12 пт Знак,Перед:  6... Знак"/>
    <w:link w:val="a3"/>
    <w:rsid w:val="00F36FE9"/>
    <w:rPr>
      <w:rFonts w:ascii="Cambria" w:hAnsi="Cambria"/>
      <w:caps/>
      <w:spacing w:val="10"/>
      <w:sz w:val="18"/>
      <w:szCs w:val="18"/>
      <w:lang w:val="en-US" w:eastAsia="en-US" w:bidi="en-US"/>
    </w:rPr>
  </w:style>
  <w:style w:type="character" w:customStyle="1" w:styleId="90">
    <w:name w:val="Заголовок 9 Знак"/>
    <w:link w:val="9"/>
    <w:rsid w:val="00F36FE9"/>
    <w:rPr>
      <w:rFonts w:ascii="Cambria" w:eastAsia="Times New Roman" w:hAnsi="Cambria" w:cs="Times New Roman"/>
      <w:sz w:val="22"/>
      <w:szCs w:val="22"/>
    </w:rPr>
  </w:style>
  <w:style w:type="paragraph" w:customStyle="1" w:styleId="13">
    <w:name w:val="Цитата1"/>
    <w:basedOn w:val="a"/>
    <w:rsid w:val="00B91827"/>
    <w:pPr>
      <w:shd w:val="clear" w:color="auto" w:fill="FFFFFF"/>
      <w:suppressAutoHyphens/>
      <w:overflowPunct/>
      <w:autoSpaceDE/>
      <w:autoSpaceDN/>
      <w:adjustRightInd/>
      <w:spacing w:before="5" w:line="480" w:lineRule="auto"/>
      <w:ind w:left="426" w:right="14"/>
      <w:jc w:val="both"/>
      <w:textAlignment w:val="auto"/>
    </w:pPr>
    <w:rPr>
      <w:rFonts w:ascii="CG Times" w:hAnsi="CG Times"/>
      <w:color w:val="000000"/>
      <w:sz w:val="24"/>
      <w:szCs w:val="18"/>
      <w:lang w:eastAsia="ar-SA"/>
    </w:rPr>
  </w:style>
  <w:style w:type="paragraph" w:styleId="HTML">
    <w:name w:val="HTML Preformatted"/>
    <w:basedOn w:val="a"/>
    <w:link w:val="HTML0"/>
    <w:rsid w:val="00B9182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textAlignment w:val="auto"/>
    </w:pPr>
    <w:rPr>
      <w:rFonts w:ascii="Courier New" w:eastAsia="Courier New" w:hAnsi="Courier New" w:cs="Courier New"/>
    </w:rPr>
  </w:style>
  <w:style w:type="character" w:customStyle="1" w:styleId="HTML0">
    <w:name w:val="Стандартный HTML Знак"/>
    <w:link w:val="HTML"/>
    <w:rsid w:val="00B91827"/>
    <w:rPr>
      <w:rFonts w:ascii="Courier New" w:eastAsia="Courier New" w:hAnsi="Courier New" w:cs="Courier New"/>
    </w:rPr>
  </w:style>
  <w:style w:type="paragraph" w:styleId="a5">
    <w:name w:val="Block Text"/>
    <w:basedOn w:val="a"/>
    <w:rsid w:val="00B91827"/>
    <w:pPr>
      <w:shd w:val="clear" w:color="auto" w:fill="FFFFFF"/>
      <w:overflowPunct/>
      <w:autoSpaceDE/>
      <w:autoSpaceDN/>
      <w:adjustRightInd/>
      <w:spacing w:before="5" w:line="480" w:lineRule="auto"/>
      <w:ind w:left="426" w:right="14"/>
      <w:jc w:val="both"/>
      <w:textAlignment w:val="auto"/>
    </w:pPr>
    <w:rPr>
      <w:rFonts w:ascii="CG Times" w:hAnsi="CG Times"/>
      <w:color w:val="000000"/>
      <w:sz w:val="24"/>
      <w:szCs w:val="18"/>
    </w:rPr>
  </w:style>
  <w:style w:type="paragraph" w:styleId="a6">
    <w:name w:val="Balloon Text"/>
    <w:basedOn w:val="a"/>
    <w:link w:val="a7"/>
    <w:unhideWhenUsed/>
    <w:rsid w:val="008760F5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link w:val="a6"/>
    <w:rsid w:val="008760F5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link w:val="2"/>
    <w:uiPriority w:val="9"/>
    <w:rsid w:val="00253759"/>
    <w:rPr>
      <w:b/>
      <w:bCs/>
      <w:smallCaps/>
      <w:color w:val="333333"/>
      <w:sz w:val="24"/>
      <w:szCs w:val="24"/>
    </w:rPr>
  </w:style>
  <w:style w:type="character" w:customStyle="1" w:styleId="30">
    <w:name w:val="Заголовок 3 Знак"/>
    <w:link w:val="3"/>
    <w:rsid w:val="00253759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link w:val="4"/>
    <w:rsid w:val="00253759"/>
    <w:rPr>
      <w:b/>
      <w:bCs/>
      <w:sz w:val="28"/>
      <w:szCs w:val="28"/>
    </w:rPr>
  </w:style>
  <w:style w:type="character" w:customStyle="1" w:styleId="50">
    <w:name w:val="Заголовок 5 Знак"/>
    <w:link w:val="5"/>
    <w:rsid w:val="00253759"/>
    <w:rPr>
      <w:b/>
      <w:bCs/>
      <w:sz w:val="28"/>
      <w:szCs w:val="24"/>
    </w:rPr>
  </w:style>
  <w:style w:type="character" w:customStyle="1" w:styleId="60">
    <w:name w:val="Заголовок 6 Знак"/>
    <w:link w:val="6"/>
    <w:rsid w:val="00253759"/>
    <w:rPr>
      <w:b/>
      <w:bCs/>
      <w:sz w:val="22"/>
      <w:szCs w:val="22"/>
    </w:rPr>
  </w:style>
  <w:style w:type="character" w:customStyle="1" w:styleId="70">
    <w:name w:val="Заголовок 7 Знак"/>
    <w:link w:val="7"/>
    <w:rsid w:val="00253759"/>
    <w:rPr>
      <w:sz w:val="24"/>
      <w:szCs w:val="24"/>
    </w:rPr>
  </w:style>
  <w:style w:type="character" w:customStyle="1" w:styleId="80">
    <w:name w:val="Заголовок 8 Знак"/>
    <w:link w:val="8"/>
    <w:rsid w:val="00253759"/>
    <w:rPr>
      <w:i/>
      <w:iCs/>
      <w:sz w:val="24"/>
      <w:szCs w:val="24"/>
    </w:rPr>
  </w:style>
  <w:style w:type="paragraph" w:styleId="a8">
    <w:name w:val="header"/>
    <w:aliases w:val="ВерхКолонтитул"/>
    <w:basedOn w:val="a"/>
    <w:link w:val="a9"/>
    <w:uiPriority w:val="99"/>
    <w:rsid w:val="00253759"/>
    <w:pPr>
      <w:tabs>
        <w:tab w:val="center" w:pos="4536"/>
        <w:tab w:val="right" w:pos="9072"/>
      </w:tabs>
      <w:overflowPunct/>
      <w:autoSpaceDE/>
      <w:autoSpaceDN/>
      <w:adjustRightInd/>
      <w:textAlignment w:val="auto"/>
    </w:pPr>
  </w:style>
  <w:style w:type="character" w:customStyle="1" w:styleId="a9">
    <w:name w:val="Верхний колонтитул Знак"/>
    <w:aliases w:val="ВерхКолонтитул Знак"/>
    <w:basedOn w:val="a0"/>
    <w:link w:val="a8"/>
    <w:uiPriority w:val="99"/>
    <w:rsid w:val="00253759"/>
  </w:style>
  <w:style w:type="paragraph" w:styleId="aa">
    <w:name w:val="footer"/>
    <w:basedOn w:val="a"/>
    <w:link w:val="ab"/>
    <w:uiPriority w:val="99"/>
    <w:rsid w:val="00253759"/>
    <w:pPr>
      <w:tabs>
        <w:tab w:val="center" w:pos="4536"/>
        <w:tab w:val="right" w:pos="9072"/>
      </w:tabs>
      <w:overflowPunct/>
      <w:autoSpaceDE/>
      <w:autoSpaceDN/>
      <w:adjustRightInd/>
      <w:textAlignment w:val="auto"/>
    </w:pPr>
  </w:style>
  <w:style w:type="character" w:customStyle="1" w:styleId="ab">
    <w:name w:val="Нижний колонтитул Знак"/>
    <w:basedOn w:val="a0"/>
    <w:link w:val="aa"/>
    <w:uiPriority w:val="99"/>
    <w:rsid w:val="00253759"/>
  </w:style>
  <w:style w:type="character" w:styleId="ac">
    <w:name w:val="page number"/>
    <w:basedOn w:val="a0"/>
    <w:rsid w:val="00253759"/>
  </w:style>
  <w:style w:type="table" w:styleId="ad">
    <w:name w:val="Table Grid"/>
    <w:basedOn w:val="a1"/>
    <w:uiPriority w:val="59"/>
    <w:rsid w:val="002537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Стиль 14 пт По ширине"/>
    <w:basedOn w:val="a"/>
    <w:rsid w:val="00253759"/>
    <w:pPr>
      <w:overflowPunct/>
      <w:autoSpaceDE/>
      <w:autoSpaceDN/>
      <w:adjustRightInd/>
      <w:jc w:val="both"/>
      <w:textAlignment w:val="auto"/>
    </w:pPr>
    <w:rPr>
      <w:sz w:val="28"/>
    </w:rPr>
  </w:style>
  <w:style w:type="paragraph" w:styleId="ae">
    <w:name w:val="Normal (Web)"/>
    <w:basedOn w:val="a"/>
    <w:rsid w:val="00253759"/>
    <w:pPr>
      <w:overflowPunct/>
      <w:autoSpaceDE/>
      <w:autoSpaceDN/>
      <w:adjustRightInd/>
      <w:spacing w:before="75" w:after="75"/>
      <w:ind w:left="120" w:right="120"/>
      <w:textAlignment w:val="auto"/>
    </w:pPr>
    <w:rPr>
      <w:color w:val="333333"/>
      <w:sz w:val="24"/>
      <w:szCs w:val="24"/>
    </w:rPr>
  </w:style>
  <w:style w:type="character" w:styleId="af">
    <w:name w:val="Strong"/>
    <w:qFormat/>
    <w:rsid w:val="00253759"/>
    <w:rPr>
      <w:b/>
      <w:bCs/>
    </w:rPr>
  </w:style>
  <w:style w:type="paragraph" w:styleId="af0">
    <w:name w:val="List"/>
    <w:basedOn w:val="a"/>
    <w:rsid w:val="00253759"/>
    <w:pPr>
      <w:overflowPunct/>
      <w:autoSpaceDE/>
      <w:autoSpaceDN/>
      <w:adjustRightInd/>
      <w:ind w:left="283" w:hanging="283"/>
      <w:textAlignment w:val="auto"/>
    </w:pPr>
    <w:rPr>
      <w:sz w:val="24"/>
      <w:szCs w:val="24"/>
    </w:rPr>
  </w:style>
  <w:style w:type="paragraph" w:styleId="23">
    <w:name w:val="List 2"/>
    <w:basedOn w:val="a"/>
    <w:rsid w:val="00253759"/>
    <w:pPr>
      <w:overflowPunct/>
      <w:autoSpaceDE/>
      <w:autoSpaceDN/>
      <w:adjustRightInd/>
      <w:ind w:left="566" w:hanging="283"/>
      <w:textAlignment w:val="auto"/>
    </w:pPr>
    <w:rPr>
      <w:sz w:val="24"/>
      <w:szCs w:val="24"/>
    </w:rPr>
  </w:style>
  <w:style w:type="paragraph" w:styleId="31">
    <w:name w:val="List 3"/>
    <w:basedOn w:val="a"/>
    <w:rsid w:val="00253759"/>
    <w:pPr>
      <w:overflowPunct/>
      <w:autoSpaceDE/>
      <w:autoSpaceDN/>
      <w:adjustRightInd/>
      <w:ind w:left="849" w:hanging="283"/>
      <w:textAlignment w:val="auto"/>
    </w:pPr>
    <w:rPr>
      <w:sz w:val="24"/>
      <w:szCs w:val="24"/>
    </w:rPr>
  </w:style>
  <w:style w:type="paragraph" w:styleId="41">
    <w:name w:val="List 4"/>
    <w:basedOn w:val="a"/>
    <w:rsid w:val="00253759"/>
    <w:pPr>
      <w:overflowPunct/>
      <w:autoSpaceDE/>
      <w:autoSpaceDN/>
      <w:adjustRightInd/>
      <w:ind w:left="1132" w:hanging="283"/>
      <w:textAlignment w:val="auto"/>
    </w:pPr>
    <w:rPr>
      <w:sz w:val="24"/>
      <w:szCs w:val="24"/>
    </w:rPr>
  </w:style>
  <w:style w:type="paragraph" w:styleId="af1">
    <w:name w:val="List Continue"/>
    <w:basedOn w:val="a"/>
    <w:rsid w:val="00253759"/>
    <w:pPr>
      <w:overflowPunct/>
      <w:autoSpaceDE/>
      <w:autoSpaceDN/>
      <w:adjustRightInd/>
      <w:spacing w:after="120"/>
      <w:ind w:left="283"/>
      <w:textAlignment w:val="auto"/>
    </w:pPr>
    <w:rPr>
      <w:sz w:val="24"/>
      <w:szCs w:val="24"/>
    </w:rPr>
  </w:style>
  <w:style w:type="paragraph" w:styleId="24">
    <w:name w:val="List Continue 2"/>
    <w:basedOn w:val="a"/>
    <w:rsid w:val="00253759"/>
    <w:pPr>
      <w:overflowPunct/>
      <w:autoSpaceDE/>
      <w:autoSpaceDN/>
      <w:adjustRightInd/>
      <w:spacing w:after="120"/>
      <w:ind w:left="566"/>
      <w:textAlignment w:val="auto"/>
    </w:pPr>
    <w:rPr>
      <w:sz w:val="24"/>
      <w:szCs w:val="24"/>
    </w:rPr>
  </w:style>
  <w:style w:type="paragraph" w:styleId="af2">
    <w:name w:val="Title"/>
    <w:basedOn w:val="a"/>
    <w:link w:val="af3"/>
    <w:qFormat/>
    <w:rsid w:val="00253759"/>
    <w:pPr>
      <w:overflowPunct/>
      <w:autoSpaceDE/>
      <w:autoSpaceDN/>
      <w:adjustRightInd/>
      <w:spacing w:before="240" w:after="60"/>
      <w:jc w:val="center"/>
      <w:textAlignment w:val="auto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customStyle="1" w:styleId="af3">
    <w:name w:val="Название Знак"/>
    <w:link w:val="af2"/>
    <w:rsid w:val="00253759"/>
    <w:rPr>
      <w:rFonts w:ascii="Arial" w:hAnsi="Arial" w:cs="Arial"/>
      <w:b/>
      <w:bCs/>
      <w:kern w:val="28"/>
      <w:sz w:val="32"/>
      <w:szCs w:val="32"/>
    </w:rPr>
  </w:style>
  <w:style w:type="paragraph" w:styleId="af4">
    <w:name w:val="Body Text"/>
    <w:aliases w:val=" Знак1 Знак"/>
    <w:basedOn w:val="a"/>
    <w:link w:val="af5"/>
    <w:rsid w:val="00253759"/>
    <w:pPr>
      <w:overflowPunct/>
      <w:autoSpaceDE/>
      <w:autoSpaceDN/>
      <w:adjustRightInd/>
      <w:spacing w:after="120"/>
      <w:textAlignment w:val="auto"/>
    </w:pPr>
    <w:rPr>
      <w:sz w:val="24"/>
      <w:szCs w:val="24"/>
    </w:rPr>
  </w:style>
  <w:style w:type="character" w:customStyle="1" w:styleId="af5">
    <w:name w:val="Основной текст Знак"/>
    <w:aliases w:val=" Знак1 Знак Знак"/>
    <w:link w:val="af4"/>
    <w:rsid w:val="00253759"/>
    <w:rPr>
      <w:sz w:val="24"/>
      <w:szCs w:val="24"/>
    </w:rPr>
  </w:style>
  <w:style w:type="paragraph" w:styleId="af6">
    <w:name w:val="Body Text Indent"/>
    <w:basedOn w:val="a"/>
    <w:link w:val="af7"/>
    <w:rsid w:val="00253759"/>
    <w:pPr>
      <w:overflowPunct/>
      <w:autoSpaceDE/>
      <w:autoSpaceDN/>
      <w:adjustRightInd/>
      <w:spacing w:after="120"/>
      <w:ind w:left="283"/>
      <w:textAlignment w:val="auto"/>
    </w:pPr>
    <w:rPr>
      <w:sz w:val="24"/>
      <w:szCs w:val="24"/>
    </w:rPr>
  </w:style>
  <w:style w:type="character" w:customStyle="1" w:styleId="af7">
    <w:name w:val="Основной текст с отступом Знак"/>
    <w:link w:val="af6"/>
    <w:rsid w:val="00253759"/>
    <w:rPr>
      <w:sz w:val="24"/>
      <w:szCs w:val="24"/>
    </w:rPr>
  </w:style>
  <w:style w:type="paragraph" w:styleId="af8">
    <w:name w:val="Body Text First Indent"/>
    <w:basedOn w:val="af4"/>
    <w:link w:val="af9"/>
    <w:rsid w:val="00253759"/>
    <w:pPr>
      <w:ind w:firstLine="210"/>
    </w:pPr>
  </w:style>
  <w:style w:type="character" w:customStyle="1" w:styleId="af9">
    <w:name w:val="Красная строка Знак"/>
    <w:link w:val="af8"/>
    <w:rsid w:val="00253759"/>
    <w:rPr>
      <w:sz w:val="24"/>
      <w:szCs w:val="24"/>
    </w:rPr>
  </w:style>
  <w:style w:type="paragraph" w:styleId="25">
    <w:name w:val="Body Text First Indent 2"/>
    <w:basedOn w:val="af6"/>
    <w:link w:val="26"/>
    <w:rsid w:val="00253759"/>
    <w:pPr>
      <w:ind w:firstLine="210"/>
    </w:pPr>
  </w:style>
  <w:style w:type="character" w:customStyle="1" w:styleId="26">
    <w:name w:val="Красная строка 2 Знак"/>
    <w:link w:val="25"/>
    <w:rsid w:val="00253759"/>
    <w:rPr>
      <w:sz w:val="24"/>
      <w:szCs w:val="24"/>
    </w:rPr>
  </w:style>
  <w:style w:type="character" w:styleId="afa">
    <w:name w:val="Hyperlink"/>
    <w:uiPriority w:val="99"/>
    <w:rsid w:val="00253759"/>
    <w:rPr>
      <w:color w:val="808080"/>
      <w:u w:val="single"/>
    </w:rPr>
  </w:style>
  <w:style w:type="character" w:customStyle="1" w:styleId="16-66">
    <w:name w:val="стиль16-66"/>
    <w:basedOn w:val="a0"/>
    <w:rsid w:val="00253759"/>
  </w:style>
  <w:style w:type="character" w:customStyle="1" w:styleId="st1">
    <w:name w:val="st1"/>
    <w:basedOn w:val="a0"/>
    <w:rsid w:val="00253759"/>
  </w:style>
  <w:style w:type="paragraph" w:customStyle="1" w:styleId="afb">
    <w:name w:val="Содержимое таблицы"/>
    <w:basedOn w:val="a"/>
    <w:rsid w:val="00CD512A"/>
    <w:pPr>
      <w:widowControl w:val="0"/>
      <w:suppressLineNumbers/>
      <w:suppressAutoHyphens/>
      <w:overflowPunct/>
      <w:autoSpaceDN/>
      <w:adjustRightInd/>
      <w:textAlignment w:val="auto"/>
    </w:pPr>
    <w:rPr>
      <w:rFonts w:ascii="Courier New" w:hAnsi="Courier New" w:cs="Courier New"/>
      <w:lang w:eastAsia="ar-SA"/>
    </w:rPr>
  </w:style>
  <w:style w:type="paragraph" w:customStyle="1" w:styleId="afc">
    <w:name w:val="Заголовок таблицы"/>
    <w:basedOn w:val="afb"/>
    <w:rsid w:val="00CD512A"/>
    <w:pPr>
      <w:jc w:val="center"/>
    </w:pPr>
    <w:rPr>
      <w:b/>
      <w:bCs/>
      <w:i/>
      <w:iCs/>
    </w:rPr>
  </w:style>
  <w:style w:type="character" w:customStyle="1" w:styleId="10">
    <w:name w:val="Заголовок 1 Знак"/>
    <w:link w:val="1"/>
    <w:uiPriority w:val="9"/>
    <w:rsid w:val="0094783A"/>
    <w:rPr>
      <w:rFonts w:ascii="Arial" w:hAnsi="Arial"/>
      <w:b/>
      <w:kern w:val="28"/>
      <w:sz w:val="28"/>
    </w:rPr>
  </w:style>
  <w:style w:type="paragraph" w:styleId="32">
    <w:name w:val="Body Text Indent 3"/>
    <w:basedOn w:val="a"/>
    <w:link w:val="33"/>
    <w:rsid w:val="00E738EF"/>
    <w:pPr>
      <w:overflowPunct/>
      <w:autoSpaceDE/>
      <w:autoSpaceDN/>
      <w:adjustRightInd/>
      <w:spacing w:after="120"/>
      <w:ind w:left="283"/>
      <w:textAlignment w:val="auto"/>
    </w:pPr>
    <w:rPr>
      <w:sz w:val="16"/>
      <w:szCs w:val="16"/>
    </w:rPr>
  </w:style>
  <w:style w:type="character" w:customStyle="1" w:styleId="33">
    <w:name w:val="Основной текст с отступом 3 Знак"/>
    <w:link w:val="32"/>
    <w:rsid w:val="00E738EF"/>
    <w:rPr>
      <w:sz w:val="16"/>
      <w:szCs w:val="16"/>
    </w:rPr>
  </w:style>
  <w:style w:type="paragraph" w:customStyle="1" w:styleId="ConsPlusNormal">
    <w:name w:val="ConsPlusNormal"/>
    <w:rsid w:val="0018262D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sz w:val="24"/>
      <w:szCs w:val="24"/>
    </w:rPr>
  </w:style>
  <w:style w:type="table" w:styleId="2-1">
    <w:name w:val="Medium Grid 2 Accent 1"/>
    <w:basedOn w:val="a1"/>
    <w:uiPriority w:val="68"/>
    <w:rsid w:val="00A40B83"/>
    <w:rPr>
      <w:rFonts w:ascii="Cambria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styleId="-4">
    <w:name w:val="Light Grid Accent 4"/>
    <w:basedOn w:val="a1"/>
    <w:uiPriority w:val="62"/>
    <w:rsid w:val="00A40B83"/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1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  <w:shd w:val="clear" w:color="auto" w:fill="DFD8E8"/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  <w:shd w:val="clear" w:color="auto" w:fill="DFD8E8"/>
      </w:tcPr>
    </w:tblStylePr>
    <w:tblStylePr w:type="band2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</w:tcPr>
    </w:tblStylePr>
  </w:style>
  <w:style w:type="table" w:styleId="-1">
    <w:name w:val="Light Grid Accent 1"/>
    <w:basedOn w:val="a1"/>
    <w:uiPriority w:val="62"/>
    <w:rsid w:val="00A40B83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paragraph" w:styleId="afd">
    <w:name w:val="List Paragraph"/>
    <w:basedOn w:val="a"/>
    <w:uiPriority w:val="34"/>
    <w:qFormat/>
    <w:rsid w:val="00A440E4"/>
    <w:pPr>
      <w:ind w:left="708"/>
    </w:pPr>
  </w:style>
  <w:style w:type="paragraph" w:styleId="27">
    <w:name w:val="Body Text 2"/>
    <w:basedOn w:val="a"/>
    <w:link w:val="28"/>
    <w:rsid w:val="00287AFC"/>
    <w:pPr>
      <w:overflowPunct/>
      <w:autoSpaceDE/>
      <w:autoSpaceDN/>
      <w:adjustRightInd/>
      <w:jc w:val="both"/>
      <w:textAlignment w:val="auto"/>
    </w:pPr>
    <w:rPr>
      <w:sz w:val="24"/>
    </w:rPr>
  </w:style>
  <w:style w:type="character" w:customStyle="1" w:styleId="28">
    <w:name w:val="Основной текст 2 Знак"/>
    <w:link w:val="27"/>
    <w:rsid w:val="00287AFC"/>
    <w:rPr>
      <w:sz w:val="24"/>
    </w:rPr>
  </w:style>
  <w:style w:type="character" w:customStyle="1" w:styleId="310">
    <w:name w:val="Основной текст с отступом 3 Знак1"/>
    <w:rsid w:val="00287AFC"/>
    <w:rPr>
      <w:sz w:val="16"/>
      <w:szCs w:val="16"/>
    </w:rPr>
  </w:style>
  <w:style w:type="paragraph" w:styleId="34">
    <w:name w:val="Body Text 3"/>
    <w:basedOn w:val="a"/>
    <w:link w:val="35"/>
    <w:rsid w:val="00287AFC"/>
    <w:pPr>
      <w:overflowPunct/>
      <w:autoSpaceDE/>
      <w:autoSpaceDN/>
      <w:adjustRightInd/>
      <w:spacing w:after="120"/>
      <w:textAlignment w:val="auto"/>
    </w:pPr>
    <w:rPr>
      <w:sz w:val="16"/>
      <w:szCs w:val="16"/>
    </w:rPr>
  </w:style>
  <w:style w:type="character" w:customStyle="1" w:styleId="35">
    <w:name w:val="Основной текст 3 Знак"/>
    <w:link w:val="34"/>
    <w:rsid w:val="00287AFC"/>
    <w:rPr>
      <w:sz w:val="16"/>
      <w:szCs w:val="16"/>
    </w:rPr>
  </w:style>
  <w:style w:type="paragraph" w:customStyle="1" w:styleId="15">
    <w:name w:val="Обычный1"/>
    <w:rsid w:val="00287AFC"/>
    <w:pPr>
      <w:widowControl w:val="0"/>
    </w:pPr>
    <w:rPr>
      <w:rFonts w:ascii="Arial" w:hAnsi="Arial"/>
      <w:snapToGrid w:val="0"/>
    </w:rPr>
  </w:style>
  <w:style w:type="paragraph" w:customStyle="1" w:styleId="210">
    <w:name w:val="Основной текст 21"/>
    <w:basedOn w:val="a"/>
    <w:rsid w:val="00287AFC"/>
    <w:pPr>
      <w:overflowPunct/>
      <w:autoSpaceDE/>
      <w:autoSpaceDN/>
      <w:adjustRightInd/>
      <w:jc w:val="both"/>
      <w:textAlignment w:val="auto"/>
    </w:pPr>
    <w:rPr>
      <w:sz w:val="24"/>
    </w:rPr>
  </w:style>
  <w:style w:type="paragraph" w:styleId="afe">
    <w:name w:val="Document Map"/>
    <w:basedOn w:val="a"/>
    <w:link w:val="aff"/>
    <w:rsid w:val="00287AFC"/>
    <w:pPr>
      <w:shd w:val="clear" w:color="auto" w:fill="000080"/>
      <w:overflowPunct/>
      <w:autoSpaceDE/>
      <w:autoSpaceDN/>
      <w:adjustRightInd/>
      <w:textAlignment w:val="auto"/>
    </w:pPr>
    <w:rPr>
      <w:rFonts w:ascii="Tahoma" w:hAnsi="Tahoma" w:cs="Tahoma"/>
    </w:rPr>
  </w:style>
  <w:style w:type="character" w:customStyle="1" w:styleId="aff">
    <w:name w:val="Схема документа Знак"/>
    <w:link w:val="afe"/>
    <w:rsid w:val="00287AFC"/>
    <w:rPr>
      <w:rFonts w:ascii="Tahoma" w:hAnsi="Tahoma" w:cs="Tahoma"/>
      <w:shd w:val="clear" w:color="auto" w:fill="000080"/>
    </w:rPr>
  </w:style>
  <w:style w:type="paragraph" w:customStyle="1" w:styleId="140">
    <w:name w:val="Стиль Обычный (веб) + 14 пт По ширине Слева:  0 см Первая строка..."/>
    <w:basedOn w:val="a"/>
    <w:next w:val="aff0"/>
    <w:rsid w:val="00287AFC"/>
    <w:pPr>
      <w:overflowPunct/>
      <w:autoSpaceDE/>
      <w:autoSpaceDN/>
      <w:adjustRightInd/>
      <w:ind w:firstLine="900"/>
      <w:jc w:val="both"/>
      <w:textAlignment w:val="auto"/>
    </w:pPr>
    <w:rPr>
      <w:sz w:val="28"/>
    </w:rPr>
  </w:style>
  <w:style w:type="paragraph" w:styleId="aff0">
    <w:name w:val="Plain Text"/>
    <w:basedOn w:val="a"/>
    <w:link w:val="aff1"/>
    <w:rsid w:val="00287AFC"/>
    <w:pPr>
      <w:overflowPunct/>
      <w:autoSpaceDE/>
      <w:autoSpaceDN/>
      <w:adjustRightInd/>
      <w:textAlignment w:val="auto"/>
    </w:pPr>
    <w:rPr>
      <w:rFonts w:ascii="Courier New" w:hAnsi="Courier New" w:cs="Courier New"/>
    </w:rPr>
  </w:style>
  <w:style w:type="character" w:customStyle="1" w:styleId="aff1">
    <w:name w:val="Текст Знак"/>
    <w:link w:val="aff0"/>
    <w:rsid w:val="00287AFC"/>
    <w:rPr>
      <w:rFonts w:ascii="Courier New" w:hAnsi="Courier New" w:cs="Courier New"/>
    </w:rPr>
  </w:style>
  <w:style w:type="paragraph" w:customStyle="1" w:styleId="110">
    <w:name w:val="Стиль_11"/>
    <w:basedOn w:val="a"/>
    <w:rsid w:val="00287AFC"/>
    <w:pPr>
      <w:overflowPunct/>
      <w:autoSpaceDE/>
      <w:autoSpaceDN/>
      <w:adjustRightInd/>
      <w:ind w:firstLine="720"/>
      <w:textAlignment w:val="auto"/>
    </w:pPr>
    <w:rPr>
      <w:rFonts w:ascii="Arial" w:hAnsi="Arial"/>
      <w:sz w:val="24"/>
    </w:rPr>
  </w:style>
  <w:style w:type="character" w:styleId="aff2">
    <w:name w:val="Emphasis"/>
    <w:qFormat/>
    <w:rsid w:val="00287AFC"/>
    <w:rPr>
      <w:i/>
      <w:iCs/>
    </w:rPr>
  </w:style>
  <w:style w:type="paragraph" w:customStyle="1" w:styleId="top">
    <w:name w:val="top"/>
    <w:basedOn w:val="a"/>
    <w:rsid w:val="00287AFC"/>
    <w:pPr>
      <w:overflowPunct/>
      <w:autoSpaceDE/>
      <w:autoSpaceDN/>
      <w:adjustRightInd/>
      <w:spacing w:before="100" w:beforeAutospacing="1" w:after="100" w:afterAutospacing="1"/>
      <w:jc w:val="both"/>
      <w:textAlignment w:val="auto"/>
    </w:pPr>
    <w:rPr>
      <w:rFonts w:ascii="Arial" w:hAnsi="Arial" w:cs="Arial"/>
      <w:color w:val="000000"/>
    </w:rPr>
  </w:style>
  <w:style w:type="paragraph" w:customStyle="1" w:styleId="top1">
    <w:name w:val="top1"/>
    <w:basedOn w:val="a"/>
    <w:rsid w:val="00287AFC"/>
    <w:pP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ascii="Arial" w:hAnsi="Arial" w:cs="Arial"/>
      <w:color w:val="000000"/>
    </w:rPr>
  </w:style>
  <w:style w:type="paragraph" w:customStyle="1" w:styleId="FR1">
    <w:name w:val="FR1"/>
    <w:rsid w:val="00287AFC"/>
    <w:pPr>
      <w:widowControl w:val="0"/>
      <w:spacing w:before="380"/>
      <w:ind w:left="2720"/>
    </w:pPr>
    <w:rPr>
      <w:rFonts w:ascii="Arial" w:hAnsi="Arial"/>
      <w:snapToGrid w:val="0"/>
      <w:sz w:val="28"/>
    </w:rPr>
  </w:style>
  <w:style w:type="paragraph" w:customStyle="1" w:styleId="text1">
    <w:name w:val="text_1"/>
    <w:basedOn w:val="a"/>
    <w:rsid w:val="00287AFC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Verdana" w:hAnsi="Verdana"/>
      <w:sz w:val="18"/>
      <w:szCs w:val="18"/>
    </w:rPr>
  </w:style>
  <w:style w:type="paragraph" w:customStyle="1" w:styleId="xl36">
    <w:name w:val="xl36"/>
    <w:basedOn w:val="a"/>
    <w:rsid w:val="00287AFC"/>
    <w:pPr>
      <w:pBdr>
        <w:top w:val="single" w:sz="8" w:space="0" w:color="auto"/>
        <w:left w:val="single" w:sz="8" w:space="0" w:color="auto"/>
        <w:right w:val="single" w:sz="8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sz w:val="28"/>
      <w:szCs w:val="28"/>
    </w:rPr>
  </w:style>
  <w:style w:type="paragraph" w:customStyle="1" w:styleId="16">
    <w:name w:val="Стиль1"/>
    <w:basedOn w:val="a"/>
    <w:rsid w:val="00287AFC"/>
    <w:pPr>
      <w:overflowPunct/>
      <w:autoSpaceDE/>
      <w:autoSpaceDN/>
      <w:adjustRightInd/>
      <w:ind w:firstLine="709"/>
      <w:jc w:val="both"/>
      <w:textAlignment w:val="auto"/>
    </w:pPr>
    <w:rPr>
      <w:sz w:val="28"/>
      <w:szCs w:val="28"/>
    </w:rPr>
  </w:style>
  <w:style w:type="character" w:customStyle="1" w:styleId="WW8Num2z0">
    <w:name w:val="WW8Num2z0"/>
    <w:rsid w:val="00287AFC"/>
    <w:rPr>
      <w:rFonts w:ascii="Symbol" w:hAnsi="Symbol"/>
    </w:rPr>
  </w:style>
  <w:style w:type="character" w:customStyle="1" w:styleId="WW8Num2z1">
    <w:name w:val="WW8Num2z1"/>
    <w:rsid w:val="00287AFC"/>
    <w:rPr>
      <w:rFonts w:ascii="Courier New" w:hAnsi="Courier New" w:cs="Courier New"/>
    </w:rPr>
  </w:style>
  <w:style w:type="character" w:customStyle="1" w:styleId="WW8Num2z2">
    <w:name w:val="WW8Num2z2"/>
    <w:rsid w:val="00287AFC"/>
    <w:rPr>
      <w:rFonts w:ascii="Wingdings" w:hAnsi="Wingdings"/>
    </w:rPr>
  </w:style>
  <w:style w:type="character" w:customStyle="1" w:styleId="WW8Num3z0">
    <w:name w:val="WW8Num3z0"/>
    <w:rsid w:val="00287AFC"/>
    <w:rPr>
      <w:rFonts w:ascii="Symbol" w:hAnsi="Symbol"/>
    </w:rPr>
  </w:style>
  <w:style w:type="character" w:customStyle="1" w:styleId="WW8Num3z1">
    <w:name w:val="WW8Num3z1"/>
    <w:rsid w:val="00287AFC"/>
    <w:rPr>
      <w:rFonts w:ascii="Courier New" w:hAnsi="Courier New" w:cs="Courier New"/>
    </w:rPr>
  </w:style>
  <w:style w:type="character" w:customStyle="1" w:styleId="WW8Num3z2">
    <w:name w:val="WW8Num3z2"/>
    <w:rsid w:val="00287AFC"/>
    <w:rPr>
      <w:rFonts w:ascii="Wingdings" w:hAnsi="Wingdings"/>
    </w:rPr>
  </w:style>
  <w:style w:type="character" w:customStyle="1" w:styleId="WW8Num4z0">
    <w:name w:val="WW8Num4z0"/>
    <w:rsid w:val="00287AFC"/>
    <w:rPr>
      <w:rFonts w:ascii="Symbol" w:hAnsi="Symbol"/>
    </w:rPr>
  </w:style>
  <w:style w:type="character" w:customStyle="1" w:styleId="WW8Num4z1">
    <w:name w:val="WW8Num4z1"/>
    <w:rsid w:val="00287AFC"/>
    <w:rPr>
      <w:rFonts w:ascii="Courier New" w:hAnsi="Courier New" w:cs="Courier New"/>
    </w:rPr>
  </w:style>
  <w:style w:type="character" w:customStyle="1" w:styleId="WW8Num4z2">
    <w:name w:val="WW8Num4z2"/>
    <w:rsid w:val="00287AFC"/>
    <w:rPr>
      <w:rFonts w:ascii="Wingdings" w:hAnsi="Wingdings"/>
    </w:rPr>
  </w:style>
  <w:style w:type="character" w:customStyle="1" w:styleId="WW8Num5z0">
    <w:name w:val="WW8Num5z0"/>
    <w:rsid w:val="00287AFC"/>
    <w:rPr>
      <w:rFonts w:ascii="Symbol" w:hAnsi="Symbol"/>
    </w:rPr>
  </w:style>
  <w:style w:type="character" w:customStyle="1" w:styleId="WW8Num6z0">
    <w:name w:val="WW8Num6z0"/>
    <w:rsid w:val="00287AFC"/>
    <w:rPr>
      <w:rFonts w:ascii="Symbol" w:hAnsi="Symbol"/>
    </w:rPr>
  </w:style>
  <w:style w:type="character" w:customStyle="1" w:styleId="WW8Num6z1">
    <w:name w:val="WW8Num6z1"/>
    <w:rsid w:val="00287AFC"/>
    <w:rPr>
      <w:rFonts w:ascii="Courier New" w:hAnsi="Courier New" w:cs="Courier New"/>
    </w:rPr>
  </w:style>
  <w:style w:type="character" w:customStyle="1" w:styleId="WW8Num6z2">
    <w:name w:val="WW8Num6z2"/>
    <w:rsid w:val="00287AFC"/>
    <w:rPr>
      <w:rFonts w:ascii="Wingdings" w:hAnsi="Wingdings"/>
    </w:rPr>
  </w:style>
  <w:style w:type="character" w:customStyle="1" w:styleId="WW8Num7z0">
    <w:name w:val="WW8Num7z0"/>
    <w:rsid w:val="00287AFC"/>
    <w:rPr>
      <w:rFonts w:ascii="Symbol" w:hAnsi="Symbol"/>
    </w:rPr>
  </w:style>
  <w:style w:type="character" w:customStyle="1" w:styleId="WW8Num7z1">
    <w:name w:val="WW8Num7z1"/>
    <w:rsid w:val="00287AFC"/>
    <w:rPr>
      <w:rFonts w:ascii="Courier New" w:hAnsi="Courier New" w:cs="Courier New"/>
    </w:rPr>
  </w:style>
  <w:style w:type="character" w:customStyle="1" w:styleId="WW8Num7z2">
    <w:name w:val="WW8Num7z2"/>
    <w:rsid w:val="00287AFC"/>
    <w:rPr>
      <w:rFonts w:ascii="Wingdings" w:hAnsi="Wingdings"/>
    </w:rPr>
  </w:style>
  <w:style w:type="character" w:customStyle="1" w:styleId="WW8Num8z0">
    <w:name w:val="WW8Num8z0"/>
    <w:rsid w:val="00287AFC"/>
    <w:rPr>
      <w:rFonts w:ascii="Symbol" w:hAnsi="Symbol"/>
    </w:rPr>
  </w:style>
  <w:style w:type="character" w:customStyle="1" w:styleId="WW8Num9z0">
    <w:name w:val="WW8Num9z0"/>
    <w:rsid w:val="00287AFC"/>
    <w:rPr>
      <w:rFonts w:ascii="Symbol" w:hAnsi="Symbol"/>
    </w:rPr>
  </w:style>
  <w:style w:type="character" w:customStyle="1" w:styleId="WW8Num9z1">
    <w:name w:val="WW8Num9z1"/>
    <w:rsid w:val="00287AFC"/>
    <w:rPr>
      <w:rFonts w:ascii="Courier New" w:hAnsi="Courier New" w:cs="Courier New"/>
    </w:rPr>
  </w:style>
  <w:style w:type="character" w:customStyle="1" w:styleId="WW8Num9z2">
    <w:name w:val="WW8Num9z2"/>
    <w:rsid w:val="00287AFC"/>
    <w:rPr>
      <w:rFonts w:ascii="Wingdings" w:hAnsi="Wingdings"/>
    </w:rPr>
  </w:style>
  <w:style w:type="character" w:customStyle="1" w:styleId="WW8Num11z0">
    <w:name w:val="WW8Num11z0"/>
    <w:rsid w:val="00287AFC"/>
    <w:rPr>
      <w:rFonts w:ascii="Symbol" w:hAnsi="Symbol"/>
    </w:rPr>
  </w:style>
  <w:style w:type="character" w:customStyle="1" w:styleId="WW8Num11z1">
    <w:name w:val="WW8Num11z1"/>
    <w:rsid w:val="00287AFC"/>
    <w:rPr>
      <w:rFonts w:ascii="Courier New" w:hAnsi="Courier New" w:cs="Courier New"/>
    </w:rPr>
  </w:style>
  <w:style w:type="character" w:customStyle="1" w:styleId="WW8Num11z2">
    <w:name w:val="WW8Num11z2"/>
    <w:rsid w:val="00287AFC"/>
    <w:rPr>
      <w:rFonts w:ascii="Wingdings" w:hAnsi="Wingdings"/>
    </w:rPr>
  </w:style>
  <w:style w:type="character" w:customStyle="1" w:styleId="WW8Num12z0">
    <w:name w:val="WW8Num12z0"/>
    <w:rsid w:val="00287AFC"/>
    <w:rPr>
      <w:rFonts w:ascii="Symbol" w:hAnsi="Symbol"/>
    </w:rPr>
  </w:style>
  <w:style w:type="character" w:customStyle="1" w:styleId="WW8Num13z0">
    <w:name w:val="WW8Num13z0"/>
    <w:rsid w:val="00287AFC"/>
    <w:rPr>
      <w:rFonts w:ascii="Symbol" w:hAnsi="Symbol"/>
    </w:rPr>
  </w:style>
  <w:style w:type="character" w:customStyle="1" w:styleId="WW8Num14z0">
    <w:name w:val="WW8Num14z0"/>
    <w:rsid w:val="00287AFC"/>
    <w:rPr>
      <w:rFonts w:ascii="Times New Roman" w:eastAsia="Times New Roman" w:hAnsi="Times New Roman" w:cs="Times New Roman"/>
    </w:rPr>
  </w:style>
  <w:style w:type="character" w:customStyle="1" w:styleId="WW8Num14z1">
    <w:name w:val="WW8Num14z1"/>
    <w:rsid w:val="00287AFC"/>
    <w:rPr>
      <w:rFonts w:ascii="Courier New" w:hAnsi="Courier New" w:cs="Courier New"/>
    </w:rPr>
  </w:style>
  <w:style w:type="character" w:customStyle="1" w:styleId="WW8Num14z2">
    <w:name w:val="WW8Num14z2"/>
    <w:rsid w:val="00287AFC"/>
    <w:rPr>
      <w:rFonts w:ascii="Wingdings" w:hAnsi="Wingdings"/>
    </w:rPr>
  </w:style>
  <w:style w:type="character" w:customStyle="1" w:styleId="WW8Num14z3">
    <w:name w:val="WW8Num14z3"/>
    <w:rsid w:val="00287AFC"/>
    <w:rPr>
      <w:rFonts w:ascii="Symbol" w:hAnsi="Symbol"/>
    </w:rPr>
  </w:style>
  <w:style w:type="character" w:customStyle="1" w:styleId="WW8Num15z0">
    <w:name w:val="WW8Num15z0"/>
    <w:rsid w:val="00287AFC"/>
    <w:rPr>
      <w:rFonts w:ascii="Symbol" w:hAnsi="Symbol"/>
    </w:rPr>
  </w:style>
  <w:style w:type="character" w:customStyle="1" w:styleId="WW8Num15z1">
    <w:name w:val="WW8Num15z1"/>
    <w:rsid w:val="00287AFC"/>
    <w:rPr>
      <w:rFonts w:ascii="Courier New" w:hAnsi="Courier New" w:cs="Courier New"/>
    </w:rPr>
  </w:style>
  <w:style w:type="character" w:customStyle="1" w:styleId="WW8Num15z2">
    <w:name w:val="WW8Num15z2"/>
    <w:rsid w:val="00287AFC"/>
    <w:rPr>
      <w:rFonts w:ascii="Wingdings" w:hAnsi="Wingdings"/>
    </w:rPr>
  </w:style>
  <w:style w:type="character" w:customStyle="1" w:styleId="WW8Num16z0">
    <w:name w:val="WW8Num16z0"/>
    <w:rsid w:val="00287AFC"/>
    <w:rPr>
      <w:rFonts w:ascii="Symbol" w:hAnsi="Symbol"/>
    </w:rPr>
  </w:style>
  <w:style w:type="character" w:customStyle="1" w:styleId="WW8Num16z1">
    <w:name w:val="WW8Num16z1"/>
    <w:rsid w:val="00287AFC"/>
    <w:rPr>
      <w:rFonts w:ascii="Courier New" w:hAnsi="Courier New" w:cs="Courier New"/>
    </w:rPr>
  </w:style>
  <w:style w:type="character" w:customStyle="1" w:styleId="WW8Num16z2">
    <w:name w:val="WW8Num16z2"/>
    <w:rsid w:val="00287AFC"/>
    <w:rPr>
      <w:rFonts w:ascii="Wingdings" w:hAnsi="Wingdings"/>
    </w:rPr>
  </w:style>
  <w:style w:type="character" w:customStyle="1" w:styleId="WW8Num18z0">
    <w:name w:val="WW8Num18z0"/>
    <w:rsid w:val="00287AFC"/>
    <w:rPr>
      <w:rFonts w:ascii="Symbol" w:hAnsi="Symbol"/>
    </w:rPr>
  </w:style>
  <w:style w:type="character" w:customStyle="1" w:styleId="WW8Num18z1">
    <w:name w:val="WW8Num18z1"/>
    <w:rsid w:val="00287AFC"/>
    <w:rPr>
      <w:rFonts w:ascii="Courier New" w:hAnsi="Courier New" w:cs="Courier New"/>
    </w:rPr>
  </w:style>
  <w:style w:type="character" w:customStyle="1" w:styleId="WW8Num18z2">
    <w:name w:val="WW8Num18z2"/>
    <w:rsid w:val="00287AFC"/>
    <w:rPr>
      <w:rFonts w:ascii="Wingdings" w:hAnsi="Wingdings"/>
    </w:rPr>
  </w:style>
  <w:style w:type="character" w:customStyle="1" w:styleId="WW8Num19z0">
    <w:name w:val="WW8Num19z0"/>
    <w:rsid w:val="00287AFC"/>
    <w:rPr>
      <w:rFonts w:ascii="Symbol" w:hAnsi="Symbol"/>
    </w:rPr>
  </w:style>
  <w:style w:type="character" w:customStyle="1" w:styleId="WW8Num19z1">
    <w:name w:val="WW8Num19z1"/>
    <w:rsid w:val="00287AFC"/>
    <w:rPr>
      <w:rFonts w:ascii="Courier New" w:hAnsi="Courier New" w:cs="Courier New"/>
    </w:rPr>
  </w:style>
  <w:style w:type="character" w:customStyle="1" w:styleId="WW8Num19z2">
    <w:name w:val="WW8Num19z2"/>
    <w:rsid w:val="00287AFC"/>
    <w:rPr>
      <w:rFonts w:ascii="Wingdings" w:hAnsi="Wingdings"/>
    </w:rPr>
  </w:style>
  <w:style w:type="character" w:customStyle="1" w:styleId="WW8Num20z0">
    <w:name w:val="WW8Num20z0"/>
    <w:rsid w:val="00287AFC"/>
    <w:rPr>
      <w:rFonts w:ascii="Times New Roman" w:eastAsia="Times New Roman" w:hAnsi="Times New Roman" w:cs="Times New Roman"/>
    </w:rPr>
  </w:style>
  <w:style w:type="character" w:customStyle="1" w:styleId="WW8Num21z0">
    <w:name w:val="WW8Num21z0"/>
    <w:rsid w:val="00287AFC"/>
    <w:rPr>
      <w:rFonts w:ascii="Symbol" w:hAnsi="Symbol"/>
    </w:rPr>
  </w:style>
  <w:style w:type="character" w:customStyle="1" w:styleId="WW8Num21z2">
    <w:name w:val="WW8Num21z2"/>
    <w:rsid w:val="00287AFC"/>
    <w:rPr>
      <w:rFonts w:ascii="Wingdings" w:hAnsi="Wingdings"/>
    </w:rPr>
  </w:style>
  <w:style w:type="character" w:customStyle="1" w:styleId="WW8Num21z4">
    <w:name w:val="WW8Num21z4"/>
    <w:rsid w:val="00287AFC"/>
    <w:rPr>
      <w:rFonts w:ascii="Courier New" w:hAnsi="Courier New" w:cs="Courier New"/>
    </w:rPr>
  </w:style>
  <w:style w:type="character" w:customStyle="1" w:styleId="WW8Num23z0">
    <w:name w:val="WW8Num23z0"/>
    <w:rsid w:val="00287AFC"/>
    <w:rPr>
      <w:rFonts w:ascii="Symbol" w:hAnsi="Symbol"/>
    </w:rPr>
  </w:style>
  <w:style w:type="character" w:customStyle="1" w:styleId="WW8Num23z1">
    <w:name w:val="WW8Num23z1"/>
    <w:rsid w:val="00287AFC"/>
    <w:rPr>
      <w:rFonts w:ascii="Courier New" w:hAnsi="Courier New" w:cs="Courier New"/>
    </w:rPr>
  </w:style>
  <w:style w:type="character" w:customStyle="1" w:styleId="WW8Num23z2">
    <w:name w:val="WW8Num23z2"/>
    <w:rsid w:val="00287AFC"/>
    <w:rPr>
      <w:rFonts w:ascii="Wingdings" w:hAnsi="Wingdings"/>
    </w:rPr>
  </w:style>
  <w:style w:type="character" w:customStyle="1" w:styleId="WW8Num25z0">
    <w:name w:val="WW8Num25z0"/>
    <w:rsid w:val="00287AFC"/>
    <w:rPr>
      <w:rFonts w:ascii="Symbol" w:hAnsi="Symbol"/>
    </w:rPr>
  </w:style>
  <w:style w:type="character" w:customStyle="1" w:styleId="WW8Num25z1">
    <w:name w:val="WW8Num25z1"/>
    <w:rsid w:val="00287AFC"/>
    <w:rPr>
      <w:rFonts w:ascii="Courier New" w:hAnsi="Courier New" w:cs="Courier New"/>
    </w:rPr>
  </w:style>
  <w:style w:type="character" w:customStyle="1" w:styleId="WW8Num25z2">
    <w:name w:val="WW8Num25z2"/>
    <w:rsid w:val="00287AFC"/>
    <w:rPr>
      <w:rFonts w:ascii="Wingdings" w:hAnsi="Wingdings"/>
    </w:rPr>
  </w:style>
  <w:style w:type="character" w:customStyle="1" w:styleId="WW8Num26z0">
    <w:name w:val="WW8Num26z0"/>
    <w:rsid w:val="00287AFC"/>
    <w:rPr>
      <w:rFonts w:ascii="Symbol" w:hAnsi="Symbol"/>
    </w:rPr>
  </w:style>
  <w:style w:type="character" w:customStyle="1" w:styleId="WW8Num26z1">
    <w:name w:val="WW8Num26z1"/>
    <w:rsid w:val="00287AFC"/>
    <w:rPr>
      <w:rFonts w:ascii="Courier New" w:hAnsi="Courier New" w:cs="Courier New"/>
    </w:rPr>
  </w:style>
  <w:style w:type="character" w:customStyle="1" w:styleId="WW8Num26z2">
    <w:name w:val="WW8Num26z2"/>
    <w:rsid w:val="00287AFC"/>
    <w:rPr>
      <w:rFonts w:ascii="Wingdings" w:hAnsi="Wingdings"/>
    </w:rPr>
  </w:style>
  <w:style w:type="character" w:customStyle="1" w:styleId="WW8Num27z0">
    <w:name w:val="WW8Num27z0"/>
    <w:rsid w:val="00287AFC"/>
    <w:rPr>
      <w:rFonts w:ascii="Symbol" w:hAnsi="Symbol"/>
    </w:rPr>
  </w:style>
  <w:style w:type="character" w:customStyle="1" w:styleId="WW8Num27z1">
    <w:name w:val="WW8Num27z1"/>
    <w:rsid w:val="00287AFC"/>
    <w:rPr>
      <w:rFonts w:ascii="Courier New" w:hAnsi="Courier New" w:cs="Courier New"/>
    </w:rPr>
  </w:style>
  <w:style w:type="character" w:customStyle="1" w:styleId="WW8Num27z2">
    <w:name w:val="WW8Num27z2"/>
    <w:rsid w:val="00287AFC"/>
    <w:rPr>
      <w:rFonts w:ascii="Wingdings" w:hAnsi="Wingdings"/>
    </w:rPr>
  </w:style>
  <w:style w:type="character" w:customStyle="1" w:styleId="WW8NumSt18z0">
    <w:name w:val="WW8NumSt18z0"/>
    <w:rsid w:val="00287AFC"/>
    <w:rPr>
      <w:rFonts w:ascii="Times New Roman" w:hAnsi="Times New Roman" w:cs="Times New Roman"/>
    </w:rPr>
  </w:style>
  <w:style w:type="character" w:customStyle="1" w:styleId="17">
    <w:name w:val="Основной шрифт абзаца1"/>
    <w:rsid w:val="00287AFC"/>
  </w:style>
  <w:style w:type="paragraph" w:customStyle="1" w:styleId="aff3">
    <w:name w:val="Заголовок"/>
    <w:basedOn w:val="a"/>
    <w:next w:val="af4"/>
    <w:rsid w:val="00287AFC"/>
    <w:pPr>
      <w:keepNext/>
      <w:suppressAutoHyphens/>
      <w:overflowPunct/>
      <w:autoSpaceDE/>
      <w:autoSpaceDN/>
      <w:adjustRightInd/>
      <w:spacing w:before="240" w:after="120"/>
      <w:textAlignment w:val="auto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18">
    <w:name w:val="Название1"/>
    <w:basedOn w:val="a"/>
    <w:rsid w:val="00287AFC"/>
    <w:pPr>
      <w:suppressLineNumbers/>
      <w:suppressAutoHyphens/>
      <w:overflowPunct/>
      <w:autoSpaceDE/>
      <w:autoSpaceDN/>
      <w:adjustRightInd/>
      <w:spacing w:before="120" w:after="120"/>
      <w:textAlignment w:val="auto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19">
    <w:name w:val="Указатель1"/>
    <w:basedOn w:val="a"/>
    <w:rsid w:val="00287AFC"/>
    <w:pPr>
      <w:suppressLineNumbers/>
      <w:suppressAutoHyphens/>
      <w:overflowPunct/>
      <w:autoSpaceDE/>
      <w:autoSpaceDN/>
      <w:adjustRightInd/>
      <w:textAlignment w:val="auto"/>
    </w:pPr>
    <w:rPr>
      <w:rFonts w:ascii="Arial" w:hAnsi="Arial" w:cs="Tahoma"/>
      <w:lang w:eastAsia="ar-SA"/>
    </w:rPr>
  </w:style>
  <w:style w:type="paragraph" w:customStyle="1" w:styleId="1a">
    <w:name w:val="Название объекта1"/>
    <w:basedOn w:val="a"/>
    <w:next w:val="a"/>
    <w:rsid w:val="00287AFC"/>
    <w:pPr>
      <w:suppressAutoHyphens/>
      <w:overflowPunct/>
      <w:autoSpaceDE/>
      <w:autoSpaceDN/>
      <w:adjustRightInd/>
      <w:textAlignment w:val="auto"/>
    </w:pPr>
    <w:rPr>
      <w:b/>
      <w:bCs/>
      <w:lang w:eastAsia="ar-SA"/>
    </w:rPr>
  </w:style>
  <w:style w:type="paragraph" w:customStyle="1" w:styleId="211">
    <w:name w:val="Основной текст с отступом 21"/>
    <w:basedOn w:val="a"/>
    <w:rsid w:val="00287AFC"/>
    <w:pPr>
      <w:suppressAutoHyphens/>
      <w:overflowPunct/>
      <w:autoSpaceDE/>
      <w:autoSpaceDN/>
      <w:adjustRightInd/>
      <w:ind w:firstLine="720"/>
      <w:jc w:val="both"/>
      <w:textAlignment w:val="auto"/>
    </w:pPr>
    <w:rPr>
      <w:sz w:val="24"/>
      <w:lang w:eastAsia="ar-SA"/>
    </w:rPr>
  </w:style>
  <w:style w:type="paragraph" w:customStyle="1" w:styleId="311">
    <w:name w:val="Основной текст с отступом 31"/>
    <w:basedOn w:val="a"/>
    <w:rsid w:val="00287AFC"/>
    <w:pPr>
      <w:suppressAutoHyphens/>
      <w:overflowPunct/>
      <w:autoSpaceDE/>
      <w:autoSpaceDN/>
      <w:adjustRightInd/>
      <w:spacing w:after="120"/>
      <w:ind w:left="283"/>
      <w:textAlignment w:val="auto"/>
    </w:pPr>
    <w:rPr>
      <w:sz w:val="16"/>
      <w:szCs w:val="16"/>
      <w:lang w:eastAsia="ar-SA"/>
    </w:rPr>
  </w:style>
  <w:style w:type="paragraph" w:customStyle="1" w:styleId="312">
    <w:name w:val="Основной текст 31"/>
    <w:basedOn w:val="a"/>
    <w:rsid w:val="00287AFC"/>
    <w:pPr>
      <w:suppressAutoHyphens/>
      <w:overflowPunct/>
      <w:autoSpaceDE/>
      <w:autoSpaceDN/>
      <w:adjustRightInd/>
      <w:spacing w:after="120"/>
      <w:textAlignment w:val="auto"/>
    </w:pPr>
    <w:rPr>
      <w:sz w:val="16"/>
      <w:szCs w:val="16"/>
      <w:lang w:eastAsia="ar-SA"/>
    </w:rPr>
  </w:style>
  <w:style w:type="paragraph" w:customStyle="1" w:styleId="1b">
    <w:name w:val="Схема документа1"/>
    <w:basedOn w:val="a"/>
    <w:rsid w:val="00287AFC"/>
    <w:pPr>
      <w:shd w:val="clear" w:color="auto" w:fill="000080"/>
      <w:suppressAutoHyphens/>
      <w:overflowPunct/>
      <w:autoSpaceDE/>
      <w:autoSpaceDN/>
      <w:adjustRightInd/>
      <w:textAlignment w:val="auto"/>
    </w:pPr>
    <w:rPr>
      <w:rFonts w:ascii="Tahoma" w:hAnsi="Tahoma" w:cs="Tahoma"/>
      <w:lang w:eastAsia="ar-SA"/>
    </w:rPr>
  </w:style>
  <w:style w:type="paragraph" w:customStyle="1" w:styleId="1c">
    <w:name w:val="Текст1"/>
    <w:basedOn w:val="a"/>
    <w:rsid w:val="00287AFC"/>
    <w:pPr>
      <w:suppressAutoHyphens/>
      <w:overflowPunct/>
      <w:autoSpaceDE/>
      <w:autoSpaceDN/>
      <w:adjustRightInd/>
      <w:textAlignment w:val="auto"/>
    </w:pPr>
    <w:rPr>
      <w:rFonts w:ascii="Courier New" w:hAnsi="Courier New" w:cs="Courier New"/>
      <w:lang w:eastAsia="ar-SA"/>
    </w:rPr>
  </w:style>
  <w:style w:type="paragraph" w:styleId="aff4">
    <w:name w:val="Subtitle"/>
    <w:basedOn w:val="aff3"/>
    <w:next w:val="af4"/>
    <w:link w:val="aff5"/>
    <w:qFormat/>
    <w:rsid w:val="00287AFC"/>
    <w:pPr>
      <w:jc w:val="center"/>
    </w:pPr>
    <w:rPr>
      <w:i/>
      <w:iCs/>
    </w:rPr>
  </w:style>
  <w:style w:type="character" w:customStyle="1" w:styleId="aff5">
    <w:name w:val="Подзаголовок Знак"/>
    <w:link w:val="aff4"/>
    <w:rsid w:val="00287AFC"/>
    <w:rPr>
      <w:rFonts w:ascii="Arial" w:eastAsia="Lucida Sans Unicode" w:hAnsi="Arial" w:cs="Tahoma"/>
      <w:i/>
      <w:iCs/>
      <w:sz w:val="28"/>
      <w:szCs w:val="28"/>
      <w:lang w:eastAsia="ar-SA"/>
    </w:rPr>
  </w:style>
  <w:style w:type="paragraph" w:customStyle="1" w:styleId="1d">
    <w:name w:val="Красная строка1"/>
    <w:basedOn w:val="af4"/>
    <w:rsid w:val="00287AFC"/>
    <w:pPr>
      <w:suppressAutoHyphens/>
      <w:ind w:firstLine="210"/>
    </w:pPr>
    <w:rPr>
      <w:sz w:val="20"/>
      <w:szCs w:val="20"/>
      <w:lang w:eastAsia="ar-SA"/>
    </w:rPr>
  </w:style>
  <w:style w:type="paragraph" w:customStyle="1" w:styleId="212">
    <w:name w:val="Список 21"/>
    <w:basedOn w:val="a"/>
    <w:rsid w:val="00287AFC"/>
    <w:pPr>
      <w:suppressAutoHyphens/>
      <w:overflowPunct/>
      <w:autoSpaceDE/>
      <w:autoSpaceDN/>
      <w:adjustRightInd/>
      <w:ind w:left="566" w:hanging="283"/>
      <w:textAlignment w:val="auto"/>
    </w:pPr>
    <w:rPr>
      <w:lang w:eastAsia="ar-SA"/>
    </w:rPr>
  </w:style>
  <w:style w:type="paragraph" w:customStyle="1" w:styleId="aff6">
    <w:name w:val="Содержимое врезки"/>
    <w:basedOn w:val="af4"/>
    <w:rsid w:val="00287AFC"/>
    <w:pPr>
      <w:suppressAutoHyphens/>
    </w:pPr>
    <w:rPr>
      <w:sz w:val="20"/>
      <w:szCs w:val="20"/>
      <w:lang w:eastAsia="ar-SA"/>
    </w:rPr>
  </w:style>
  <w:style w:type="paragraph" w:customStyle="1" w:styleId="213">
    <w:name w:val="Красная строка 21"/>
    <w:basedOn w:val="af6"/>
    <w:rsid w:val="00287AFC"/>
    <w:pPr>
      <w:suppressAutoHyphens/>
      <w:ind w:firstLine="210"/>
    </w:pPr>
    <w:rPr>
      <w:sz w:val="20"/>
      <w:szCs w:val="20"/>
      <w:lang w:eastAsia="ar-SA"/>
    </w:rPr>
  </w:style>
  <w:style w:type="character" w:styleId="aff7">
    <w:name w:val="annotation reference"/>
    <w:rsid w:val="00287AFC"/>
    <w:rPr>
      <w:sz w:val="16"/>
      <w:szCs w:val="16"/>
    </w:rPr>
  </w:style>
  <w:style w:type="paragraph" w:styleId="aff8">
    <w:name w:val="annotation text"/>
    <w:basedOn w:val="a"/>
    <w:link w:val="aff9"/>
    <w:rsid w:val="00287AFC"/>
    <w:pPr>
      <w:overflowPunct/>
      <w:autoSpaceDE/>
      <w:autoSpaceDN/>
      <w:adjustRightInd/>
      <w:textAlignment w:val="auto"/>
    </w:pPr>
  </w:style>
  <w:style w:type="character" w:customStyle="1" w:styleId="aff9">
    <w:name w:val="Текст примечания Знак"/>
    <w:basedOn w:val="a0"/>
    <w:link w:val="aff8"/>
    <w:rsid w:val="00287AFC"/>
  </w:style>
  <w:style w:type="paragraph" w:styleId="affa">
    <w:name w:val="annotation subject"/>
    <w:basedOn w:val="aff8"/>
    <w:next w:val="aff8"/>
    <w:link w:val="affb"/>
    <w:rsid w:val="00287AFC"/>
    <w:rPr>
      <w:b/>
      <w:bCs/>
    </w:rPr>
  </w:style>
  <w:style w:type="character" w:customStyle="1" w:styleId="affb">
    <w:name w:val="Тема примечания Знак"/>
    <w:link w:val="affa"/>
    <w:rsid w:val="00287AFC"/>
    <w:rPr>
      <w:b/>
      <w:bCs/>
    </w:rPr>
  </w:style>
  <w:style w:type="paragraph" w:customStyle="1" w:styleId="S">
    <w:name w:val="S_Маркированный"/>
    <w:basedOn w:val="affc"/>
    <w:link w:val="S0"/>
    <w:autoRedefine/>
    <w:rsid w:val="00287AFC"/>
    <w:pPr>
      <w:tabs>
        <w:tab w:val="clear" w:pos="1361"/>
        <w:tab w:val="left" w:pos="1260"/>
      </w:tabs>
      <w:ind w:right="283" w:firstLine="709"/>
      <w:contextualSpacing w:val="0"/>
      <w:jc w:val="both"/>
    </w:pPr>
    <w:rPr>
      <w:sz w:val="24"/>
      <w:szCs w:val="24"/>
    </w:rPr>
  </w:style>
  <w:style w:type="paragraph" w:styleId="affc">
    <w:name w:val="List Bullet"/>
    <w:basedOn w:val="a"/>
    <w:rsid w:val="00287AFC"/>
    <w:pPr>
      <w:tabs>
        <w:tab w:val="num" w:pos="1361"/>
      </w:tabs>
      <w:overflowPunct/>
      <w:autoSpaceDE/>
      <w:autoSpaceDN/>
      <w:adjustRightInd/>
      <w:ind w:firstLine="1021"/>
      <w:contextualSpacing/>
      <w:textAlignment w:val="auto"/>
    </w:pPr>
  </w:style>
  <w:style w:type="character" w:customStyle="1" w:styleId="S0">
    <w:name w:val="S_Маркированный Знак Знак"/>
    <w:link w:val="S"/>
    <w:rsid w:val="00287AFC"/>
    <w:rPr>
      <w:sz w:val="24"/>
      <w:szCs w:val="24"/>
    </w:rPr>
  </w:style>
  <w:style w:type="paragraph" w:customStyle="1" w:styleId="S31">
    <w:name w:val="S_Нумерованный_3.1"/>
    <w:basedOn w:val="a"/>
    <w:link w:val="S310"/>
    <w:autoRedefine/>
    <w:rsid w:val="00287AFC"/>
    <w:pPr>
      <w:overflowPunct/>
      <w:autoSpaceDE/>
      <w:autoSpaceDN/>
      <w:adjustRightInd/>
      <w:ind w:firstLine="624"/>
      <w:jc w:val="both"/>
      <w:textAlignment w:val="auto"/>
    </w:pPr>
    <w:rPr>
      <w:sz w:val="28"/>
      <w:szCs w:val="28"/>
    </w:rPr>
  </w:style>
  <w:style w:type="character" w:customStyle="1" w:styleId="S310">
    <w:name w:val="S_Нумерованный_3.1 Знак Знак"/>
    <w:link w:val="S31"/>
    <w:rsid w:val="00287AFC"/>
    <w:rPr>
      <w:sz w:val="28"/>
      <w:szCs w:val="28"/>
    </w:rPr>
  </w:style>
  <w:style w:type="character" w:styleId="affd">
    <w:name w:val="FollowedHyperlink"/>
    <w:uiPriority w:val="99"/>
    <w:unhideWhenUsed/>
    <w:rsid w:val="00287AFC"/>
    <w:rPr>
      <w:color w:val="800000"/>
      <w:u w:val="single"/>
    </w:rPr>
  </w:style>
  <w:style w:type="paragraph" w:customStyle="1" w:styleId="affe">
    <w:name w:val="пояснилка"/>
    <w:basedOn w:val="a"/>
    <w:link w:val="afff"/>
    <w:rsid w:val="00287AFC"/>
    <w:pPr>
      <w:tabs>
        <w:tab w:val="num" w:pos="-142"/>
      </w:tabs>
      <w:overflowPunct/>
      <w:autoSpaceDE/>
      <w:autoSpaceDN/>
      <w:adjustRightInd/>
      <w:ind w:right="284" w:firstLine="709"/>
      <w:jc w:val="both"/>
      <w:textAlignment w:val="auto"/>
    </w:pPr>
    <w:rPr>
      <w:sz w:val="28"/>
      <w:szCs w:val="28"/>
    </w:rPr>
  </w:style>
  <w:style w:type="character" w:customStyle="1" w:styleId="afff">
    <w:name w:val="пояснилка Знак"/>
    <w:link w:val="affe"/>
    <w:rsid w:val="00287AFC"/>
    <w:rPr>
      <w:sz w:val="28"/>
      <w:szCs w:val="28"/>
    </w:rPr>
  </w:style>
  <w:style w:type="paragraph" w:customStyle="1" w:styleId="220">
    <w:name w:val="Основной текст 22"/>
    <w:basedOn w:val="a"/>
    <w:rsid w:val="00287AFC"/>
    <w:pPr>
      <w:jc w:val="both"/>
    </w:pPr>
    <w:rPr>
      <w:sz w:val="28"/>
    </w:rPr>
  </w:style>
  <w:style w:type="character" w:customStyle="1" w:styleId="1e">
    <w:name w:val="Знак1 Знак Знак Знак"/>
    <w:rsid w:val="00287AFC"/>
  </w:style>
  <w:style w:type="paragraph" w:customStyle="1" w:styleId="ConsPlusTitle">
    <w:name w:val="ConsPlusTitle"/>
    <w:rsid w:val="00287AFC"/>
    <w:pPr>
      <w:widowControl w:val="0"/>
      <w:autoSpaceDE w:val="0"/>
      <w:autoSpaceDN w:val="0"/>
      <w:adjustRightInd w:val="0"/>
    </w:pPr>
    <w:rPr>
      <w:b/>
      <w:bCs/>
      <w:sz w:val="24"/>
      <w:szCs w:val="24"/>
    </w:rPr>
  </w:style>
  <w:style w:type="paragraph" w:customStyle="1" w:styleId="ConsNormal">
    <w:name w:val="ConsNormal"/>
    <w:rsid w:val="00287AFC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fff0">
    <w:name w:val="Знак"/>
    <w:basedOn w:val="a"/>
    <w:rsid w:val="00287AFC"/>
    <w:pPr>
      <w:overflowPunct/>
      <w:autoSpaceDE/>
      <w:autoSpaceDN/>
      <w:adjustRightInd/>
      <w:textAlignment w:val="auto"/>
    </w:pPr>
    <w:rPr>
      <w:sz w:val="28"/>
    </w:rPr>
  </w:style>
  <w:style w:type="paragraph" w:customStyle="1" w:styleId="afff1">
    <w:name w:val="?????????? ???????"/>
    <w:basedOn w:val="a"/>
    <w:rsid w:val="00287AFC"/>
    <w:pPr>
      <w:widowControl w:val="0"/>
      <w:suppressLineNumbers/>
      <w:suppressAutoHyphens/>
    </w:pPr>
    <w:rPr>
      <w:sz w:val="24"/>
    </w:rPr>
  </w:style>
  <w:style w:type="paragraph" w:customStyle="1" w:styleId="WW-3">
    <w:name w:val="WW-???????? ????? 3"/>
    <w:basedOn w:val="a"/>
    <w:rsid w:val="00287AFC"/>
    <w:pPr>
      <w:widowControl w:val="0"/>
      <w:suppressAutoHyphens/>
      <w:spacing w:after="120"/>
    </w:pPr>
    <w:rPr>
      <w:sz w:val="16"/>
    </w:rPr>
  </w:style>
  <w:style w:type="paragraph" w:customStyle="1" w:styleId="WW-2">
    <w:name w:val="WW-???????? ????? 2"/>
    <w:basedOn w:val="a"/>
    <w:rsid w:val="00287AFC"/>
    <w:pPr>
      <w:widowControl w:val="0"/>
      <w:suppressAutoHyphens/>
      <w:spacing w:after="120" w:line="480" w:lineRule="auto"/>
    </w:pPr>
    <w:rPr>
      <w:sz w:val="24"/>
    </w:rPr>
  </w:style>
  <w:style w:type="paragraph" w:customStyle="1" w:styleId="111">
    <w:name w:val="Заголовок 11"/>
    <w:basedOn w:val="15"/>
    <w:next w:val="15"/>
    <w:rsid w:val="00287AFC"/>
    <w:pPr>
      <w:keepNext/>
      <w:widowControl/>
      <w:jc w:val="center"/>
    </w:pPr>
    <w:rPr>
      <w:rFonts w:ascii="Times New Roman" w:hAnsi="Times New Roman"/>
      <w:b/>
      <w:snapToGrid/>
      <w:sz w:val="24"/>
    </w:rPr>
  </w:style>
  <w:style w:type="paragraph" w:styleId="afff2">
    <w:name w:val="endnote text"/>
    <w:basedOn w:val="a"/>
    <w:link w:val="afff3"/>
    <w:rsid w:val="00287AFC"/>
    <w:pPr>
      <w:overflowPunct/>
      <w:autoSpaceDE/>
      <w:autoSpaceDN/>
      <w:adjustRightInd/>
      <w:textAlignment w:val="auto"/>
    </w:pPr>
  </w:style>
  <w:style w:type="character" w:customStyle="1" w:styleId="afff3">
    <w:name w:val="Текст концевой сноски Знак"/>
    <w:basedOn w:val="a0"/>
    <w:link w:val="afff2"/>
    <w:rsid w:val="00287AFC"/>
  </w:style>
  <w:style w:type="character" w:styleId="afff4">
    <w:name w:val="endnote reference"/>
    <w:rsid w:val="00287AFC"/>
    <w:rPr>
      <w:vertAlign w:val="superscript"/>
    </w:rPr>
  </w:style>
  <w:style w:type="paragraph" w:customStyle="1" w:styleId="WW-20">
    <w:name w:val="WW-Основной текст с отступом 2"/>
    <w:basedOn w:val="a"/>
    <w:rsid w:val="00287AFC"/>
    <w:pPr>
      <w:widowControl w:val="0"/>
      <w:suppressAutoHyphens/>
      <w:overflowPunct/>
      <w:autoSpaceDE/>
      <w:autoSpaceDN/>
      <w:adjustRightInd/>
      <w:spacing w:after="120" w:line="480" w:lineRule="auto"/>
      <w:ind w:left="283"/>
      <w:textAlignment w:val="auto"/>
    </w:pPr>
    <w:rPr>
      <w:rFonts w:eastAsia="Arial Unicode MS"/>
      <w:sz w:val="24"/>
      <w:szCs w:val="24"/>
    </w:rPr>
  </w:style>
  <w:style w:type="paragraph" w:styleId="afff5">
    <w:name w:val="footnote text"/>
    <w:basedOn w:val="a"/>
    <w:link w:val="afff6"/>
    <w:rsid w:val="00287AFC"/>
    <w:pPr>
      <w:widowControl w:val="0"/>
      <w:suppressAutoHyphens/>
      <w:overflowPunct/>
      <w:autoSpaceDE/>
      <w:autoSpaceDN/>
      <w:adjustRightInd/>
      <w:textAlignment w:val="auto"/>
    </w:pPr>
    <w:rPr>
      <w:rFonts w:eastAsia="Arial Unicode MS"/>
      <w:sz w:val="24"/>
      <w:szCs w:val="24"/>
    </w:rPr>
  </w:style>
  <w:style w:type="character" w:customStyle="1" w:styleId="afff6">
    <w:name w:val="Текст сноски Знак"/>
    <w:link w:val="afff5"/>
    <w:rsid w:val="00287AFC"/>
    <w:rPr>
      <w:rFonts w:eastAsia="Arial Unicode MS"/>
      <w:sz w:val="24"/>
      <w:szCs w:val="24"/>
    </w:rPr>
  </w:style>
  <w:style w:type="character" w:customStyle="1" w:styleId="afff7">
    <w:name w:val="Символ нумерации"/>
    <w:rsid w:val="00287AFC"/>
    <w:rPr>
      <w:b/>
      <w:bCs/>
    </w:rPr>
  </w:style>
  <w:style w:type="character" w:customStyle="1" w:styleId="afff8">
    <w:name w:val="Маркеры списка"/>
    <w:rsid w:val="00287AFC"/>
    <w:rPr>
      <w:rFonts w:ascii="StarSymbol" w:eastAsia="StarSymbol" w:hAnsi="StarSymbol" w:cs="StarSymbol"/>
      <w:sz w:val="18"/>
      <w:szCs w:val="18"/>
    </w:rPr>
  </w:style>
  <w:style w:type="character" w:customStyle="1" w:styleId="afff9">
    <w:name w:val="Символы концевой сноски"/>
    <w:rsid w:val="00287AFC"/>
    <w:rPr>
      <w:vertAlign w:val="superscript"/>
    </w:rPr>
  </w:style>
  <w:style w:type="character" w:customStyle="1" w:styleId="WW8Num17z0">
    <w:name w:val="WW8Num17z0"/>
    <w:rsid w:val="00287AFC"/>
    <w:rPr>
      <w:rFonts w:ascii="Symbol" w:hAnsi="Symbol" w:cs="StarSymbol"/>
      <w:sz w:val="18"/>
      <w:szCs w:val="18"/>
    </w:rPr>
  </w:style>
  <w:style w:type="character" w:customStyle="1" w:styleId="WW8Num17z1">
    <w:name w:val="WW8Num17z1"/>
    <w:rsid w:val="00287AFC"/>
    <w:rPr>
      <w:rFonts w:ascii="Courier New" w:hAnsi="Courier New"/>
      <w:sz w:val="20"/>
    </w:rPr>
  </w:style>
  <w:style w:type="character" w:customStyle="1" w:styleId="WW8Num17z2">
    <w:name w:val="WW8Num17z2"/>
    <w:rsid w:val="00287AFC"/>
    <w:rPr>
      <w:rFonts w:ascii="Wingdings" w:hAnsi="Wingdings"/>
      <w:sz w:val="20"/>
    </w:rPr>
  </w:style>
  <w:style w:type="paragraph" w:customStyle="1" w:styleId="WW-30">
    <w:name w:val="WW-Основной текст 3"/>
    <w:basedOn w:val="a"/>
    <w:rsid w:val="00287AFC"/>
    <w:pPr>
      <w:widowControl w:val="0"/>
      <w:suppressAutoHyphens/>
      <w:overflowPunct/>
      <w:autoSpaceDE/>
      <w:autoSpaceDN/>
      <w:adjustRightInd/>
      <w:spacing w:after="120"/>
      <w:textAlignment w:val="auto"/>
    </w:pPr>
    <w:rPr>
      <w:rFonts w:eastAsia="Arial Unicode MS"/>
      <w:sz w:val="16"/>
      <w:szCs w:val="16"/>
    </w:rPr>
  </w:style>
  <w:style w:type="paragraph" w:customStyle="1" w:styleId="WW-21">
    <w:name w:val="WW-Основной текст 2"/>
    <w:basedOn w:val="a"/>
    <w:rsid w:val="00287AFC"/>
    <w:pPr>
      <w:widowControl w:val="0"/>
      <w:suppressAutoHyphens/>
      <w:overflowPunct/>
      <w:autoSpaceDE/>
      <w:autoSpaceDN/>
      <w:adjustRightInd/>
      <w:spacing w:after="120" w:line="480" w:lineRule="auto"/>
      <w:textAlignment w:val="auto"/>
    </w:pPr>
    <w:rPr>
      <w:rFonts w:eastAsia="Arial Unicode MS"/>
      <w:sz w:val="24"/>
      <w:szCs w:val="24"/>
    </w:rPr>
  </w:style>
  <w:style w:type="paragraph" w:customStyle="1" w:styleId="320">
    <w:name w:val="Основной текст с отступом 32"/>
    <w:basedOn w:val="a"/>
    <w:rsid w:val="00287AFC"/>
    <w:pPr>
      <w:widowControl w:val="0"/>
      <w:overflowPunct/>
      <w:autoSpaceDE/>
      <w:autoSpaceDN/>
      <w:adjustRightInd/>
      <w:spacing w:after="120"/>
      <w:ind w:left="283"/>
      <w:textAlignment w:val="auto"/>
    </w:pPr>
    <w:rPr>
      <w:rFonts w:eastAsia="Arial Unicode MS"/>
      <w:sz w:val="16"/>
      <w:szCs w:val="16"/>
    </w:rPr>
  </w:style>
  <w:style w:type="paragraph" w:customStyle="1" w:styleId="style272">
    <w:name w:val="style272"/>
    <w:basedOn w:val="a"/>
    <w:rsid w:val="00287AFC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Tahoma" w:hAnsi="Tahoma" w:cs="Tahoma"/>
      <w:color w:val="333333"/>
      <w:sz w:val="18"/>
      <w:szCs w:val="18"/>
    </w:rPr>
  </w:style>
  <w:style w:type="character" w:customStyle="1" w:styleId="style2721">
    <w:name w:val="style2721"/>
    <w:rsid w:val="00287AFC"/>
    <w:rPr>
      <w:rFonts w:ascii="Tahoma" w:hAnsi="Tahoma" w:cs="Tahoma" w:hint="default"/>
      <w:color w:val="333333"/>
      <w:sz w:val="18"/>
      <w:szCs w:val="18"/>
    </w:rPr>
  </w:style>
  <w:style w:type="paragraph" w:customStyle="1" w:styleId="afffa">
    <w:name w:val="Новый абзац"/>
    <w:basedOn w:val="a"/>
    <w:link w:val="29"/>
    <w:rsid w:val="00287AFC"/>
    <w:pPr>
      <w:overflowPunct/>
      <w:autoSpaceDE/>
      <w:autoSpaceDN/>
      <w:adjustRightInd/>
      <w:spacing w:after="120"/>
      <w:ind w:firstLine="567"/>
      <w:jc w:val="both"/>
      <w:textAlignment w:val="auto"/>
    </w:pPr>
    <w:rPr>
      <w:rFonts w:ascii="Arial" w:hAnsi="Arial"/>
      <w:sz w:val="24"/>
    </w:rPr>
  </w:style>
  <w:style w:type="character" w:customStyle="1" w:styleId="29">
    <w:name w:val="Новый абзац Знак2"/>
    <w:link w:val="afffa"/>
    <w:rsid w:val="00287AFC"/>
    <w:rPr>
      <w:rFonts w:ascii="Arial" w:hAnsi="Arial"/>
      <w:sz w:val="24"/>
    </w:rPr>
  </w:style>
  <w:style w:type="paragraph" w:customStyle="1" w:styleId="IG0">
    <w:name w:val="Обычный_IG Знак Знак Знак Знак"/>
    <w:basedOn w:val="a"/>
    <w:link w:val="IG1"/>
    <w:rsid w:val="00287AFC"/>
    <w:pPr>
      <w:overflowPunct/>
      <w:autoSpaceDE/>
      <w:autoSpaceDN/>
      <w:adjustRightInd/>
      <w:spacing w:line="360" w:lineRule="auto"/>
      <w:ind w:firstLine="709"/>
      <w:jc w:val="both"/>
      <w:textAlignment w:val="auto"/>
    </w:pPr>
    <w:rPr>
      <w:rFonts w:ascii="Arial" w:hAnsi="Arial"/>
      <w:sz w:val="28"/>
      <w:szCs w:val="28"/>
    </w:rPr>
  </w:style>
  <w:style w:type="character" w:customStyle="1" w:styleId="IG1">
    <w:name w:val="Обычный_IG Знак Знак Знак Знак Знак"/>
    <w:link w:val="IG0"/>
    <w:rsid w:val="00287AFC"/>
    <w:rPr>
      <w:rFonts w:ascii="Arial" w:hAnsi="Arial"/>
      <w:sz w:val="28"/>
      <w:szCs w:val="28"/>
    </w:rPr>
  </w:style>
  <w:style w:type="paragraph" w:customStyle="1" w:styleId="IG">
    <w:name w:val="Маркированный_список_IG"/>
    <w:basedOn w:val="a"/>
    <w:rsid w:val="00287AFC"/>
    <w:pPr>
      <w:numPr>
        <w:numId w:val="10"/>
      </w:numPr>
      <w:tabs>
        <w:tab w:val="left" w:pos="1134"/>
      </w:tabs>
      <w:overflowPunct/>
      <w:autoSpaceDE/>
      <w:autoSpaceDN/>
      <w:adjustRightInd/>
      <w:snapToGrid w:val="0"/>
      <w:spacing w:line="360" w:lineRule="auto"/>
      <w:jc w:val="both"/>
      <w:textAlignment w:val="auto"/>
    </w:pPr>
    <w:rPr>
      <w:sz w:val="28"/>
      <w:szCs w:val="28"/>
    </w:rPr>
  </w:style>
  <w:style w:type="paragraph" w:customStyle="1" w:styleId="IG2">
    <w:name w:val="Обычный_IG Знак Знак Знак"/>
    <w:basedOn w:val="a"/>
    <w:rsid w:val="00287AFC"/>
    <w:pPr>
      <w:overflowPunct/>
      <w:autoSpaceDE/>
      <w:autoSpaceDN/>
      <w:adjustRightInd/>
      <w:spacing w:line="360" w:lineRule="auto"/>
      <w:ind w:firstLine="709"/>
      <w:jc w:val="both"/>
      <w:textAlignment w:val="auto"/>
    </w:pPr>
    <w:rPr>
      <w:sz w:val="28"/>
      <w:szCs w:val="28"/>
    </w:rPr>
  </w:style>
  <w:style w:type="paragraph" w:customStyle="1" w:styleId="230">
    <w:name w:val="Основной текст с отступом 23"/>
    <w:basedOn w:val="a"/>
    <w:rsid w:val="00287AFC"/>
    <w:pPr>
      <w:suppressAutoHyphens/>
      <w:overflowPunct/>
      <w:autoSpaceDE/>
      <w:autoSpaceDN/>
      <w:adjustRightInd/>
      <w:ind w:firstLine="720"/>
      <w:jc w:val="center"/>
      <w:textAlignment w:val="auto"/>
    </w:pPr>
    <w:rPr>
      <w:sz w:val="36"/>
      <w:lang w:eastAsia="ar-SA"/>
    </w:rPr>
  </w:style>
  <w:style w:type="paragraph" w:customStyle="1" w:styleId="221">
    <w:name w:val="Основной текст с отступом 22"/>
    <w:basedOn w:val="a"/>
    <w:rsid w:val="00287AFC"/>
    <w:pPr>
      <w:suppressAutoHyphens/>
      <w:overflowPunct/>
      <w:autoSpaceDE/>
      <w:autoSpaceDN/>
      <w:adjustRightInd/>
      <w:ind w:firstLine="720"/>
      <w:jc w:val="center"/>
      <w:textAlignment w:val="auto"/>
    </w:pPr>
    <w:rPr>
      <w:sz w:val="36"/>
      <w:lang w:eastAsia="ar-SA"/>
    </w:rPr>
  </w:style>
  <w:style w:type="paragraph" w:customStyle="1" w:styleId="2a">
    <w:name w:val="Обычный2"/>
    <w:rsid w:val="00287AFC"/>
    <w:pPr>
      <w:widowControl w:val="0"/>
    </w:pPr>
    <w:rPr>
      <w:rFonts w:ascii="Arial" w:hAnsi="Arial"/>
      <w:snapToGrid w:val="0"/>
    </w:rPr>
  </w:style>
  <w:style w:type="paragraph" w:styleId="afffb">
    <w:name w:val="No Spacing"/>
    <w:uiPriority w:val="1"/>
    <w:qFormat/>
    <w:rsid w:val="00287AFC"/>
    <w:rPr>
      <w:rFonts w:ascii="Calibri" w:hAnsi="Calibri"/>
      <w:sz w:val="22"/>
      <w:szCs w:val="22"/>
    </w:rPr>
  </w:style>
  <w:style w:type="character" w:customStyle="1" w:styleId="afffc">
    <w:name w:val="?????? ?????????"/>
    <w:rsid w:val="00287AFC"/>
    <w:rPr>
      <w:b w:val="0"/>
      <w:sz w:val="28"/>
    </w:rPr>
  </w:style>
  <w:style w:type="character" w:customStyle="1" w:styleId="afffd">
    <w:name w:val="??????? ??????"/>
    <w:rsid w:val="00287AFC"/>
    <w:rPr>
      <w:rFonts w:ascii="StarSymbol" w:eastAsia="StarSymbol"/>
      <w:sz w:val="18"/>
    </w:rPr>
  </w:style>
  <w:style w:type="character" w:customStyle="1" w:styleId="afffe">
    <w:name w:val="??????? ???????? ??????"/>
    <w:rsid w:val="00287AFC"/>
    <w:rPr>
      <w:vertAlign w:val="superscript"/>
    </w:rPr>
  </w:style>
  <w:style w:type="character" w:customStyle="1" w:styleId="affff">
    <w:name w:val="???????? ????? ??????"/>
    <w:rsid w:val="00287AFC"/>
  </w:style>
  <w:style w:type="character" w:customStyle="1" w:styleId="affff0">
    <w:name w:val="???? ???????? ??????"/>
    <w:rsid w:val="00287AFC"/>
    <w:rPr>
      <w:vertAlign w:val="superscript"/>
    </w:rPr>
  </w:style>
  <w:style w:type="paragraph" w:customStyle="1" w:styleId="affff1">
    <w:name w:val="?????????"/>
    <w:basedOn w:val="a"/>
    <w:next w:val="af4"/>
    <w:rsid w:val="00287AFC"/>
    <w:pPr>
      <w:keepNext/>
      <w:widowControl w:val="0"/>
      <w:suppressAutoHyphens/>
      <w:spacing w:before="240" w:after="120"/>
    </w:pPr>
    <w:rPr>
      <w:rFonts w:ascii="Arial" w:hAnsi="Arial"/>
      <w:sz w:val="28"/>
    </w:rPr>
  </w:style>
  <w:style w:type="paragraph" w:customStyle="1" w:styleId="affff2">
    <w:name w:val="????????? ???????"/>
    <w:basedOn w:val="afff1"/>
    <w:rsid w:val="00287AFC"/>
    <w:pPr>
      <w:jc w:val="center"/>
    </w:pPr>
    <w:rPr>
      <w:b/>
      <w:i/>
    </w:rPr>
  </w:style>
  <w:style w:type="paragraph" w:customStyle="1" w:styleId="affff3">
    <w:name w:val="????????"/>
    <w:basedOn w:val="a"/>
    <w:rsid w:val="00287AFC"/>
    <w:pPr>
      <w:widowControl w:val="0"/>
      <w:suppressLineNumbers/>
      <w:suppressAutoHyphens/>
      <w:spacing w:before="120" w:after="120"/>
    </w:pPr>
    <w:rPr>
      <w:i/>
    </w:rPr>
  </w:style>
  <w:style w:type="paragraph" w:customStyle="1" w:styleId="313">
    <w:name w:val="???????? ????? ? ???????? 31"/>
    <w:basedOn w:val="a"/>
    <w:rsid w:val="00287AFC"/>
    <w:pPr>
      <w:widowControl w:val="0"/>
      <w:suppressAutoHyphens/>
      <w:ind w:left="1276" w:hanging="142"/>
      <w:jc w:val="both"/>
    </w:pPr>
    <w:rPr>
      <w:sz w:val="28"/>
    </w:rPr>
  </w:style>
  <w:style w:type="paragraph" w:customStyle="1" w:styleId="314">
    <w:name w:val="???????? ????? 31"/>
    <w:basedOn w:val="a"/>
    <w:rsid w:val="00287AFC"/>
    <w:pPr>
      <w:widowControl w:val="0"/>
      <w:suppressAutoHyphens/>
      <w:spacing w:after="120"/>
    </w:pPr>
    <w:rPr>
      <w:sz w:val="16"/>
    </w:rPr>
  </w:style>
  <w:style w:type="paragraph" w:customStyle="1" w:styleId="214">
    <w:name w:val="???????? ????? 21"/>
    <w:basedOn w:val="a"/>
    <w:rsid w:val="00287AFC"/>
    <w:pPr>
      <w:widowControl w:val="0"/>
      <w:suppressAutoHyphens/>
      <w:spacing w:after="120" w:line="480" w:lineRule="auto"/>
    </w:pPr>
    <w:rPr>
      <w:sz w:val="24"/>
    </w:rPr>
  </w:style>
  <w:style w:type="paragraph" w:customStyle="1" w:styleId="2b">
    <w:name w:val="???????? ????? 2"/>
    <w:basedOn w:val="a"/>
    <w:rsid w:val="00287AFC"/>
    <w:pPr>
      <w:widowControl w:val="0"/>
      <w:spacing w:after="120" w:line="480" w:lineRule="auto"/>
    </w:pPr>
    <w:rPr>
      <w:sz w:val="24"/>
    </w:rPr>
  </w:style>
  <w:style w:type="paragraph" w:customStyle="1" w:styleId="affff4">
    <w:name w:val="??????? (???)"/>
    <w:basedOn w:val="a"/>
    <w:rsid w:val="00287AFC"/>
    <w:pPr>
      <w:widowControl w:val="0"/>
      <w:spacing w:before="100" w:after="119"/>
    </w:pPr>
    <w:rPr>
      <w:sz w:val="24"/>
    </w:rPr>
  </w:style>
  <w:style w:type="paragraph" w:customStyle="1" w:styleId="36">
    <w:name w:val="???????? ????? ? ???????? 3"/>
    <w:basedOn w:val="a"/>
    <w:rsid w:val="00287AFC"/>
    <w:pPr>
      <w:widowControl w:val="0"/>
      <w:spacing w:after="120"/>
      <w:ind w:left="283"/>
    </w:pPr>
    <w:rPr>
      <w:sz w:val="16"/>
    </w:rPr>
  </w:style>
  <w:style w:type="paragraph" w:customStyle="1" w:styleId="2c">
    <w:name w:val="???????? ????? ? ???????? 2"/>
    <w:basedOn w:val="a"/>
    <w:rsid w:val="00287AFC"/>
    <w:pPr>
      <w:widowControl w:val="0"/>
      <w:spacing w:after="120" w:line="480" w:lineRule="auto"/>
      <w:ind w:left="283"/>
    </w:pPr>
    <w:rPr>
      <w:sz w:val="24"/>
    </w:rPr>
  </w:style>
  <w:style w:type="paragraph" w:customStyle="1" w:styleId="215">
    <w:name w:val="???????? ????? ? ???????? 21"/>
    <w:basedOn w:val="a"/>
    <w:rsid w:val="00287AFC"/>
    <w:pPr>
      <w:widowControl w:val="0"/>
      <w:suppressAutoHyphens/>
      <w:spacing w:after="120" w:line="480" w:lineRule="auto"/>
      <w:ind w:left="283"/>
    </w:pPr>
  </w:style>
  <w:style w:type="paragraph" w:customStyle="1" w:styleId="WW-22">
    <w:name w:val="WW-???????? ????? ? ???????? 2"/>
    <w:basedOn w:val="a"/>
    <w:rsid w:val="00287AFC"/>
    <w:pPr>
      <w:widowControl w:val="0"/>
      <w:suppressAutoHyphens/>
      <w:spacing w:after="120" w:line="480" w:lineRule="auto"/>
      <w:ind w:left="283"/>
    </w:pPr>
    <w:rPr>
      <w:sz w:val="24"/>
    </w:rPr>
  </w:style>
  <w:style w:type="paragraph" w:customStyle="1" w:styleId="222">
    <w:name w:val="???????? ????? 22"/>
    <w:basedOn w:val="a"/>
    <w:rsid w:val="00287AFC"/>
    <w:pPr>
      <w:widowControl w:val="0"/>
      <w:spacing w:after="120" w:line="480" w:lineRule="auto"/>
    </w:pPr>
    <w:rPr>
      <w:sz w:val="24"/>
    </w:rPr>
  </w:style>
  <w:style w:type="paragraph" w:customStyle="1" w:styleId="231">
    <w:name w:val="Основной текст 23"/>
    <w:basedOn w:val="a"/>
    <w:rsid w:val="00287AFC"/>
    <w:pPr>
      <w:overflowPunct/>
      <w:autoSpaceDE/>
      <w:autoSpaceDN/>
      <w:adjustRightInd/>
      <w:textAlignment w:val="auto"/>
    </w:pPr>
    <w:rPr>
      <w:rFonts w:ascii="Monotype Corsiva" w:hAnsi="Monotype Corsiva"/>
      <w:sz w:val="28"/>
    </w:rPr>
  </w:style>
  <w:style w:type="paragraph" w:customStyle="1" w:styleId="IG3">
    <w:name w:val="Обычный_IG"/>
    <w:basedOn w:val="a"/>
    <w:link w:val="IG10"/>
    <w:rsid w:val="00287AFC"/>
    <w:pPr>
      <w:overflowPunct/>
      <w:autoSpaceDE/>
      <w:autoSpaceDN/>
      <w:adjustRightInd/>
      <w:spacing w:line="360" w:lineRule="auto"/>
      <w:ind w:firstLine="709"/>
      <w:jc w:val="both"/>
      <w:textAlignment w:val="auto"/>
    </w:pPr>
    <w:rPr>
      <w:sz w:val="28"/>
      <w:szCs w:val="28"/>
    </w:rPr>
  </w:style>
  <w:style w:type="character" w:customStyle="1" w:styleId="IG10">
    <w:name w:val="Обычный_IG Знак1"/>
    <w:link w:val="IG3"/>
    <w:rsid w:val="00287AFC"/>
    <w:rPr>
      <w:sz w:val="28"/>
      <w:szCs w:val="28"/>
    </w:rPr>
  </w:style>
  <w:style w:type="character" w:styleId="affff5">
    <w:name w:val="line number"/>
    <w:rsid w:val="00287AFC"/>
  </w:style>
  <w:style w:type="table" w:styleId="-3">
    <w:name w:val="Light Shading Accent 3"/>
    <w:basedOn w:val="a1"/>
    <w:uiPriority w:val="60"/>
    <w:rsid w:val="00287AFC"/>
    <w:rPr>
      <w:color w:val="76923C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-2">
    <w:name w:val="Table List 2"/>
    <w:basedOn w:val="a1"/>
    <w:rsid w:val="00287AFC"/>
    <w:tblPr>
      <w:tblStyleRowBandSize w:val="2"/>
      <w:tblInd w:w="0" w:type="dxa"/>
      <w:tblBorders>
        <w:bottom w:val="single" w:sz="12" w:space="0" w:color="8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0">
    <w:name w:val="Light List Accent 3"/>
    <w:basedOn w:val="a1"/>
    <w:uiPriority w:val="61"/>
    <w:rsid w:val="00287AFC"/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  <w:style w:type="table" w:styleId="affff6">
    <w:name w:val="Table Theme"/>
    <w:basedOn w:val="a1"/>
    <w:rsid w:val="00287AF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2-3">
    <w:name w:val="Medium List 2 Accent 3"/>
    <w:basedOn w:val="a1"/>
    <w:uiPriority w:val="66"/>
    <w:rsid w:val="00287AFC"/>
    <w:rPr>
      <w:rFonts w:ascii="Cambria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9BBB59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9BBB59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37">
    <w:name w:val="Table 3D effects 3"/>
    <w:basedOn w:val="a1"/>
    <w:rsid w:val="00287AFC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-1">
    <w:name w:val="Medium Shading 1 Accent 1"/>
    <w:basedOn w:val="a1"/>
    <w:uiPriority w:val="63"/>
    <w:rsid w:val="00287AFC"/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81">
    <w:name w:val="Table Grid 8"/>
    <w:basedOn w:val="a1"/>
    <w:rsid w:val="00287AFC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-10">
    <w:name w:val="Medium Shading 2 Accent 1"/>
    <w:basedOn w:val="a1"/>
    <w:uiPriority w:val="64"/>
    <w:rsid w:val="00287AFC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-10">
    <w:name w:val="Light Shading Accent 1"/>
    <w:basedOn w:val="a1"/>
    <w:uiPriority w:val="60"/>
    <w:rsid w:val="00287AFC"/>
    <w:rPr>
      <w:color w:val="365F91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numbering" w:customStyle="1" w:styleId="1f">
    <w:name w:val="Нет списка1"/>
    <w:next w:val="a2"/>
    <w:uiPriority w:val="99"/>
    <w:semiHidden/>
    <w:unhideWhenUsed/>
    <w:rsid w:val="00287AFC"/>
  </w:style>
  <w:style w:type="table" w:customStyle="1" w:styleId="1f0">
    <w:name w:val="Сетка таблицы1"/>
    <w:basedOn w:val="a1"/>
    <w:next w:val="ad"/>
    <w:uiPriority w:val="59"/>
    <w:rsid w:val="00287AFC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287AFC"/>
  </w:style>
  <w:style w:type="paragraph" w:customStyle="1" w:styleId="S1">
    <w:name w:val="S_Обычный"/>
    <w:basedOn w:val="a"/>
    <w:link w:val="S2"/>
    <w:qFormat/>
    <w:rsid w:val="00287AFC"/>
    <w:pPr>
      <w:overflowPunct/>
      <w:autoSpaceDE/>
      <w:autoSpaceDN/>
      <w:adjustRightInd/>
      <w:ind w:firstLine="709"/>
      <w:jc w:val="both"/>
      <w:textAlignment w:val="auto"/>
    </w:pPr>
    <w:rPr>
      <w:sz w:val="24"/>
      <w:szCs w:val="24"/>
    </w:rPr>
  </w:style>
  <w:style w:type="character" w:customStyle="1" w:styleId="S2">
    <w:name w:val="S_Обычный Знак"/>
    <w:link w:val="S1"/>
    <w:rsid w:val="00287AFC"/>
    <w:rPr>
      <w:sz w:val="24"/>
      <w:szCs w:val="24"/>
    </w:rPr>
  </w:style>
  <w:style w:type="paragraph" w:customStyle="1" w:styleId="38">
    <w:name w:val="Обычный3"/>
    <w:rsid w:val="008524A2"/>
    <w:pPr>
      <w:widowControl w:val="0"/>
    </w:pPr>
    <w:rPr>
      <w:rFonts w:ascii="Arial" w:hAnsi="Arial"/>
      <w:snapToGrid w:val="0"/>
    </w:rPr>
  </w:style>
  <w:style w:type="paragraph" w:customStyle="1" w:styleId="240">
    <w:name w:val="Основной текст 24"/>
    <w:basedOn w:val="a"/>
    <w:rsid w:val="008524A2"/>
    <w:pPr>
      <w:overflowPunct/>
      <w:autoSpaceDE/>
      <w:autoSpaceDN/>
      <w:adjustRightInd/>
      <w:textAlignment w:val="auto"/>
    </w:pPr>
    <w:rPr>
      <w:rFonts w:ascii="Monotype Corsiva" w:hAnsi="Monotype Corsiva"/>
      <w:sz w:val="28"/>
    </w:rPr>
  </w:style>
  <w:style w:type="paragraph" w:customStyle="1" w:styleId="Standard">
    <w:name w:val="Standard"/>
    <w:rsid w:val="008524A2"/>
    <w:pPr>
      <w:suppressAutoHyphens/>
      <w:autoSpaceDN w:val="0"/>
      <w:spacing w:after="200" w:line="276" w:lineRule="auto"/>
      <w:textAlignment w:val="baseline"/>
    </w:pPr>
    <w:rPr>
      <w:rFonts w:ascii="Calibri" w:eastAsia="Lucida Sans Unicode" w:hAnsi="Calibri" w:cs="Tahoma"/>
      <w:kern w:val="3"/>
      <w:sz w:val="22"/>
      <w:szCs w:val="22"/>
      <w:lang w:eastAsia="en-US"/>
    </w:rPr>
  </w:style>
  <w:style w:type="paragraph" w:customStyle="1" w:styleId="TableContents">
    <w:name w:val="Table Contents"/>
    <w:basedOn w:val="Standard"/>
    <w:rsid w:val="008524A2"/>
    <w:pPr>
      <w:suppressLineNumbers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TableHeading">
    <w:name w:val="Table Heading"/>
    <w:basedOn w:val="TableContents"/>
    <w:rsid w:val="008524A2"/>
    <w:pPr>
      <w:jc w:val="center"/>
    </w:pPr>
    <w:rPr>
      <w:b/>
      <w:bCs/>
      <w:i/>
      <w:iCs/>
    </w:rPr>
  </w:style>
  <w:style w:type="paragraph" w:styleId="1f1">
    <w:name w:val="toc 1"/>
    <w:basedOn w:val="a"/>
    <w:next w:val="a"/>
    <w:autoRedefine/>
    <w:uiPriority w:val="39"/>
    <w:qFormat/>
    <w:rsid w:val="00F3210E"/>
    <w:pPr>
      <w:tabs>
        <w:tab w:val="left" w:pos="660"/>
        <w:tab w:val="right" w:leader="dot" w:pos="9771"/>
      </w:tabs>
      <w:overflowPunct/>
      <w:autoSpaceDE/>
      <w:autoSpaceDN/>
      <w:adjustRightInd/>
      <w:ind w:left="709" w:hanging="709"/>
      <w:textAlignment w:val="auto"/>
    </w:pPr>
    <w:rPr>
      <w:bCs/>
      <w:caps/>
      <w:sz w:val="24"/>
      <w:szCs w:val="24"/>
      <w:lang w:val="en-US" w:eastAsia="en-US" w:bidi="en-US"/>
    </w:rPr>
  </w:style>
  <w:style w:type="paragraph" w:styleId="2d">
    <w:name w:val="toc 2"/>
    <w:basedOn w:val="a"/>
    <w:next w:val="a"/>
    <w:autoRedefine/>
    <w:uiPriority w:val="39"/>
    <w:qFormat/>
    <w:rsid w:val="00B14A6F"/>
    <w:pPr>
      <w:tabs>
        <w:tab w:val="left" w:pos="660"/>
        <w:tab w:val="right" w:leader="dot" w:pos="9771"/>
      </w:tabs>
      <w:overflowPunct/>
      <w:autoSpaceDE/>
      <w:autoSpaceDN/>
      <w:adjustRightInd/>
      <w:ind w:right="-283"/>
      <w:textAlignment w:val="auto"/>
    </w:pPr>
    <w:rPr>
      <w:rFonts w:ascii="Calibri" w:hAnsi="Calibri"/>
      <w:b/>
      <w:bCs/>
      <w:lang w:val="en-US" w:eastAsia="en-US" w:bidi="en-US"/>
    </w:rPr>
  </w:style>
  <w:style w:type="paragraph" w:customStyle="1" w:styleId="affff7">
    <w:name w:val="Заголовок без нумерации"/>
    <w:basedOn w:val="1"/>
    <w:link w:val="affff8"/>
    <w:qFormat/>
    <w:rsid w:val="00F3210E"/>
    <w:pPr>
      <w:keepNext w:val="0"/>
      <w:pBdr>
        <w:bottom w:val="thinThickSmallGap" w:sz="12" w:space="1" w:color="943634"/>
      </w:pBdr>
      <w:overflowPunct/>
      <w:autoSpaceDE/>
      <w:autoSpaceDN/>
      <w:adjustRightInd/>
      <w:spacing w:before="400" w:after="0"/>
      <w:jc w:val="center"/>
      <w:textAlignment w:val="auto"/>
    </w:pPr>
    <w:rPr>
      <w:rFonts w:ascii="Cambria" w:hAnsi="Cambria"/>
      <w:caps/>
      <w:snapToGrid w:val="0"/>
      <w:spacing w:val="20"/>
      <w:kern w:val="0"/>
      <w:szCs w:val="28"/>
      <w:lang w:val="x-none" w:eastAsia="en-US" w:bidi="en-US"/>
    </w:rPr>
  </w:style>
  <w:style w:type="character" w:customStyle="1" w:styleId="affff8">
    <w:name w:val="Заголовок без нумерации Знак"/>
    <w:link w:val="affff7"/>
    <w:rsid w:val="00F3210E"/>
    <w:rPr>
      <w:rFonts w:ascii="Cambria" w:hAnsi="Cambria"/>
      <w:b/>
      <w:caps/>
      <w:snapToGrid w:val="0"/>
      <w:spacing w:val="20"/>
      <w:sz w:val="28"/>
      <w:szCs w:val="28"/>
      <w:lang w:val="x-none" w:eastAsia="en-US" w:bidi="en-US"/>
    </w:rPr>
  </w:style>
  <w:style w:type="table" w:customStyle="1" w:styleId="39">
    <w:name w:val="Сетка таблицы3"/>
    <w:basedOn w:val="a1"/>
    <w:next w:val="ad"/>
    <w:rsid w:val="005F5B7D"/>
    <w:rPr>
      <w:rFonts w:ascii="Cambria" w:hAnsi="Cambri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81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6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3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2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8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5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2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6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2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47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25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1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1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1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6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65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9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8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88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80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42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79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14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9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4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05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13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1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7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73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34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1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6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40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7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95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0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5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7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92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04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2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5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8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0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9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8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19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18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20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9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7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1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1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3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86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01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94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7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51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9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10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46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42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4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5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1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74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_____Microsoft_Excel_97-20031.xls"/><Relationship Id="rId18" Type="http://schemas.openxmlformats.org/officeDocument/2006/relationships/image" Target="media/image4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1.emf"/><Relationship Id="rId17" Type="http://schemas.openxmlformats.org/officeDocument/2006/relationships/oleObject" Target="embeddings/_____Microsoft_Excel_97-20033.xls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oleObject" Target="embeddings/_____Microsoft_Excel_97-20032.xls"/><Relationship Id="rId10" Type="http://schemas.openxmlformats.org/officeDocument/2006/relationships/header" Target="header1.xml"/><Relationship Id="rId19" Type="http://schemas.openxmlformats.org/officeDocument/2006/relationships/oleObject" Target="embeddings/_____Microsoft_Excel_97-20034.xls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2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C3C2D1-A2FD-4702-AB31-EA914DB522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8019</TotalTime>
  <Pages>39</Pages>
  <Words>8146</Words>
  <Characters>46433</Characters>
  <Application>Microsoft Office Word</Application>
  <DocSecurity>0</DocSecurity>
  <Lines>386</Lines>
  <Paragraphs>108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СТРОИТЕЛЬНЫЕ НОРМЫ И ПРАВИЛА</vt:lpstr>
      </vt:variant>
      <vt:variant>
        <vt:i4>0</vt:i4>
      </vt:variant>
    </vt:vector>
  </HeadingPairs>
  <TitlesOfParts>
    <vt:vector size="1" baseType="lpstr">
      <vt:lpstr>СТРОИТЕЛЬНЫЕ НОРМЫ И ПРАВИЛА</vt:lpstr>
    </vt:vector>
  </TitlesOfParts>
  <Company>csti</Company>
  <LinksUpToDate>false</LinksUpToDate>
  <CharactersWithSpaces>54471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СТРОИТЕЛЬНЫЕ НОРМЫ И ПРАВИЛА</dc:title>
  <dc:subject/>
  <dc:creator>CNTI</dc:creator>
  <cp:keywords/>
  <dc:description/>
  <cp:lastModifiedBy>Зоя</cp:lastModifiedBy>
  <cp:revision>50</cp:revision>
  <cp:lastPrinted>2013-09-10T06:08:00Z</cp:lastPrinted>
  <dcterms:created xsi:type="dcterms:W3CDTF">2012-11-01T12:00:00Z</dcterms:created>
  <dcterms:modified xsi:type="dcterms:W3CDTF">2013-09-10T06:10:00Z</dcterms:modified>
</cp:coreProperties>
</file>